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924" w:rsidRDefault="00F80924" w:rsidP="003B5A80">
      <w:pPr>
        <w:jc w:val="right"/>
      </w:pPr>
    </w:p>
    <w:p w:rsidR="00075299" w:rsidRPr="00075299" w:rsidRDefault="00075299" w:rsidP="00075299">
      <w:pPr>
        <w:jc w:val="right"/>
      </w:pPr>
    </w:p>
    <w:p w:rsidR="00EF776C" w:rsidRDefault="00EF776C" w:rsidP="00075299">
      <w:pPr>
        <w:pStyle w:val="Overskrift2"/>
        <w:spacing w:line="360" w:lineRule="auto"/>
      </w:pPr>
    </w:p>
    <w:p w:rsidR="00075299" w:rsidRDefault="00075299" w:rsidP="00075299"/>
    <w:p w:rsidR="009E52EF" w:rsidRDefault="009E52EF" w:rsidP="00075299"/>
    <w:p w:rsidR="009E52EF" w:rsidRDefault="009E52EF" w:rsidP="00075299"/>
    <w:p w:rsidR="009E52EF" w:rsidRDefault="009E52EF" w:rsidP="00075299"/>
    <w:p w:rsidR="009E52EF" w:rsidRDefault="009E52EF" w:rsidP="00075299"/>
    <w:sdt>
      <w:sdtPr>
        <w:rPr>
          <w:rFonts w:ascii="Arial" w:eastAsia="Times New Roman" w:hAnsi="Arial" w:cs="Times New Roman"/>
          <w:sz w:val="2"/>
          <w:szCs w:val="24"/>
        </w:rPr>
        <w:id w:val="1156491849"/>
        <w:docPartObj>
          <w:docPartGallery w:val="Cover Pages"/>
          <w:docPartUnique/>
        </w:docPartObj>
      </w:sdtPr>
      <w:sdtEndPr>
        <w:rPr>
          <w:sz w:val="20"/>
        </w:rPr>
      </w:sdtEndPr>
      <w:sdtContent>
        <w:p w:rsidR="008A47E2" w:rsidRDefault="008A47E2" w:rsidP="008A47E2">
          <w:pPr>
            <w:pStyle w:val="Ingenafstand"/>
            <w:rPr>
              <w:sz w:val="2"/>
            </w:rPr>
          </w:pPr>
        </w:p>
        <w:p w:rsidR="008A47E2" w:rsidRDefault="008A47E2" w:rsidP="008A47E2"/>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Default="008A47E2" w:rsidP="008A47E2">
          <w:pPr>
            <w:rPr>
              <w:rFonts w:ascii="Arial Narrow" w:hAnsi="Arial Narrow" w:cs="Arial"/>
              <w:b/>
              <w:bCs/>
              <w:iCs/>
              <w:color w:val="00B6F1"/>
              <w:sz w:val="36"/>
              <w:szCs w:val="28"/>
            </w:rPr>
          </w:pPr>
        </w:p>
        <w:p w:rsidR="008A47E2" w:rsidRPr="007E34B9" w:rsidRDefault="008A47E2" w:rsidP="008A47E2">
          <w:pPr>
            <w:pStyle w:val="Overskrift1"/>
            <w:rPr>
              <w:sz w:val="40"/>
            </w:rPr>
          </w:pPr>
          <w:bookmarkStart w:id="0" w:name="_Toc534808702"/>
          <w:bookmarkStart w:id="1" w:name="_Toc534878099"/>
          <w:bookmarkStart w:id="2" w:name="_Toc534898614"/>
          <w:r w:rsidRPr="007E34B9">
            <w:rPr>
              <w:noProof/>
              <w:sz w:val="40"/>
            </w:rPr>
            <w:drawing>
              <wp:anchor distT="0" distB="0" distL="114300" distR="114300" simplePos="0" relativeHeight="251659264" behindDoc="1" locked="0" layoutInCell="1" allowOverlap="1" wp14:anchorId="001FFCB7" wp14:editId="662E9B18">
                <wp:simplePos x="0" y="0"/>
                <wp:positionH relativeFrom="margin">
                  <wp:align>right</wp:align>
                </wp:positionH>
                <wp:positionV relativeFrom="margin">
                  <wp:align>bottom</wp:align>
                </wp:positionV>
                <wp:extent cx="1796415" cy="577215"/>
                <wp:effectExtent l="0" t="0" r="0" b="0"/>
                <wp:wrapNone/>
                <wp:docPr id="2" name="Billede 2"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Pr>
              <w:sz w:val="40"/>
            </w:rPr>
            <w:t>BYG</w:t>
          </w:r>
          <w:r>
            <w:rPr>
              <w:sz w:val="40"/>
            </w:rPr>
            <w:t>HERRE</w:t>
          </w:r>
          <w:r>
            <w:rPr>
              <w:sz w:val="40"/>
            </w:rPr>
            <w:t>MØDEREFERAT</w:t>
          </w:r>
          <w:r w:rsidRPr="007E34B9">
            <w:rPr>
              <w:sz w:val="40"/>
            </w:rPr>
            <w:t xml:space="preserve"> EFTER AB</w:t>
          </w:r>
          <w:r>
            <w:rPr>
              <w:sz w:val="40"/>
            </w:rPr>
            <w:t>R</w:t>
          </w:r>
          <w:r w:rsidRPr="007E34B9">
            <w:rPr>
              <w:sz w:val="40"/>
            </w:rPr>
            <w:t xml:space="preserve"> 18</w:t>
          </w:r>
          <w:bookmarkEnd w:id="2"/>
        </w:p>
        <w:p w:rsidR="008A47E2" w:rsidRDefault="008A47E2" w:rsidP="008A47E2">
          <w:r>
            <w:t>Januar 2019</w:t>
          </w:r>
          <w:r>
            <w:br w:type="page"/>
          </w:r>
        </w:p>
        <w:p w:rsidR="00360BCB" w:rsidRDefault="008A47E2" w:rsidP="008A47E2"/>
      </w:sdtContent>
    </w:sdt>
    <w:sdt>
      <w:sdtPr>
        <w:rPr>
          <w:rFonts w:ascii="Arial" w:hAnsi="Arial" w:cs="Times New Roman"/>
          <w:b w:val="0"/>
          <w:bCs w:val="0"/>
          <w:iCs w:val="0"/>
          <w:color w:val="auto"/>
          <w:sz w:val="20"/>
          <w:szCs w:val="24"/>
        </w:rPr>
        <w:id w:val="-487483820"/>
        <w:docPartObj>
          <w:docPartGallery w:val="Table of Contents"/>
          <w:docPartUnique/>
        </w:docPartObj>
      </w:sdtPr>
      <w:sdtEndPr/>
      <w:sdtContent>
        <w:p w:rsidR="00360BCB" w:rsidRDefault="00360BCB" w:rsidP="00360BCB">
          <w:pPr>
            <w:pStyle w:val="Overskrift2"/>
          </w:pPr>
          <w:r>
            <w:t>Indhold</w:t>
          </w:r>
        </w:p>
        <w:p w:rsidR="00360BCB" w:rsidRDefault="00360BCB" w:rsidP="00360BCB">
          <w:pPr>
            <w:pStyle w:val="Indholdsfortegnelse1"/>
            <w:tabs>
              <w:tab w:val="right" w:leader="dot" w:pos="9061"/>
            </w:tabs>
            <w:rPr>
              <w:noProof/>
            </w:rPr>
          </w:pPr>
          <w:r>
            <w:rPr>
              <w:b/>
              <w:bCs/>
            </w:rPr>
            <w:fldChar w:fldCharType="begin"/>
          </w:r>
          <w:r>
            <w:rPr>
              <w:b/>
              <w:bCs/>
            </w:rPr>
            <w:instrText xml:space="preserve"> TOC \o "1-3" \h \z \u </w:instrText>
          </w:r>
          <w:r>
            <w:rPr>
              <w:b/>
              <w:bCs/>
            </w:rPr>
            <w:fldChar w:fldCharType="separate"/>
          </w:r>
        </w:p>
        <w:p w:rsidR="00360BCB" w:rsidRDefault="00DE72AF">
          <w:pPr>
            <w:pStyle w:val="Indholdsfortegnelse3"/>
            <w:tabs>
              <w:tab w:val="left" w:pos="880"/>
              <w:tab w:val="right" w:leader="dot" w:pos="9061"/>
            </w:tabs>
            <w:rPr>
              <w:noProof/>
            </w:rPr>
          </w:pPr>
          <w:hyperlink w:anchor="_Toc536624312" w:history="1">
            <w:r w:rsidR="00360BCB" w:rsidRPr="003E0A91">
              <w:rPr>
                <w:rStyle w:val="Hyperlink"/>
                <w:noProof/>
              </w:rPr>
              <w:t>1.</w:t>
            </w:r>
            <w:r w:rsidR="00360BCB">
              <w:rPr>
                <w:noProof/>
              </w:rPr>
              <w:tab/>
            </w:r>
            <w:r w:rsidR="00360BCB" w:rsidRPr="003E0A91">
              <w:rPr>
                <w:rStyle w:val="Hyperlink"/>
                <w:noProof/>
              </w:rPr>
              <w:t xml:space="preserve">Bemærkninger til referat fra forrige bygherremøde </w:t>
            </w:r>
            <w:r w:rsidR="00360BCB" w:rsidRPr="003E0A91">
              <w:rPr>
                <w:rStyle w:val="Hyperlink"/>
                <w:i/>
                <w:noProof/>
              </w:rPr>
              <w:t>(AB § 32, stk. 2)</w:t>
            </w:r>
            <w:r w:rsidR="00360BCB">
              <w:rPr>
                <w:noProof/>
                <w:webHidden/>
              </w:rPr>
              <w:tab/>
            </w:r>
            <w:r w:rsidR="00360BCB">
              <w:rPr>
                <w:noProof/>
                <w:webHidden/>
              </w:rPr>
              <w:fldChar w:fldCharType="begin"/>
            </w:r>
            <w:r w:rsidR="00360BCB">
              <w:rPr>
                <w:noProof/>
                <w:webHidden/>
              </w:rPr>
              <w:instrText xml:space="preserve"> PAGEREF _Toc536624312 \h </w:instrText>
            </w:r>
            <w:r w:rsidR="00360BCB">
              <w:rPr>
                <w:noProof/>
                <w:webHidden/>
              </w:rPr>
            </w:r>
            <w:r w:rsidR="00360BCB">
              <w:rPr>
                <w:noProof/>
                <w:webHidden/>
              </w:rPr>
              <w:fldChar w:fldCharType="separate"/>
            </w:r>
            <w:r w:rsidR="00360BCB">
              <w:rPr>
                <w:noProof/>
                <w:webHidden/>
              </w:rPr>
              <w:t>4</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13" w:history="1">
            <w:r w:rsidR="00360BCB" w:rsidRPr="003E0A91">
              <w:rPr>
                <w:rStyle w:val="Hyperlink"/>
                <w:i/>
                <w:noProof/>
              </w:rPr>
              <w:t>2.</w:t>
            </w:r>
            <w:r w:rsidR="00360BCB">
              <w:rPr>
                <w:noProof/>
              </w:rPr>
              <w:tab/>
            </w:r>
            <w:r w:rsidR="00360BCB" w:rsidRPr="003E0A91">
              <w:rPr>
                <w:rStyle w:val="Hyperlink"/>
                <w:noProof/>
              </w:rPr>
              <w:t xml:space="preserve">Underrådgivere </w:t>
            </w:r>
            <w:r w:rsidR="00360BCB" w:rsidRPr="003E0A91">
              <w:rPr>
                <w:rStyle w:val="Hyperlink"/>
                <w:i/>
                <w:noProof/>
              </w:rPr>
              <w:t>(ABR § 7, stk. 2 og 3)</w:t>
            </w:r>
            <w:r w:rsidR="00360BCB">
              <w:rPr>
                <w:noProof/>
                <w:webHidden/>
              </w:rPr>
              <w:tab/>
            </w:r>
            <w:r w:rsidR="00360BCB">
              <w:rPr>
                <w:noProof/>
                <w:webHidden/>
              </w:rPr>
              <w:fldChar w:fldCharType="begin"/>
            </w:r>
            <w:r w:rsidR="00360BCB">
              <w:rPr>
                <w:noProof/>
                <w:webHidden/>
              </w:rPr>
              <w:instrText xml:space="preserve"> PAGEREF _Toc536624313 \h </w:instrText>
            </w:r>
            <w:r w:rsidR="00360BCB">
              <w:rPr>
                <w:noProof/>
                <w:webHidden/>
              </w:rPr>
            </w:r>
            <w:r w:rsidR="00360BCB">
              <w:rPr>
                <w:noProof/>
                <w:webHidden/>
              </w:rPr>
              <w:fldChar w:fldCharType="separate"/>
            </w:r>
            <w:r w:rsidR="00360BCB">
              <w:rPr>
                <w:noProof/>
                <w:webHidden/>
              </w:rPr>
              <w:t>4</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14" w:history="1">
            <w:r w:rsidR="00360BCB" w:rsidRPr="003E0A91">
              <w:rPr>
                <w:rStyle w:val="Hyperlink"/>
                <w:noProof/>
              </w:rPr>
              <w:t>3.</w:t>
            </w:r>
            <w:r w:rsidR="00360BCB">
              <w:rPr>
                <w:noProof/>
              </w:rPr>
              <w:tab/>
            </w:r>
            <w:r w:rsidR="00360BCB" w:rsidRPr="003E0A91">
              <w:rPr>
                <w:rStyle w:val="Hyperlink"/>
                <w:noProof/>
              </w:rPr>
              <w:t>Kvalitet</w:t>
            </w:r>
            <w:r w:rsidR="00360BCB">
              <w:rPr>
                <w:noProof/>
                <w:webHidden/>
              </w:rPr>
              <w:tab/>
            </w:r>
            <w:r w:rsidR="00360BCB">
              <w:rPr>
                <w:noProof/>
                <w:webHidden/>
              </w:rPr>
              <w:fldChar w:fldCharType="begin"/>
            </w:r>
            <w:r w:rsidR="00360BCB">
              <w:rPr>
                <w:noProof/>
                <w:webHidden/>
              </w:rPr>
              <w:instrText xml:space="preserve"> PAGEREF _Toc536624314 \h </w:instrText>
            </w:r>
            <w:r w:rsidR="00360BCB">
              <w:rPr>
                <w:noProof/>
                <w:webHidden/>
              </w:rPr>
            </w:r>
            <w:r w:rsidR="00360BCB">
              <w:rPr>
                <w:noProof/>
                <w:webHidden/>
              </w:rPr>
              <w:fldChar w:fldCharType="separate"/>
            </w:r>
            <w:r w:rsidR="00360BCB">
              <w:rPr>
                <w:noProof/>
                <w:webHidden/>
              </w:rPr>
              <w:t>4</w:t>
            </w:r>
            <w:r w:rsidR="00360BCB">
              <w:rPr>
                <w:noProof/>
                <w:webHidden/>
              </w:rPr>
              <w:fldChar w:fldCharType="end"/>
            </w:r>
          </w:hyperlink>
        </w:p>
        <w:p w:rsidR="00360BCB" w:rsidRDefault="00DE72AF">
          <w:pPr>
            <w:pStyle w:val="Indholdsfortegnelse3"/>
            <w:tabs>
              <w:tab w:val="left" w:pos="1100"/>
              <w:tab w:val="right" w:leader="dot" w:pos="9061"/>
            </w:tabs>
            <w:rPr>
              <w:noProof/>
            </w:rPr>
          </w:pPr>
          <w:hyperlink w:anchor="_Toc536624315" w:history="1">
            <w:r w:rsidR="00360BCB" w:rsidRPr="003E0A91">
              <w:rPr>
                <w:rStyle w:val="Hyperlink"/>
                <w:noProof/>
              </w:rPr>
              <w:t>3.1</w:t>
            </w:r>
            <w:r w:rsidR="00360BCB">
              <w:rPr>
                <w:noProof/>
              </w:rPr>
              <w:tab/>
            </w:r>
            <w:r w:rsidR="00360BCB" w:rsidRPr="003E0A91">
              <w:rPr>
                <w:rStyle w:val="Hyperlink"/>
                <w:noProof/>
              </w:rPr>
              <w:t>Færdigmelding ved færdiggørelse af hver fase</w:t>
            </w:r>
            <w:r w:rsidR="00360BCB">
              <w:rPr>
                <w:noProof/>
                <w:webHidden/>
              </w:rPr>
              <w:tab/>
            </w:r>
            <w:r w:rsidR="00360BCB">
              <w:rPr>
                <w:noProof/>
                <w:webHidden/>
              </w:rPr>
              <w:fldChar w:fldCharType="begin"/>
            </w:r>
            <w:r w:rsidR="00360BCB">
              <w:rPr>
                <w:noProof/>
                <w:webHidden/>
              </w:rPr>
              <w:instrText xml:space="preserve"> PAGEREF _Toc536624315 \h </w:instrText>
            </w:r>
            <w:r w:rsidR="00360BCB">
              <w:rPr>
                <w:noProof/>
                <w:webHidden/>
              </w:rPr>
            </w:r>
            <w:r w:rsidR="00360BCB">
              <w:rPr>
                <w:noProof/>
                <w:webHidden/>
              </w:rPr>
              <w:fldChar w:fldCharType="separate"/>
            </w:r>
            <w:r w:rsidR="00360BCB">
              <w:rPr>
                <w:noProof/>
                <w:webHidden/>
              </w:rPr>
              <w:t>4</w:t>
            </w:r>
            <w:r w:rsidR="00360BCB">
              <w:rPr>
                <w:noProof/>
                <w:webHidden/>
              </w:rPr>
              <w:fldChar w:fldCharType="end"/>
            </w:r>
          </w:hyperlink>
        </w:p>
        <w:p w:rsidR="00360BCB" w:rsidRDefault="00DE72AF">
          <w:pPr>
            <w:pStyle w:val="Indholdsfortegnelse3"/>
            <w:tabs>
              <w:tab w:val="left" w:pos="1100"/>
              <w:tab w:val="right" w:leader="dot" w:pos="9061"/>
            </w:tabs>
            <w:rPr>
              <w:noProof/>
            </w:rPr>
          </w:pPr>
          <w:hyperlink w:anchor="_Toc536624316" w:history="1">
            <w:r w:rsidR="00360BCB" w:rsidRPr="003E0A91">
              <w:rPr>
                <w:rStyle w:val="Hyperlink"/>
                <w:noProof/>
              </w:rPr>
              <w:t>3.2</w:t>
            </w:r>
            <w:r w:rsidR="00360BCB">
              <w:rPr>
                <w:noProof/>
              </w:rPr>
              <w:tab/>
            </w:r>
            <w:r w:rsidR="00360BCB" w:rsidRPr="003E0A91">
              <w:rPr>
                <w:rStyle w:val="Hyperlink"/>
                <w:noProof/>
              </w:rPr>
              <w:t>Mangler</w:t>
            </w:r>
            <w:r w:rsidR="00360BCB">
              <w:rPr>
                <w:noProof/>
                <w:webHidden/>
              </w:rPr>
              <w:tab/>
            </w:r>
            <w:r w:rsidR="00360BCB">
              <w:rPr>
                <w:noProof/>
                <w:webHidden/>
              </w:rPr>
              <w:fldChar w:fldCharType="begin"/>
            </w:r>
            <w:r w:rsidR="00360BCB">
              <w:rPr>
                <w:noProof/>
                <w:webHidden/>
              </w:rPr>
              <w:instrText xml:space="preserve"> PAGEREF _Toc536624316 \h </w:instrText>
            </w:r>
            <w:r w:rsidR="00360BCB">
              <w:rPr>
                <w:noProof/>
                <w:webHidden/>
              </w:rPr>
            </w:r>
            <w:r w:rsidR="00360BCB">
              <w:rPr>
                <w:noProof/>
                <w:webHidden/>
              </w:rPr>
              <w:fldChar w:fldCharType="separate"/>
            </w:r>
            <w:r w:rsidR="00360BCB">
              <w:rPr>
                <w:noProof/>
                <w:webHidden/>
              </w:rPr>
              <w:t>5</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17" w:history="1">
            <w:r w:rsidR="00360BCB" w:rsidRPr="003E0A91">
              <w:rPr>
                <w:rStyle w:val="Hyperlink"/>
                <w:noProof/>
              </w:rPr>
              <w:t>4.</w:t>
            </w:r>
            <w:r w:rsidR="00360BCB">
              <w:rPr>
                <w:noProof/>
              </w:rPr>
              <w:tab/>
            </w:r>
            <w:r w:rsidR="00360BCB" w:rsidRPr="003E0A91">
              <w:rPr>
                <w:rStyle w:val="Hyperlink"/>
                <w:noProof/>
              </w:rPr>
              <w:t>Tidsmæssige forhold</w:t>
            </w:r>
            <w:r w:rsidR="00360BCB">
              <w:rPr>
                <w:noProof/>
                <w:webHidden/>
              </w:rPr>
              <w:tab/>
            </w:r>
            <w:r w:rsidR="00360BCB">
              <w:rPr>
                <w:noProof/>
                <w:webHidden/>
              </w:rPr>
              <w:fldChar w:fldCharType="begin"/>
            </w:r>
            <w:r w:rsidR="00360BCB">
              <w:rPr>
                <w:noProof/>
                <w:webHidden/>
              </w:rPr>
              <w:instrText xml:space="preserve"> PAGEREF _Toc536624317 \h </w:instrText>
            </w:r>
            <w:r w:rsidR="00360BCB">
              <w:rPr>
                <w:noProof/>
                <w:webHidden/>
              </w:rPr>
            </w:r>
            <w:r w:rsidR="00360BCB">
              <w:rPr>
                <w:noProof/>
                <w:webHidden/>
              </w:rPr>
              <w:fldChar w:fldCharType="separate"/>
            </w:r>
            <w:r w:rsidR="00360BCB">
              <w:rPr>
                <w:noProof/>
                <w:webHidden/>
              </w:rPr>
              <w:t>5</w:t>
            </w:r>
            <w:r w:rsidR="00360BCB">
              <w:rPr>
                <w:noProof/>
                <w:webHidden/>
              </w:rPr>
              <w:fldChar w:fldCharType="end"/>
            </w:r>
          </w:hyperlink>
        </w:p>
        <w:p w:rsidR="00360BCB" w:rsidRDefault="00DE72AF">
          <w:pPr>
            <w:pStyle w:val="Indholdsfortegnelse3"/>
            <w:tabs>
              <w:tab w:val="left" w:pos="1100"/>
              <w:tab w:val="right" w:leader="dot" w:pos="9061"/>
            </w:tabs>
            <w:rPr>
              <w:noProof/>
            </w:rPr>
          </w:pPr>
          <w:hyperlink w:anchor="_Toc536624318" w:history="1">
            <w:r w:rsidR="00360BCB" w:rsidRPr="003E0A91">
              <w:rPr>
                <w:rStyle w:val="Hyperlink"/>
                <w:noProof/>
              </w:rPr>
              <w:t>4.1</w:t>
            </w:r>
            <w:r w:rsidR="00360BCB">
              <w:rPr>
                <w:noProof/>
              </w:rPr>
              <w:tab/>
            </w:r>
            <w:r w:rsidR="00360BCB" w:rsidRPr="003E0A91">
              <w:rPr>
                <w:rStyle w:val="Hyperlink"/>
                <w:noProof/>
              </w:rPr>
              <w:t>Fremdrift</w:t>
            </w:r>
            <w:r w:rsidR="00360BCB">
              <w:rPr>
                <w:noProof/>
                <w:webHidden/>
              </w:rPr>
              <w:tab/>
            </w:r>
            <w:r w:rsidR="00360BCB">
              <w:rPr>
                <w:noProof/>
                <w:webHidden/>
              </w:rPr>
              <w:fldChar w:fldCharType="begin"/>
            </w:r>
            <w:r w:rsidR="00360BCB">
              <w:rPr>
                <w:noProof/>
                <w:webHidden/>
              </w:rPr>
              <w:instrText xml:space="preserve"> PAGEREF _Toc536624318 \h </w:instrText>
            </w:r>
            <w:r w:rsidR="00360BCB">
              <w:rPr>
                <w:noProof/>
                <w:webHidden/>
              </w:rPr>
            </w:r>
            <w:r w:rsidR="00360BCB">
              <w:rPr>
                <w:noProof/>
                <w:webHidden/>
              </w:rPr>
              <w:fldChar w:fldCharType="separate"/>
            </w:r>
            <w:r w:rsidR="00360BCB">
              <w:rPr>
                <w:noProof/>
                <w:webHidden/>
              </w:rPr>
              <w:t>5</w:t>
            </w:r>
            <w:r w:rsidR="00360BCB">
              <w:rPr>
                <w:noProof/>
                <w:webHidden/>
              </w:rPr>
              <w:fldChar w:fldCharType="end"/>
            </w:r>
          </w:hyperlink>
        </w:p>
        <w:p w:rsidR="00360BCB" w:rsidRDefault="00DE72AF">
          <w:pPr>
            <w:pStyle w:val="Indholdsfortegnelse3"/>
            <w:tabs>
              <w:tab w:val="left" w:pos="1100"/>
              <w:tab w:val="right" w:leader="dot" w:pos="9061"/>
            </w:tabs>
            <w:rPr>
              <w:noProof/>
            </w:rPr>
          </w:pPr>
          <w:hyperlink w:anchor="_Toc536624319" w:history="1">
            <w:r w:rsidR="00360BCB" w:rsidRPr="003E0A91">
              <w:rPr>
                <w:rStyle w:val="Hyperlink"/>
                <w:noProof/>
              </w:rPr>
              <w:t>4.2</w:t>
            </w:r>
            <w:r w:rsidR="00360BCB">
              <w:rPr>
                <w:noProof/>
              </w:rPr>
              <w:tab/>
            </w:r>
            <w:r w:rsidR="00360BCB" w:rsidRPr="003E0A91">
              <w:rPr>
                <w:rStyle w:val="Hyperlink"/>
                <w:noProof/>
              </w:rPr>
              <w:t>Krav om tidsfristforlængelse</w:t>
            </w:r>
            <w:r w:rsidR="00360BCB">
              <w:rPr>
                <w:noProof/>
                <w:webHidden/>
              </w:rPr>
              <w:tab/>
            </w:r>
            <w:r w:rsidR="00360BCB">
              <w:rPr>
                <w:noProof/>
                <w:webHidden/>
              </w:rPr>
              <w:fldChar w:fldCharType="begin"/>
            </w:r>
            <w:r w:rsidR="00360BCB">
              <w:rPr>
                <w:noProof/>
                <w:webHidden/>
              </w:rPr>
              <w:instrText xml:space="preserve"> PAGEREF _Toc536624319 \h </w:instrText>
            </w:r>
            <w:r w:rsidR="00360BCB">
              <w:rPr>
                <w:noProof/>
                <w:webHidden/>
              </w:rPr>
            </w:r>
            <w:r w:rsidR="00360BCB">
              <w:rPr>
                <w:noProof/>
                <w:webHidden/>
              </w:rPr>
              <w:fldChar w:fldCharType="separate"/>
            </w:r>
            <w:r w:rsidR="00360BCB">
              <w:rPr>
                <w:noProof/>
                <w:webHidden/>
              </w:rPr>
              <w:t>6</w:t>
            </w:r>
            <w:r w:rsidR="00360BCB">
              <w:rPr>
                <w:noProof/>
                <w:webHidden/>
              </w:rPr>
              <w:fldChar w:fldCharType="end"/>
            </w:r>
          </w:hyperlink>
        </w:p>
        <w:p w:rsidR="00360BCB" w:rsidRDefault="00DE72AF">
          <w:pPr>
            <w:pStyle w:val="Indholdsfortegnelse3"/>
            <w:tabs>
              <w:tab w:val="left" w:pos="1100"/>
              <w:tab w:val="right" w:leader="dot" w:pos="9061"/>
            </w:tabs>
            <w:rPr>
              <w:noProof/>
            </w:rPr>
          </w:pPr>
          <w:hyperlink w:anchor="_Toc536624320" w:history="1">
            <w:r w:rsidR="00360BCB" w:rsidRPr="003E0A91">
              <w:rPr>
                <w:rStyle w:val="Hyperlink"/>
                <w:noProof/>
              </w:rPr>
              <w:t>4.3</w:t>
            </w:r>
            <w:r w:rsidR="00360BCB">
              <w:rPr>
                <w:noProof/>
              </w:rPr>
              <w:tab/>
            </w:r>
            <w:r w:rsidR="00360BCB" w:rsidRPr="003E0A91">
              <w:rPr>
                <w:rStyle w:val="Hyperlink"/>
                <w:noProof/>
              </w:rPr>
              <w:t xml:space="preserve">Ydelses- og tidsplaner </w:t>
            </w:r>
            <w:r w:rsidR="00360BCB" w:rsidRPr="003E0A91">
              <w:rPr>
                <w:rStyle w:val="Hyperlink"/>
                <w:i/>
                <w:noProof/>
              </w:rPr>
              <w:t>(ABR § 13)</w:t>
            </w:r>
            <w:r w:rsidR="00360BCB">
              <w:rPr>
                <w:noProof/>
                <w:webHidden/>
              </w:rPr>
              <w:tab/>
            </w:r>
            <w:r w:rsidR="00360BCB">
              <w:rPr>
                <w:noProof/>
                <w:webHidden/>
              </w:rPr>
              <w:fldChar w:fldCharType="begin"/>
            </w:r>
            <w:r w:rsidR="00360BCB">
              <w:rPr>
                <w:noProof/>
                <w:webHidden/>
              </w:rPr>
              <w:instrText xml:space="preserve"> PAGEREF _Toc536624320 \h </w:instrText>
            </w:r>
            <w:r w:rsidR="00360BCB">
              <w:rPr>
                <w:noProof/>
                <w:webHidden/>
              </w:rPr>
            </w:r>
            <w:r w:rsidR="00360BCB">
              <w:rPr>
                <w:noProof/>
                <w:webHidden/>
              </w:rPr>
              <w:fldChar w:fldCharType="separate"/>
            </w:r>
            <w:r w:rsidR="00360BCB">
              <w:rPr>
                <w:noProof/>
                <w:webHidden/>
              </w:rPr>
              <w:t>6</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21" w:history="1">
            <w:r w:rsidR="00360BCB" w:rsidRPr="003E0A91">
              <w:rPr>
                <w:rStyle w:val="Hyperlink"/>
                <w:noProof/>
              </w:rPr>
              <w:t>5.</w:t>
            </w:r>
            <w:r w:rsidR="00360BCB">
              <w:rPr>
                <w:noProof/>
              </w:rPr>
              <w:tab/>
            </w:r>
            <w:r w:rsidR="00360BCB" w:rsidRPr="003E0A91">
              <w:rPr>
                <w:rStyle w:val="Hyperlink"/>
                <w:noProof/>
              </w:rPr>
              <w:t>Anvisning om opgavens udførelse og ændringer af opgaven</w:t>
            </w:r>
            <w:r w:rsidR="00360BCB">
              <w:rPr>
                <w:noProof/>
                <w:webHidden/>
              </w:rPr>
              <w:tab/>
            </w:r>
            <w:r w:rsidR="00360BCB">
              <w:rPr>
                <w:noProof/>
                <w:webHidden/>
              </w:rPr>
              <w:fldChar w:fldCharType="begin"/>
            </w:r>
            <w:r w:rsidR="00360BCB">
              <w:rPr>
                <w:noProof/>
                <w:webHidden/>
              </w:rPr>
              <w:instrText xml:space="preserve"> PAGEREF _Toc536624321 \h </w:instrText>
            </w:r>
            <w:r w:rsidR="00360BCB">
              <w:rPr>
                <w:noProof/>
                <w:webHidden/>
              </w:rPr>
            </w:r>
            <w:r w:rsidR="00360BCB">
              <w:rPr>
                <w:noProof/>
                <w:webHidden/>
              </w:rPr>
              <w:fldChar w:fldCharType="separate"/>
            </w:r>
            <w:r w:rsidR="00360BCB">
              <w:rPr>
                <w:noProof/>
                <w:webHidden/>
              </w:rPr>
              <w:t>7</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22" w:history="1">
            <w:r w:rsidR="00360BCB" w:rsidRPr="003E0A91">
              <w:rPr>
                <w:rStyle w:val="Hyperlink"/>
                <w:noProof/>
              </w:rPr>
              <w:t>6.</w:t>
            </w:r>
            <w:r w:rsidR="00360BCB">
              <w:rPr>
                <w:noProof/>
              </w:rPr>
              <w:tab/>
            </w:r>
            <w:r w:rsidR="00360BCB" w:rsidRPr="003E0A91">
              <w:rPr>
                <w:rStyle w:val="Hyperlink"/>
                <w:noProof/>
              </w:rPr>
              <w:t>Ændring af opgaven</w:t>
            </w:r>
            <w:r w:rsidR="00360BCB">
              <w:rPr>
                <w:noProof/>
                <w:webHidden/>
              </w:rPr>
              <w:tab/>
            </w:r>
            <w:r w:rsidR="00360BCB">
              <w:rPr>
                <w:noProof/>
                <w:webHidden/>
              </w:rPr>
              <w:fldChar w:fldCharType="begin"/>
            </w:r>
            <w:r w:rsidR="00360BCB">
              <w:rPr>
                <w:noProof/>
                <w:webHidden/>
              </w:rPr>
              <w:instrText xml:space="preserve"> PAGEREF _Toc536624322 \h </w:instrText>
            </w:r>
            <w:r w:rsidR="00360BCB">
              <w:rPr>
                <w:noProof/>
                <w:webHidden/>
              </w:rPr>
            </w:r>
            <w:r w:rsidR="00360BCB">
              <w:rPr>
                <w:noProof/>
                <w:webHidden/>
              </w:rPr>
              <w:fldChar w:fldCharType="separate"/>
            </w:r>
            <w:r w:rsidR="00360BCB">
              <w:rPr>
                <w:noProof/>
                <w:webHidden/>
              </w:rPr>
              <w:t>7</w:t>
            </w:r>
            <w:r w:rsidR="00360BCB">
              <w:rPr>
                <w:noProof/>
                <w:webHidden/>
              </w:rPr>
              <w:fldChar w:fldCharType="end"/>
            </w:r>
          </w:hyperlink>
        </w:p>
        <w:p w:rsidR="00360BCB" w:rsidRDefault="00DE72AF">
          <w:pPr>
            <w:pStyle w:val="Indholdsfortegnelse3"/>
            <w:tabs>
              <w:tab w:val="left" w:pos="880"/>
              <w:tab w:val="right" w:leader="dot" w:pos="9061"/>
            </w:tabs>
            <w:rPr>
              <w:noProof/>
            </w:rPr>
          </w:pPr>
          <w:hyperlink w:anchor="_Toc536624323" w:history="1">
            <w:r w:rsidR="00360BCB" w:rsidRPr="003E0A91">
              <w:rPr>
                <w:rStyle w:val="Hyperlink"/>
                <w:noProof/>
              </w:rPr>
              <w:t>7.</w:t>
            </w:r>
            <w:r w:rsidR="00360BCB">
              <w:rPr>
                <w:noProof/>
              </w:rPr>
              <w:tab/>
            </w:r>
            <w:r w:rsidR="00360BCB" w:rsidRPr="003E0A91">
              <w:rPr>
                <w:rStyle w:val="Hyperlink"/>
                <w:noProof/>
              </w:rPr>
              <w:t>Betaling</w:t>
            </w:r>
            <w:r w:rsidR="00360BCB">
              <w:rPr>
                <w:noProof/>
                <w:webHidden/>
              </w:rPr>
              <w:tab/>
            </w:r>
            <w:r w:rsidR="00360BCB">
              <w:rPr>
                <w:noProof/>
                <w:webHidden/>
              </w:rPr>
              <w:fldChar w:fldCharType="begin"/>
            </w:r>
            <w:r w:rsidR="00360BCB">
              <w:rPr>
                <w:noProof/>
                <w:webHidden/>
              </w:rPr>
              <w:instrText xml:space="preserve"> PAGEREF _Toc536624323 \h </w:instrText>
            </w:r>
            <w:r w:rsidR="00360BCB">
              <w:rPr>
                <w:noProof/>
                <w:webHidden/>
              </w:rPr>
            </w:r>
            <w:r w:rsidR="00360BCB">
              <w:rPr>
                <w:noProof/>
                <w:webHidden/>
              </w:rPr>
              <w:fldChar w:fldCharType="separate"/>
            </w:r>
            <w:r w:rsidR="00360BCB">
              <w:rPr>
                <w:noProof/>
                <w:webHidden/>
              </w:rPr>
              <w:t>8</w:t>
            </w:r>
            <w:r w:rsidR="00360BCB">
              <w:rPr>
                <w:noProof/>
                <w:webHidden/>
              </w:rPr>
              <w:fldChar w:fldCharType="end"/>
            </w:r>
          </w:hyperlink>
        </w:p>
        <w:p w:rsidR="00360BCB" w:rsidRDefault="00360BCB">
          <w:r>
            <w:rPr>
              <w:b/>
              <w:bCs/>
            </w:rPr>
            <w:fldChar w:fldCharType="end"/>
          </w:r>
        </w:p>
      </w:sdtContent>
    </w:sdt>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360BCB" w:rsidRDefault="00360BCB" w:rsidP="00075299">
      <w:pPr>
        <w:spacing w:line="360" w:lineRule="auto"/>
      </w:pPr>
    </w:p>
    <w:p w:rsidR="00EF776C" w:rsidRDefault="00EF776C" w:rsidP="00075299">
      <w:pPr>
        <w:spacing w:line="360" w:lineRule="auto"/>
      </w:pPr>
      <w:r>
        <w:t xml:space="preserve">Projekt </w:t>
      </w:r>
      <w:r>
        <w:tab/>
      </w:r>
      <w:r>
        <w:tab/>
      </w:r>
      <w:r w:rsidRPr="00EF776C">
        <w:rPr>
          <w:highlight w:val="yellow"/>
        </w:rPr>
        <w:t>[Projekt nr. + projektnavn]</w:t>
      </w:r>
    </w:p>
    <w:p w:rsidR="00EF776C" w:rsidRDefault="00EF776C" w:rsidP="00075299">
      <w:pPr>
        <w:spacing w:line="360" w:lineRule="auto"/>
      </w:pPr>
    </w:p>
    <w:p w:rsidR="00EF776C" w:rsidRDefault="00EF776C" w:rsidP="00075299">
      <w:pPr>
        <w:spacing w:line="360" w:lineRule="auto"/>
      </w:pPr>
      <w:r>
        <w:t xml:space="preserve">Bygherremøde nr. </w:t>
      </w:r>
      <w:r>
        <w:tab/>
      </w:r>
      <w:r w:rsidRPr="00EF776C">
        <w:rPr>
          <w:highlight w:val="yellow"/>
        </w:rPr>
        <w:t>[x]</w:t>
      </w:r>
    </w:p>
    <w:p w:rsidR="00EF776C" w:rsidRDefault="00EF776C" w:rsidP="00075299">
      <w:pPr>
        <w:spacing w:line="360" w:lineRule="auto"/>
      </w:pPr>
    </w:p>
    <w:p w:rsidR="00EF776C" w:rsidRDefault="00EF776C" w:rsidP="00075299">
      <w:pPr>
        <w:spacing w:line="360" w:lineRule="auto"/>
      </w:pPr>
      <w:r>
        <w:t>Dato/tid</w:t>
      </w:r>
      <w:r>
        <w:tab/>
      </w:r>
      <w:r>
        <w:tab/>
      </w:r>
      <w:proofErr w:type="spellStart"/>
      <w:r w:rsidRPr="00EF776C">
        <w:rPr>
          <w:highlight w:val="yellow"/>
        </w:rPr>
        <w:t>xxxdag</w:t>
      </w:r>
      <w:proofErr w:type="spellEnd"/>
      <w:r w:rsidRPr="00EF776C">
        <w:rPr>
          <w:highlight w:val="yellow"/>
        </w:rPr>
        <w:t xml:space="preserve"> den [</w:t>
      </w:r>
      <w:proofErr w:type="spellStart"/>
      <w:proofErr w:type="gramStart"/>
      <w:r w:rsidRPr="00EF776C">
        <w:rPr>
          <w:highlight w:val="yellow"/>
        </w:rPr>
        <w:t>dd.mm.åååå</w:t>
      </w:r>
      <w:proofErr w:type="spellEnd"/>
      <w:proofErr w:type="gramEnd"/>
      <w:r w:rsidRPr="00EF776C">
        <w:rPr>
          <w:highlight w:val="yellow"/>
        </w:rPr>
        <w:t>] uge [xx]</w:t>
      </w:r>
      <w:r>
        <w:t xml:space="preserve"> </w:t>
      </w:r>
    </w:p>
    <w:p w:rsidR="00EF776C" w:rsidRDefault="00EF776C" w:rsidP="00075299">
      <w:pPr>
        <w:spacing w:line="360" w:lineRule="auto"/>
      </w:pPr>
    </w:p>
    <w:p w:rsidR="00EF776C" w:rsidRDefault="00EF776C" w:rsidP="00075299">
      <w:pPr>
        <w:spacing w:line="360" w:lineRule="auto"/>
      </w:pPr>
      <w:r>
        <w:t>Sted</w:t>
      </w:r>
      <w:r>
        <w:tab/>
      </w:r>
      <w:r>
        <w:tab/>
      </w:r>
      <w:r w:rsidRPr="00EF776C">
        <w:rPr>
          <w:highlight w:val="yellow"/>
        </w:rPr>
        <w:t>[Hvor mødet afholdtes]</w:t>
      </w:r>
    </w:p>
    <w:p w:rsidR="00EF776C" w:rsidRDefault="00EF776C" w:rsidP="00075299">
      <w:pPr>
        <w:spacing w:line="360" w:lineRule="auto"/>
      </w:pPr>
    </w:p>
    <w:p w:rsidR="00EF776C" w:rsidRDefault="00EF776C" w:rsidP="00075299">
      <w:pPr>
        <w:spacing w:line="360" w:lineRule="auto"/>
      </w:pPr>
      <w:r>
        <w:t>Udarbejdet af</w:t>
      </w:r>
      <w:r>
        <w:tab/>
      </w:r>
      <w:r>
        <w:tab/>
      </w:r>
      <w:r w:rsidRPr="00EF776C">
        <w:rPr>
          <w:highlight w:val="yellow"/>
        </w:rPr>
        <w:t>[Navn]</w:t>
      </w:r>
    </w:p>
    <w:p w:rsidR="00EF776C" w:rsidRPr="00EF776C" w:rsidRDefault="00EF776C" w:rsidP="00075299">
      <w:pPr>
        <w:spacing w:line="360" w:lineRule="auto"/>
      </w:pPr>
    </w:p>
    <w:p w:rsidR="00E467F0" w:rsidRDefault="00E467F0" w:rsidP="00075299">
      <w:pPr>
        <w:pStyle w:val="Overskrift3"/>
        <w:spacing w:line="360" w:lineRule="auto"/>
      </w:pPr>
    </w:p>
    <w:tbl>
      <w:tblPr>
        <w:tblStyle w:val="Tabel-Gitter"/>
        <w:tblW w:w="0" w:type="auto"/>
        <w:tblLook w:val="04A0" w:firstRow="1" w:lastRow="0" w:firstColumn="1" w:lastColumn="0" w:noHBand="0" w:noVBand="1"/>
      </w:tblPr>
      <w:tblGrid>
        <w:gridCol w:w="2265"/>
        <w:gridCol w:w="2265"/>
        <w:gridCol w:w="2265"/>
        <w:gridCol w:w="2266"/>
      </w:tblGrid>
      <w:tr w:rsidR="00E467F0" w:rsidTr="00E467F0">
        <w:tc>
          <w:tcPr>
            <w:tcW w:w="2265" w:type="dxa"/>
            <w:shd w:val="clear" w:color="auto" w:fill="D9D9D9" w:themeFill="background1" w:themeFillShade="D9"/>
          </w:tcPr>
          <w:p w:rsidR="00E467F0" w:rsidRPr="00E467F0" w:rsidRDefault="00E467F0" w:rsidP="00075299">
            <w:pPr>
              <w:pStyle w:val="Overskrift3"/>
              <w:spacing w:line="360" w:lineRule="auto"/>
              <w:rPr>
                <w:rFonts w:ascii="Arial" w:hAnsi="Arial"/>
                <w:sz w:val="20"/>
              </w:rPr>
            </w:pPr>
            <w:bookmarkStart w:id="3" w:name="_Toc536624304"/>
            <w:r>
              <w:rPr>
                <w:rFonts w:ascii="Arial" w:hAnsi="Arial"/>
                <w:sz w:val="20"/>
              </w:rPr>
              <w:t>Mødedeltagere</w:t>
            </w:r>
            <w:bookmarkEnd w:id="3"/>
          </w:p>
        </w:tc>
        <w:tc>
          <w:tcPr>
            <w:tcW w:w="2265" w:type="dxa"/>
            <w:shd w:val="clear" w:color="auto" w:fill="D9D9D9" w:themeFill="background1" w:themeFillShade="D9"/>
          </w:tcPr>
          <w:p w:rsidR="00E467F0" w:rsidRPr="00E467F0" w:rsidRDefault="00E467F0" w:rsidP="00075299">
            <w:pPr>
              <w:pStyle w:val="Overskrift3"/>
              <w:spacing w:line="360" w:lineRule="auto"/>
              <w:rPr>
                <w:rFonts w:ascii="Arial" w:hAnsi="Arial"/>
                <w:sz w:val="20"/>
              </w:rPr>
            </w:pPr>
            <w:bookmarkStart w:id="4" w:name="_Toc536624305"/>
            <w:r>
              <w:rPr>
                <w:rFonts w:ascii="Arial" w:hAnsi="Arial"/>
                <w:sz w:val="20"/>
              </w:rPr>
              <w:t>Initialer</w:t>
            </w:r>
            <w:bookmarkEnd w:id="4"/>
          </w:p>
        </w:tc>
        <w:tc>
          <w:tcPr>
            <w:tcW w:w="2265" w:type="dxa"/>
            <w:shd w:val="clear" w:color="auto" w:fill="D9D9D9" w:themeFill="background1" w:themeFillShade="D9"/>
          </w:tcPr>
          <w:p w:rsidR="00E467F0" w:rsidRPr="00E467F0" w:rsidRDefault="00E467F0" w:rsidP="00075299">
            <w:pPr>
              <w:pStyle w:val="Overskrift3"/>
              <w:spacing w:line="360" w:lineRule="auto"/>
              <w:rPr>
                <w:rFonts w:ascii="Arial" w:hAnsi="Arial"/>
                <w:sz w:val="20"/>
              </w:rPr>
            </w:pPr>
            <w:bookmarkStart w:id="5" w:name="_Toc536624306"/>
            <w:r>
              <w:rPr>
                <w:rFonts w:ascii="Arial" w:hAnsi="Arial"/>
                <w:sz w:val="20"/>
              </w:rPr>
              <w:t>Stilling</w:t>
            </w:r>
            <w:bookmarkEnd w:id="5"/>
          </w:p>
        </w:tc>
        <w:tc>
          <w:tcPr>
            <w:tcW w:w="2266" w:type="dxa"/>
            <w:shd w:val="clear" w:color="auto" w:fill="D9D9D9" w:themeFill="background1" w:themeFillShade="D9"/>
          </w:tcPr>
          <w:p w:rsidR="00E467F0" w:rsidRPr="00E467F0" w:rsidRDefault="00E467F0" w:rsidP="00075299">
            <w:pPr>
              <w:pStyle w:val="Overskrift3"/>
              <w:spacing w:line="360" w:lineRule="auto"/>
              <w:rPr>
                <w:rFonts w:ascii="Arial" w:hAnsi="Arial"/>
                <w:sz w:val="20"/>
              </w:rPr>
            </w:pPr>
            <w:bookmarkStart w:id="6" w:name="_Toc536624307"/>
            <w:r>
              <w:rPr>
                <w:rFonts w:ascii="Arial" w:hAnsi="Arial"/>
                <w:sz w:val="20"/>
              </w:rPr>
              <w:t>Organisation</w:t>
            </w:r>
            <w:bookmarkEnd w:id="6"/>
          </w:p>
        </w:tc>
      </w:tr>
      <w:tr w:rsidR="00E467F0" w:rsidTr="00E467F0">
        <w:tc>
          <w:tcPr>
            <w:tcW w:w="2265" w:type="dxa"/>
          </w:tcPr>
          <w:p w:rsidR="00E467F0" w:rsidRPr="00E467F0" w:rsidRDefault="00E467F0" w:rsidP="00075299">
            <w:pPr>
              <w:pStyle w:val="Overskrift3"/>
              <w:spacing w:line="360" w:lineRule="auto"/>
              <w:rPr>
                <w:rFonts w:ascii="Arial" w:hAnsi="Arial"/>
                <w:sz w:val="20"/>
                <w:highlight w:val="yellow"/>
              </w:rPr>
            </w:pPr>
            <w:bookmarkStart w:id="7" w:name="_Toc536624308"/>
            <w:r w:rsidRPr="00E467F0">
              <w:rPr>
                <w:rFonts w:ascii="Arial" w:hAnsi="Arial"/>
                <w:sz w:val="20"/>
                <w:highlight w:val="yellow"/>
              </w:rPr>
              <w:t>[Navn]</w:t>
            </w:r>
            <w:bookmarkEnd w:id="7"/>
          </w:p>
        </w:tc>
        <w:tc>
          <w:tcPr>
            <w:tcW w:w="2265" w:type="dxa"/>
          </w:tcPr>
          <w:p w:rsidR="00E467F0" w:rsidRPr="00E467F0" w:rsidRDefault="00E467F0" w:rsidP="00075299">
            <w:pPr>
              <w:pStyle w:val="Overskrift3"/>
              <w:spacing w:line="360" w:lineRule="auto"/>
              <w:rPr>
                <w:rFonts w:ascii="Arial" w:hAnsi="Arial"/>
                <w:sz w:val="20"/>
              </w:rPr>
            </w:pPr>
          </w:p>
        </w:tc>
        <w:tc>
          <w:tcPr>
            <w:tcW w:w="2265" w:type="dxa"/>
          </w:tcPr>
          <w:p w:rsidR="00E467F0" w:rsidRPr="00E467F0" w:rsidRDefault="00E467F0" w:rsidP="00075299">
            <w:pPr>
              <w:pStyle w:val="Overskrift3"/>
              <w:spacing w:line="360" w:lineRule="auto"/>
              <w:rPr>
                <w:rFonts w:ascii="Arial" w:hAnsi="Arial"/>
                <w:sz w:val="20"/>
              </w:rPr>
            </w:pPr>
            <w:bookmarkStart w:id="8" w:name="_Toc536624309"/>
            <w:r>
              <w:rPr>
                <w:rFonts w:ascii="Arial" w:hAnsi="Arial"/>
                <w:sz w:val="20"/>
              </w:rPr>
              <w:t>Projektleder</w:t>
            </w:r>
            <w:bookmarkEnd w:id="8"/>
          </w:p>
        </w:tc>
        <w:tc>
          <w:tcPr>
            <w:tcW w:w="2266" w:type="dxa"/>
          </w:tcPr>
          <w:p w:rsidR="00E467F0" w:rsidRPr="00E467F0" w:rsidRDefault="00E467F0" w:rsidP="00075299">
            <w:pPr>
              <w:pStyle w:val="Overskrift3"/>
              <w:spacing w:line="360" w:lineRule="auto"/>
              <w:rPr>
                <w:rFonts w:ascii="Arial" w:hAnsi="Arial"/>
                <w:sz w:val="20"/>
              </w:rPr>
            </w:pPr>
          </w:p>
        </w:tc>
      </w:tr>
      <w:tr w:rsidR="00E467F0" w:rsidTr="00E467F0">
        <w:tc>
          <w:tcPr>
            <w:tcW w:w="2265" w:type="dxa"/>
          </w:tcPr>
          <w:p w:rsidR="00E467F0" w:rsidRPr="00E467F0" w:rsidRDefault="00E467F0" w:rsidP="00075299">
            <w:pPr>
              <w:pStyle w:val="Overskrift3"/>
              <w:spacing w:line="360" w:lineRule="auto"/>
              <w:rPr>
                <w:rFonts w:ascii="Arial" w:hAnsi="Arial"/>
                <w:sz w:val="20"/>
                <w:highlight w:val="yellow"/>
              </w:rPr>
            </w:pPr>
            <w:bookmarkStart w:id="9" w:name="_Toc536624310"/>
            <w:r w:rsidRPr="00E467F0">
              <w:rPr>
                <w:rFonts w:ascii="Arial" w:hAnsi="Arial"/>
                <w:sz w:val="20"/>
                <w:highlight w:val="yellow"/>
              </w:rPr>
              <w:t>[Navn]</w:t>
            </w:r>
            <w:bookmarkEnd w:id="9"/>
          </w:p>
        </w:tc>
        <w:tc>
          <w:tcPr>
            <w:tcW w:w="2265" w:type="dxa"/>
          </w:tcPr>
          <w:p w:rsidR="00E467F0" w:rsidRPr="00E467F0" w:rsidRDefault="00E467F0" w:rsidP="00075299">
            <w:pPr>
              <w:pStyle w:val="Overskrift3"/>
              <w:spacing w:line="360" w:lineRule="auto"/>
              <w:rPr>
                <w:rFonts w:ascii="Arial" w:hAnsi="Arial"/>
                <w:sz w:val="20"/>
              </w:rPr>
            </w:pPr>
          </w:p>
        </w:tc>
        <w:tc>
          <w:tcPr>
            <w:tcW w:w="2265" w:type="dxa"/>
          </w:tcPr>
          <w:p w:rsidR="00E467F0" w:rsidRPr="00E467F0" w:rsidRDefault="00E467F0" w:rsidP="00075299">
            <w:pPr>
              <w:pStyle w:val="Overskrift3"/>
              <w:spacing w:line="360" w:lineRule="auto"/>
              <w:rPr>
                <w:rFonts w:ascii="Arial" w:hAnsi="Arial"/>
                <w:sz w:val="20"/>
              </w:rPr>
            </w:pPr>
            <w:bookmarkStart w:id="10" w:name="_Toc536624311"/>
            <w:r>
              <w:rPr>
                <w:rFonts w:ascii="Arial" w:hAnsi="Arial"/>
                <w:sz w:val="20"/>
              </w:rPr>
              <w:t>Projekteringsleder</w:t>
            </w:r>
            <w:bookmarkEnd w:id="10"/>
          </w:p>
        </w:tc>
        <w:tc>
          <w:tcPr>
            <w:tcW w:w="2266" w:type="dxa"/>
          </w:tcPr>
          <w:p w:rsidR="00E467F0" w:rsidRPr="00E467F0" w:rsidRDefault="00E467F0" w:rsidP="00075299">
            <w:pPr>
              <w:pStyle w:val="Overskrift3"/>
              <w:spacing w:line="360" w:lineRule="auto"/>
              <w:rPr>
                <w:rFonts w:ascii="Arial" w:hAnsi="Arial"/>
                <w:sz w:val="20"/>
              </w:rPr>
            </w:pPr>
          </w:p>
        </w:tc>
      </w:tr>
    </w:tbl>
    <w:p w:rsidR="00E467F0" w:rsidRDefault="00E467F0" w:rsidP="00075299">
      <w:pPr>
        <w:pStyle w:val="Overskrift3"/>
        <w:spacing w:line="360" w:lineRule="auto"/>
      </w:pPr>
    </w:p>
    <w:p w:rsidR="00075299" w:rsidRPr="00075299" w:rsidRDefault="00075299" w:rsidP="00075299"/>
    <w:p w:rsidR="00A81C03" w:rsidRDefault="00E467F0" w:rsidP="00075299">
      <w:pPr>
        <w:pStyle w:val="Overskrift3"/>
        <w:numPr>
          <w:ilvl w:val="0"/>
          <w:numId w:val="10"/>
        </w:numPr>
        <w:spacing w:line="360" w:lineRule="auto"/>
      </w:pPr>
      <w:bookmarkStart w:id="11" w:name="_Toc536624312"/>
      <w:r>
        <w:lastRenderedPageBreak/>
        <w:t xml:space="preserve">Bemærkninger til referat fra forrige bygherremøde </w:t>
      </w:r>
      <w:r w:rsidRPr="00E467F0">
        <w:rPr>
          <w:i/>
        </w:rPr>
        <w:t>(AB § 32, stk. 2)</w:t>
      </w:r>
      <w:bookmarkEnd w:id="11"/>
    </w:p>
    <w:p w:rsidR="00E467F0" w:rsidRPr="00A24E85" w:rsidRDefault="00E467F0" w:rsidP="00075299">
      <w:pPr>
        <w:spacing w:line="360" w:lineRule="auto"/>
      </w:pPr>
      <w:r w:rsidRPr="00A24E85">
        <w:t xml:space="preserve">Referatet fra sidste bygherremøde blev udsendt den </w:t>
      </w:r>
      <w:r w:rsidRPr="00E467F0">
        <w:rPr>
          <w:highlight w:val="yellow"/>
        </w:rPr>
        <w:t>[</w:t>
      </w:r>
      <w:proofErr w:type="spellStart"/>
      <w:proofErr w:type="gramStart"/>
      <w:r w:rsidRPr="00E467F0">
        <w:rPr>
          <w:highlight w:val="yellow"/>
        </w:rPr>
        <w:t>dd.mm.åååå</w:t>
      </w:r>
      <w:proofErr w:type="spellEnd"/>
      <w:proofErr w:type="gramEnd"/>
      <w:r w:rsidRPr="00E467F0">
        <w:rPr>
          <w:highlight w:val="yellow"/>
        </w:rPr>
        <w:t>].</w:t>
      </w:r>
    </w:p>
    <w:p w:rsidR="00E467F0" w:rsidRPr="00A24E85" w:rsidRDefault="00E467F0" w:rsidP="00075299">
      <w:pPr>
        <w:spacing w:line="360" w:lineRule="auto"/>
      </w:pPr>
      <w:r w:rsidRPr="00A24E85">
        <w:t>På bygherremødet var der</w:t>
      </w:r>
      <w:r w:rsidRPr="00A24E85">
        <w:rPr>
          <w:color w:val="0000FF"/>
        </w:rPr>
        <w:t xml:space="preserve"> </w:t>
      </w:r>
      <w:r w:rsidRPr="00E467F0">
        <w:rPr>
          <w:highlight w:val="yellow"/>
        </w:rPr>
        <w:t>følgende/ingen</w:t>
      </w:r>
      <w:r w:rsidRPr="00E467F0">
        <w:t xml:space="preserve"> </w:t>
      </w:r>
      <w:r w:rsidRPr="00A24E85">
        <w:t>bemærkninger til referatet:</w:t>
      </w:r>
    </w:p>
    <w:p w:rsidR="00E467F0" w:rsidRDefault="00E467F0" w:rsidP="00075299">
      <w:pPr>
        <w:spacing w:line="360" w:lineRule="auto"/>
        <w:rPr>
          <w:i/>
        </w:rPr>
      </w:pPr>
      <w:r w:rsidRPr="00E467F0">
        <w:rPr>
          <w:i/>
        </w:rPr>
        <w:t xml:space="preserve">Angiv parternes eventuelle bemærkninger til referatet. Det bør også fremgå om bemærkningerne kan accepteres eller ej. </w:t>
      </w:r>
    </w:p>
    <w:p w:rsidR="00E467F0" w:rsidRDefault="00E467F0" w:rsidP="00075299">
      <w:pPr>
        <w:spacing w:line="360" w:lineRule="auto"/>
        <w:rPr>
          <w:i/>
        </w:rPr>
      </w:pPr>
    </w:p>
    <w:p w:rsidR="00E467F0" w:rsidRPr="00450BBA" w:rsidRDefault="00E467F0" w:rsidP="00075299">
      <w:pPr>
        <w:pStyle w:val="Overskrift3"/>
        <w:numPr>
          <w:ilvl w:val="0"/>
          <w:numId w:val="10"/>
        </w:numPr>
        <w:spacing w:line="360" w:lineRule="auto"/>
        <w:rPr>
          <w:i/>
        </w:rPr>
      </w:pPr>
      <w:bookmarkStart w:id="12" w:name="_Toc536624313"/>
      <w:r>
        <w:t xml:space="preserve">Underrådgivere </w:t>
      </w:r>
      <w:r w:rsidRPr="00E467F0">
        <w:rPr>
          <w:i/>
        </w:rPr>
        <w:t>(ABR § 7, stk. 2 og 3)</w:t>
      </w:r>
      <w:bookmarkEnd w:id="12"/>
    </w:p>
    <w:p w:rsidR="00E467F0" w:rsidRPr="00A24E85" w:rsidRDefault="00E467F0" w:rsidP="00075299">
      <w:pPr>
        <w:spacing w:line="360" w:lineRule="auto"/>
        <w:ind w:left="360"/>
      </w:pPr>
      <w:r w:rsidRPr="00A24E85">
        <w:t xml:space="preserve">Rådgiveren </w:t>
      </w:r>
      <w:r>
        <w:t xml:space="preserve">ønsker at </w:t>
      </w:r>
      <w:r w:rsidRPr="00E467F0">
        <w:rPr>
          <w:highlight w:val="yellow"/>
        </w:rPr>
        <w:t>udskifte/antage</w:t>
      </w:r>
      <w:r w:rsidRPr="00E467F0">
        <w:t xml:space="preserve"> </w:t>
      </w:r>
      <w:r w:rsidRPr="00A24E85">
        <w:t>følgende underrådgivere:</w:t>
      </w:r>
    </w:p>
    <w:p w:rsidR="00E467F0" w:rsidRPr="009E52EF" w:rsidRDefault="00E467F0" w:rsidP="00075299">
      <w:pPr>
        <w:pStyle w:val="Listeafsnit"/>
        <w:numPr>
          <w:ilvl w:val="0"/>
          <w:numId w:val="11"/>
        </w:numPr>
        <w:tabs>
          <w:tab w:val="clear" w:pos="576"/>
        </w:tabs>
        <w:spacing w:line="360" w:lineRule="auto"/>
        <w:ind w:left="1080"/>
        <w:contextualSpacing/>
        <w:jc w:val="left"/>
        <w:rPr>
          <w:rFonts w:ascii="Arial" w:hAnsi="Arial" w:cs="Arial"/>
          <w:sz w:val="20"/>
        </w:rPr>
      </w:pPr>
      <w:r w:rsidRPr="009E52EF">
        <w:rPr>
          <w:rFonts w:ascii="Arial" w:hAnsi="Arial" w:cs="Arial"/>
          <w:sz w:val="20"/>
          <w:highlight w:val="yellow"/>
        </w:rPr>
        <w:t>[Fagområde], [Virksomhedsnavn]</w:t>
      </w:r>
      <w:r w:rsidRPr="009E52EF">
        <w:rPr>
          <w:rFonts w:ascii="Arial" w:hAnsi="Arial" w:cs="Arial"/>
          <w:sz w:val="20"/>
        </w:rPr>
        <w:t xml:space="preserve"> og </w:t>
      </w:r>
      <w:r w:rsidRPr="009E52EF">
        <w:rPr>
          <w:rFonts w:ascii="Arial" w:hAnsi="Arial" w:cs="Arial"/>
          <w:sz w:val="20"/>
          <w:highlight w:val="yellow"/>
        </w:rPr>
        <w:t>[CVR. nr.]</w:t>
      </w:r>
    </w:p>
    <w:p w:rsidR="00E467F0" w:rsidRPr="009E52EF" w:rsidRDefault="00E467F0" w:rsidP="00075299">
      <w:pPr>
        <w:pStyle w:val="Listeafsnit"/>
        <w:numPr>
          <w:ilvl w:val="0"/>
          <w:numId w:val="11"/>
        </w:numPr>
        <w:tabs>
          <w:tab w:val="clear" w:pos="576"/>
        </w:tabs>
        <w:spacing w:line="360" w:lineRule="auto"/>
        <w:ind w:left="1080"/>
        <w:contextualSpacing/>
        <w:jc w:val="left"/>
        <w:rPr>
          <w:rFonts w:ascii="Arial" w:hAnsi="Arial" w:cs="Arial"/>
          <w:sz w:val="20"/>
        </w:rPr>
      </w:pPr>
      <w:r w:rsidRPr="009E52EF">
        <w:rPr>
          <w:rFonts w:ascii="Arial" w:hAnsi="Arial" w:cs="Arial"/>
          <w:sz w:val="20"/>
          <w:highlight w:val="yellow"/>
        </w:rPr>
        <w:t>[Fagområde], [Virksomhedsnavn]</w:t>
      </w:r>
      <w:r w:rsidRPr="009E52EF">
        <w:rPr>
          <w:rFonts w:ascii="Arial" w:hAnsi="Arial" w:cs="Arial"/>
          <w:sz w:val="20"/>
        </w:rPr>
        <w:t xml:space="preserve"> og </w:t>
      </w:r>
      <w:r w:rsidRPr="009E52EF">
        <w:rPr>
          <w:rFonts w:ascii="Arial" w:hAnsi="Arial" w:cs="Arial"/>
          <w:sz w:val="20"/>
          <w:highlight w:val="yellow"/>
        </w:rPr>
        <w:t>[CVR. nr.]</w:t>
      </w:r>
    </w:p>
    <w:p w:rsidR="00E467F0" w:rsidRPr="00E467F0" w:rsidRDefault="00E467F0" w:rsidP="00075299">
      <w:pPr>
        <w:spacing w:line="360" w:lineRule="auto"/>
        <w:rPr>
          <w:i/>
        </w:rPr>
      </w:pPr>
      <w:r w:rsidRPr="00E467F0">
        <w:rPr>
          <w:i/>
        </w:rPr>
        <w:t xml:space="preserve">Hvis rådgiveren efter igangsætning af opgaven antager eller udskifter en underrådgiver, skal rådgiveren oplyse bygherren om det, inden underrådgivere påbegynder sin opgave, jf. ABR18 § 7, stk. 3. De </w:t>
      </w:r>
      <w:r w:rsidRPr="00E467F0">
        <w:rPr>
          <w:i/>
          <w:highlight w:val="yellow"/>
        </w:rPr>
        <w:t>antagne/udskiftede</w:t>
      </w:r>
      <w:r w:rsidRPr="00E467F0">
        <w:rPr>
          <w:i/>
        </w:rPr>
        <w:t xml:space="preserve"> underrådgivere blev ikke godkendt af Bygherren. </w:t>
      </w:r>
    </w:p>
    <w:p w:rsidR="00E467F0" w:rsidRDefault="00E467F0" w:rsidP="00075299">
      <w:pPr>
        <w:spacing w:line="360" w:lineRule="auto"/>
        <w:rPr>
          <w:i/>
        </w:rPr>
      </w:pPr>
      <w:r w:rsidRPr="00E467F0">
        <w:rPr>
          <w:i/>
        </w:rPr>
        <w:t>Vær opmærksom på udbudsreglerne ved udskiftning af underrådgiver.</w:t>
      </w:r>
    </w:p>
    <w:p w:rsidR="00075299" w:rsidRPr="00E467F0" w:rsidRDefault="00075299" w:rsidP="00075299">
      <w:pPr>
        <w:spacing w:line="360" w:lineRule="auto"/>
        <w:rPr>
          <w:i/>
        </w:rPr>
      </w:pPr>
    </w:p>
    <w:p w:rsidR="00E467F0" w:rsidRDefault="00E467F0" w:rsidP="00075299">
      <w:pPr>
        <w:pStyle w:val="Overskrift3"/>
        <w:numPr>
          <w:ilvl w:val="0"/>
          <w:numId w:val="10"/>
        </w:numPr>
        <w:spacing w:line="360" w:lineRule="auto"/>
      </w:pPr>
      <w:bookmarkStart w:id="13" w:name="_Toc536624314"/>
      <w:r w:rsidRPr="00450BBA">
        <w:t>Kvalitet</w:t>
      </w:r>
      <w:bookmarkEnd w:id="13"/>
    </w:p>
    <w:p w:rsidR="00E467F0" w:rsidRPr="00075299" w:rsidRDefault="00450BBA" w:rsidP="00075299">
      <w:pPr>
        <w:pStyle w:val="Overskrift3"/>
        <w:numPr>
          <w:ilvl w:val="1"/>
          <w:numId w:val="10"/>
        </w:numPr>
        <w:spacing w:line="360" w:lineRule="auto"/>
      </w:pPr>
      <w:bookmarkStart w:id="14" w:name="_Toc536624315"/>
      <w:r w:rsidRPr="00075299">
        <w:t>Færdigmelding ved færdiggørelse af hver fase</w:t>
      </w:r>
      <w:bookmarkEnd w:id="14"/>
      <w:r w:rsidRPr="00075299">
        <w:t xml:space="preserve"> </w:t>
      </w:r>
    </w:p>
    <w:p w:rsidR="00450BBA" w:rsidRPr="00450BBA" w:rsidRDefault="00450BBA" w:rsidP="00075299">
      <w:pPr>
        <w:spacing w:line="360" w:lineRule="auto"/>
        <w:rPr>
          <w:i/>
        </w:rPr>
      </w:pPr>
      <w:r w:rsidRPr="00450BBA">
        <w:rPr>
          <w:i/>
        </w:rPr>
        <w:t xml:space="preserve">ABR § 11, stk. 5: Rådgiver skal samtidig med færdigmeldingen af hver fase aflevere et opdateret budget for projektet til bygherren. Det opdaterede budget skal vise den forventede pris for projektets realisering på baggrund af den aftalte ydelsesplan og kvalitet og med de ændringer, der måtte være aftalt for projektet. Hvis det opdaterede budget overskrider det </w:t>
      </w:r>
      <w:proofErr w:type="gramStart"/>
      <w:r w:rsidRPr="00450BBA">
        <w:rPr>
          <w:i/>
        </w:rPr>
        <w:t>senest</w:t>
      </w:r>
      <w:proofErr w:type="gramEnd"/>
      <w:r w:rsidRPr="00450BBA">
        <w:rPr>
          <w:i/>
        </w:rPr>
        <w:t xml:space="preserve"> opdaterede og godkendte budget, finder ABR § 46, stk. 1, om </w:t>
      </w:r>
      <w:proofErr w:type="spellStart"/>
      <w:r w:rsidRPr="00450BBA">
        <w:rPr>
          <w:i/>
        </w:rPr>
        <w:t>omprojektering</w:t>
      </w:r>
      <w:proofErr w:type="spellEnd"/>
      <w:r w:rsidRPr="00450BBA">
        <w:rPr>
          <w:i/>
        </w:rPr>
        <w:t xml:space="preserve"> tilsvarende anvendelse. Hvis rådgiveren undervejs i en fase bliver opmærksom på væsentlige overskridelser af det senest opdaterede budget eller risiko herfor, skal rådgiver straks meddele bygherren dette, og bygherren skal da give anvisning om, hvorledes der skal forholdes.</w:t>
      </w:r>
    </w:p>
    <w:p w:rsidR="00450BBA" w:rsidRPr="00450BBA" w:rsidRDefault="00450BBA" w:rsidP="00075299">
      <w:pPr>
        <w:spacing w:line="360" w:lineRule="auto"/>
        <w:rPr>
          <w:color w:val="008000"/>
        </w:rPr>
      </w:pPr>
      <w:r w:rsidRPr="00A24E85">
        <w:t>Bygherre er</w:t>
      </w:r>
      <w:r w:rsidRPr="00450BBA">
        <w:rPr>
          <w:color w:val="0000FF"/>
        </w:rPr>
        <w:t xml:space="preserve"> </w:t>
      </w:r>
      <w:r w:rsidRPr="00450BBA">
        <w:rPr>
          <w:highlight w:val="yellow"/>
        </w:rPr>
        <w:t>ikke</w:t>
      </w:r>
      <w:r w:rsidRPr="00450BBA">
        <w:t xml:space="preserve"> </w:t>
      </w:r>
      <w:r w:rsidRPr="00A24E85">
        <w:t>enig i, at fasen er leveret og kan derfor</w:t>
      </w:r>
      <w:r w:rsidRPr="00450BBA">
        <w:rPr>
          <w:color w:val="0000FF"/>
        </w:rPr>
        <w:t xml:space="preserve"> </w:t>
      </w:r>
      <w:r w:rsidRPr="00450BBA">
        <w:rPr>
          <w:highlight w:val="yellow"/>
        </w:rPr>
        <w:t>ikke</w:t>
      </w:r>
      <w:r w:rsidRPr="00450BBA">
        <w:t xml:space="preserve"> </w:t>
      </w:r>
      <w:r w:rsidRPr="00A24E85">
        <w:t xml:space="preserve">godkende den leverede </w:t>
      </w:r>
      <w:r w:rsidRPr="00450BBA">
        <w:rPr>
          <w:highlight w:val="yellow"/>
        </w:rPr>
        <w:t>[indsæt navn på fase]</w:t>
      </w:r>
      <w:r w:rsidRPr="00A24E85">
        <w:t>, den opdaterede tidsplan og det opdaterede budget som grundlag for rådgivers videre arbejde.</w:t>
      </w:r>
      <w:r w:rsidRPr="00450BBA">
        <w:rPr>
          <w:color w:val="0000FF"/>
        </w:rPr>
        <w:t xml:space="preserve"> </w:t>
      </w:r>
      <w:r w:rsidRPr="00450BBA">
        <w:t xml:space="preserve">(Manglerne fremgår nedenfor i pkt. 3.2.1). </w:t>
      </w:r>
      <w:proofErr w:type="gramStart"/>
      <w:r w:rsidRPr="00450BBA">
        <w:rPr>
          <w:i/>
        </w:rPr>
        <w:t>Såfremt</w:t>
      </w:r>
      <w:proofErr w:type="gramEnd"/>
      <w:r w:rsidRPr="00450BBA">
        <w:rPr>
          <w:i/>
        </w:rPr>
        <w:t xml:space="preserve"> vi ikke kan godkende den leverede fase grundet væsentlige mangler, skal vi som bygherre nedenfor angive og begrunde eventuelle mangler ved den leverede fase, den opdaterede tidsplan eller det opdaterede budget samt eventuelle forbehold for godkendelsen i dette referat. Hvis manglerne ikke er væsentlige, kan bygherren ikke afvise at godkende fasen. Bygherren skal i stedet meddele, at godkendelsen sker med forbehold for, at manglerne udbedres.</w:t>
      </w:r>
    </w:p>
    <w:p w:rsidR="00450BBA" w:rsidRDefault="00450BBA" w:rsidP="00075299">
      <w:pPr>
        <w:spacing w:line="360" w:lineRule="auto"/>
      </w:pPr>
    </w:p>
    <w:p w:rsidR="00450BBA" w:rsidRPr="00450BBA" w:rsidRDefault="00450BBA" w:rsidP="00075299">
      <w:pPr>
        <w:pStyle w:val="Overskrift3"/>
        <w:numPr>
          <w:ilvl w:val="1"/>
          <w:numId w:val="10"/>
        </w:numPr>
        <w:spacing w:line="360" w:lineRule="auto"/>
      </w:pPr>
      <w:bookmarkStart w:id="15" w:name="_Toc536624316"/>
      <w:r>
        <w:lastRenderedPageBreak/>
        <w:t>Mangler</w:t>
      </w:r>
      <w:bookmarkEnd w:id="15"/>
    </w:p>
    <w:p w:rsidR="00450BBA" w:rsidRPr="00450BBA" w:rsidRDefault="00450BBA" w:rsidP="00075299">
      <w:pPr>
        <w:spacing w:line="360" w:lineRule="auto"/>
        <w:rPr>
          <w:i/>
        </w:rPr>
      </w:pPr>
      <w:r w:rsidRPr="00450BBA">
        <w:rPr>
          <w:i/>
        </w:rPr>
        <w:t>Rådgiveren har pligt og ret til at afhjælpe mangler, der påvises ved leveringen af de enkelte faser, jf. ABR18 § 43.</w:t>
      </w:r>
    </w:p>
    <w:p w:rsidR="00450BBA" w:rsidRPr="00450BBA" w:rsidRDefault="00450BBA" w:rsidP="00075299">
      <w:pPr>
        <w:spacing w:line="360" w:lineRule="auto"/>
        <w:rPr>
          <w:color w:val="008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7"/>
        <w:gridCol w:w="3585"/>
      </w:tblGrid>
      <w:tr w:rsidR="00450BBA" w:rsidRPr="00042F22" w:rsidTr="00880D93">
        <w:tc>
          <w:tcPr>
            <w:tcW w:w="567" w:type="dxa"/>
            <w:shd w:val="clear" w:color="auto" w:fill="auto"/>
          </w:tcPr>
          <w:p w:rsidR="00450BBA" w:rsidRPr="00042F22" w:rsidRDefault="00450BBA" w:rsidP="00075299">
            <w:pPr>
              <w:spacing w:line="360" w:lineRule="auto"/>
              <w:rPr>
                <w:i/>
                <w:sz w:val="22"/>
              </w:rPr>
            </w:pPr>
            <w:r w:rsidRPr="00042F22">
              <w:rPr>
                <w:i/>
                <w:sz w:val="22"/>
              </w:rPr>
              <w:t>#</w:t>
            </w:r>
          </w:p>
        </w:tc>
        <w:tc>
          <w:tcPr>
            <w:tcW w:w="4267" w:type="dxa"/>
            <w:shd w:val="clear" w:color="auto" w:fill="auto"/>
          </w:tcPr>
          <w:p w:rsidR="00450BBA" w:rsidRPr="00450BBA" w:rsidRDefault="00450BBA" w:rsidP="00075299">
            <w:pPr>
              <w:spacing w:line="360" w:lineRule="auto"/>
              <w:rPr>
                <w:i/>
              </w:rPr>
            </w:pPr>
            <w:r w:rsidRPr="00450BBA">
              <w:rPr>
                <w:i/>
              </w:rPr>
              <w:t>Mangler</w:t>
            </w:r>
          </w:p>
        </w:tc>
        <w:tc>
          <w:tcPr>
            <w:tcW w:w="3585" w:type="dxa"/>
            <w:shd w:val="clear" w:color="auto" w:fill="auto"/>
          </w:tcPr>
          <w:p w:rsidR="00450BBA" w:rsidRPr="00450BBA" w:rsidRDefault="00450BBA" w:rsidP="00075299">
            <w:pPr>
              <w:spacing w:line="360" w:lineRule="auto"/>
              <w:rPr>
                <w:i/>
              </w:rPr>
            </w:pPr>
            <w:r w:rsidRPr="00450BBA">
              <w:rPr>
                <w:i/>
              </w:rPr>
              <w:t>Frist</w:t>
            </w:r>
          </w:p>
        </w:tc>
      </w:tr>
      <w:tr w:rsidR="00450BBA" w:rsidRPr="00042F22" w:rsidTr="00880D93">
        <w:tc>
          <w:tcPr>
            <w:tcW w:w="567" w:type="dxa"/>
            <w:shd w:val="clear" w:color="auto" w:fill="auto"/>
          </w:tcPr>
          <w:p w:rsidR="00450BBA" w:rsidRPr="00042F22" w:rsidRDefault="00450BBA" w:rsidP="00075299">
            <w:pPr>
              <w:spacing w:line="360" w:lineRule="auto"/>
              <w:rPr>
                <w:sz w:val="22"/>
              </w:rPr>
            </w:pPr>
          </w:p>
        </w:tc>
        <w:tc>
          <w:tcPr>
            <w:tcW w:w="4267" w:type="dxa"/>
            <w:shd w:val="clear" w:color="auto" w:fill="auto"/>
          </w:tcPr>
          <w:p w:rsidR="00450BBA" w:rsidRPr="00042F22" w:rsidRDefault="00450BBA" w:rsidP="00075299">
            <w:pPr>
              <w:spacing w:line="360" w:lineRule="auto"/>
              <w:rPr>
                <w:sz w:val="22"/>
              </w:rPr>
            </w:pPr>
          </w:p>
        </w:tc>
        <w:tc>
          <w:tcPr>
            <w:tcW w:w="3585" w:type="dxa"/>
            <w:shd w:val="clear" w:color="auto" w:fill="auto"/>
          </w:tcPr>
          <w:p w:rsidR="00450BBA" w:rsidRPr="00042F22" w:rsidRDefault="00450BBA" w:rsidP="00075299">
            <w:pPr>
              <w:spacing w:line="360" w:lineRule="auto"/>
              <w:rPr>
                <w:sz w:val="22"/>
              </w:rPr>
            </w:pPr>
          </w:p>
        </w:tc>
      </w:tr>
      <w:tr w:rsidR="00450BBA" w:rsidRPr="00042F22" w:rsidTr="00880D93">
        <w:tc>
          <w:tcPr>
            <w:tcW w:w="567" w:type="dxa"/>
            <w:shd w:val="clear" w:color="auto" w:fill="auto"/>
          </w:tcPr>
          <w:p w:rsidR="00450BBA" w:rsidRPr="00042F22" w:rsidRDefault="00450BBA" w:rsidP="00075299">
            <w:pPr>
              <w:spacing w:line="360" w:lineRule="auto"/>
              <w:rPr>
                <w:sz w:val="22"/>
              </w:rPr>
            </w:pPr>
          </w:p>
        </w:tc>
        <w:tc>
          <w:tcPr>
            <w:tcW w:w="4267" w:type="dxa"/>
            <w:shd w:val="clear" w:color="auto" w:fill="auto"/>
          </w:tcPr>
          <w:p w:rsidR="00450BBA" w:rsidRPr="00042F22" w:rsidRDefault="00450BBA" w:rsidP="00075299">
            <w:pPr>
              <w:spacing w:line="360" w:lineRule="auto"/>
              <w:rPr>
                <w:sz w:val="22"/>
              </w:rPr>
            </w:pPr>
          </w:p>
        </w:tc>
        <w:tc>
          <w:tcPr>
            <w:tcW w:w="3585" w:type="dxa"/>
            <w:shd w:val="clear" w:color="auto" w:fill="auto"/>
          </w:tcPr>
          <w:p w:rsidR="00450BBA" w:rsidRPr="00042F22" w:rsidRDefault="00450BBA" w:rsidP="00075299">
            <w:pPr>
              <w:spacing w:line="360" w:lineRule="auto"/>
              <w:rPr>
                <w:sz w:val="22"/>
              </w:rPr>
            </w:pPr>
          </w:p>
        </w:tc>
      </w:tr>
      <w:tr w:rsidR="00450BBA" w:rsidRPr="00042F22" w:rsidTr="00880D93">
        <w:tc>
          <w:tcPr>
            <w:tcW w:w="567" w:type="dxa"/>
            <w:shd w:val="clear" w:color="auto" w:fill="auto"/>
          </w:tcPr>
          <w:p w:rsidR="00450BBA" w:rsidRPr="00042F22" w:rsidRDefault="00450BBA" w:rsidP="00075299">
            <w:pPr>
              <w:spacing w:line="360" w:lineRule="auto"/>
              <w:rPr>
                <w:sz w:val="22"/>
              </w:rPr>
            </w:pPr>
          </w:p>
        </w:tc>
        <w:tc>
          <w:tcPr>
            <w:tcW w:w="4267" w:type="dxa"/>
            <w:shd w:val="clear" w:color="auto" w:fill="auto"/>
          </w:tcPr>
          <w:p w:rsidR="00450BBA" w:rsidRPr="00042F22" w:rsidRDefault="00450BBA" w:rsidP="00075299">
            <w:pPr>
              <w:spacing w:line="360" w:lineRule="auto"/>
              <w:rPr>
                <w:sz w:val="22"/>
              </w:rPr>
            </w:pPr>
          </w:p>
        </w:tc>
        <w:tc>
          <w:tcPr>
            <w:tcW w:w="3585" w:type="dxa"/>
            <w:shd w:val="clear" w:color="auto" w:fill="auto"/>
          </w:tcPr>
          <w:p w:rsidR="00450BBA" w:rsidRPr="00042F22" w:rsidRDefault="00450BBA" w:rsidP="00075299">
            <w:pPr>
              <w:spacing w:line="360" w:lineRule="auto"/>
              <w:rPr>
                <w:sz w:val="22"/>
              </w:rPr>
            </w:pPr>
          </w:p>
        </w:tc>
      </w:tr>
      <w:tr w:rsidR="00450BBA" w:rsidRPr="00042F22" w:rsidTr="00880D93">
        <w:tc>
          <w:tcPr>
            <w:tcW w:w="567" w:type="dxa"/>
            <w:shd w:val="clear" w:color="auto" w:fill="auto"/>
          </w:tcPr>
          <w:p w:rsidR="00450BBA" w:rsidRPr="00042F22" w:rsidRDefault="00450BBA" w:rsidP="00075299">
            <w:pPr>
              <w:spacing w:line="360" w:lineRule="auto"/>
              <w:rPr>
                <w:sz w:val="22"/>
              </w:rPr>
            </w:pPr>
          </w:p>
        </w:tc>
        <w:tc>
          <w:tcPr>
            <w:tcW w:w="4267" w:type="dxa"/>
            <w:shd w:val="clear" w:color="auto" w:fill="auto"/>
          </w:tcPr>
          <w:p w:rsidR="00450BBA" w:rsidRPr="00042F22" w:rsidRDefault="00450BBA" w:rsidP="00075299">
            <w:pPr>
              <w:spacing w:line="360" w:lineRule="auto"/>
              <w:rPr>
                <w:sz w:val="22"/>
              </w:rPr>
            </w:pPr>
          </w:p>
        </w:tc>
        <w:tc>
          <w:tcPr>
            <w:tcW w:w="3585" w:type="dxa"/>
            <w:shd w:val="clear" w:color="auto" w:fill="auto"/>
          </w:tcPr>
          <w:p w:rsidR="00450BBA" w:rsidRPr="00042F22" w:rsidRDefault="00450BBA" w:rsidP="00075299">
            <w:pPr>
              <w:spacing w:line="360" w:lineRule="auto"/>
              <w:rPr>
                <w:sz w:val="22"/>
              </w:rPr>
            </w:pPr>
          </w:p>
        </w:tc>
      </w:tr>
    </w:tbl>
    <w:p w:rsidR="00450BBA" w:rsidRDefault="00450BBA" w:rsidP="00075299">
      <w:pPr>
        <w:spacing w:line="360" w:lineRule="auto"/>
      </w:pPr>
    </w:p>
    <w:p w:rsidR="00450BBA" w:rsidRPr="00450BBA" w:rsidRDefault="00450BBA" w:rsidP="00075299">
      <w:pPr>
        <w:spacing w:line="360" w:lineRule="auto"/>
      </w:pPr>
      <w:r w:rsidRPr="00450BBA">
        <w:t xml:space="preserve">Alternativ: Manglerne skal afhjælpes inden den angivne frist. Rådgiveren skal give bygherren skriftlig meddelelse, når manglerne er afhjulpet. </w:t>
      </w:r>
    </w:p>
    <w:p w:rsidR="00450BBA" w:rsidRPr="00450BBA" w:rsidRDefault="00450BBA" w:rsidP="00075299">
      <w:pPr>
        <w:spacing w:line="360" w:lineRule="auto"/>
        <w:rPr>
          <w:color w:val="0000FF"/>
        </w:rPr>
      </w:pPr>
      <w:r w:rsidRPr="00450BBA">
        <w:rPr>
          <w:i/>
        </w:rPr>
        <w:t>Jf. ABR18 §43, stk. 3: Hvis bygherren efter udløbet af fristen eller efter at rådgiveren har meddelt, at afhjælpning har fundet sted – finder, at manglerne ikke er afhjulpet, skal bygherren inden 10 arbejdsdage skriftligt meddele rådgiveren, hvilke mangler der stadig påberåbes. Bygherren kan undlade denne varsling, hvis afhjælpningen er påkrævet under udførelsen.</w:t>
      </w:r>
      <w:r w:rsidRPr="00450BBA">
        <w:t xml:space="preserve"> </w:t>
      </w:r>
      <w:r>
        <w:t xml:space="preserve">Alternativ: </w:t>
      </w:r>
      <w:r w:rsidRPr="00450BBA">
        <w:t>Bygherre gør opmærksom på, at fristen for afhjælpning af manglerne ikke er overholdt og at manglerne i sin helhed stadig påberåbes.</w:t>
      </w:r>
    </w:p>
    <w:p w:rsidR="00450BBA" w:rsidRDefault="00450BBA" w:rsidP="00075299">
      <w:pPr>
        <w:spacing w:line="360" w:lineRule="auto"/>
        <w:rPr>
          <w:i/>
        </w:rPr>
      </w:pPr>
      <w:proofErr w:type="gramStart"/>
      <w:r w:rsidRPr="00450BBA">
        <w:rPr>
          <w:i/>
        </w:rPr>
        <w:t>Såfremt</w:t>
      </w:r>
      <w:proofErr w:type="gramEnd"/>
      <w:r w:rsidRPr="00450BBA">
        <w:rPr>
          <w:i/>
        </w:rPr>
        <w:t xml:space="preserve"> rådgiver efter ovenstående varsling stadig ikke afhjælper manglerne har vi som bygherren herefter ret til, jf. ABR18 § 43, stk.4, at lade de påberåbte mangler udbedre for rådgiverens regning (udbedringsgodtgørelse) eller til afslag i honoraret. </w:t>
      </w:r>
    </w:p>
    <w:p w:rsidR="00450BBA" w:rsidRDefault="00450BBA" w:rsidP="00075299">
      <w:pPr>
        <w:spacing w:line="360" w:lineRule="auto"/>
        <w:rPr>
          <w:i/>
        </w:rPr>
      </w:pPr>
      <w:bookmarkStart w:id="16" w:name="_GoBack"/>
      <w:bookmarkEnd w:id="16"/>
    </w:p>
    <w:p w:rsidR="00450BBA" w:rsidRPr="00450BBA" w:rsidRDefault="00450BBA" w:rsidP="00075299">
      <w:pPr>
        <w:pStyle w:val="Overskrift3"/>
        <w:numPr>
          <w:ilvl w:val="0"/>
          <w:numId w:val="10"/>
        </w:numPr>
        <w:spacing w:line="360" w:lineRule="auto"/>
      </w:pPr>
      <w:bookmarkStart w:id="17" w:name="_Toc536624317"/>
      <w:r>
        <w:t>Tidsmæssige forhold</w:t>
      </w:r>
      <w:bookmarkEnd w:id="17"/>
      <w:r>
        <w:t xml:space="preserve"> </w:t>
      </w:r>
    </w:p>
    <w:p w:rsidR="00450BBA" w:rsidRPr="00450BBA" w:rsidRDefault="00450BBA" w:rsidP="00075299">
      <w:pPr>
        <w:pStyle w:val="Overskrift3"/>
        <w:numPr>
          <w:ilvl w:val="1"/>
          <w:numId w:val="10"/>
        </w:numPr>
        <w:spacing w:line="360" w:lineRule="auto"/>
      </w:pPr>
      <w:bookmarkStart w:id="18" w:name="_Toc536624318"/>
      <w:r>
        <w:t>Fremdrift</w:t>
      </w:r>
      <w:bookmarkEnd w:id="18"/>
      <w:r>
        <w:t xml:space="preserve"> </w:t>
      </w:r>
    </w:p>
    <w:p w:rsidR="00450BBA" w:rsidRPr="00A24E85" w:rsidRDefault="00450BBA" w:rsidP="00075299">
      <w:pPr>
        <w:spacing w:line="360" w:lineRule="auto"/>
      </w:pPr>
      <w:r>
        <w:t xml:space="preserve">Ydelsesplan af </w:t>
      </w:r>
      <w:proofErr w:type="spellStart"/>
      <w:proofErr w:type="gramStart"/>
      <w:r w:rsidRPr="00450BBA">
        <w:rPr>
          <w:highlight w:val="yellow"/>
        </w:rPr>
        <w:t>dd.mm.åååå</w:t>
      </w:r>
      <w:proofErr w:type="spellEnd"/>
      <w:proofErr w:type="gramEnd"/>
      <w:r w:rsidRPr="00450BBA">
        <w:t xml:space="preserve"> </w:t>
      </w:r>
      <w:r>
        <w:t xml:space="preserve">er gældende. </w:t>
      </w:r>
      <w:r w:rsidRPr="00A24E85">
        <w:t xml:space="preserve">Rådgiver orienterede om at den estimerede fremdrift opgjort i % er </w:t>
      </w:r>
      <w:r w:rsidRPr="00450BBA">
        <w:rPr>
          <w:highlight w:val="yellow"/>
        </w:rPr>
        <w:t>[indsæt].</w:t>
      </w:r>
    </w:p>
    <w:p w:rsidR="00450BBA" w:rsidRPr="00450BBA" w:rsidRDefault="00450BBA" w:rsidP="00075299">
      <w:pPr>
        <w:spacing w:line="360" w:lineRule="auto"/>
        <w:rPr>
          <w:i/>
        </w:rPr>
      </w:pPr>
      <w:r w:rsidRPr="00450BBA">
        <w:rPr>
          <w:i/>
        </w:rPr>
        <w:t xml:space="preserve">Sammenhold fremdriftsrapport med ydelsesplanen og vurder om der skal igangsættes tiltag for at indhente en eventuel forsinkelse. Hvis der er udsigt til at en bodsbelagt tidsfrist </w:t>
      </w:r>
      <w:proofErr w:type="gramStart"/>
      <w:r w:rsidRPr="00450BBA">
        <w:rPr>
          <w:i/>
        </w:rPr>
        <w:t>overskrides</w:t>
      </w:r>
      <w:proofErr w:type="gramEnd"/>
      <w:r w:rsidRPr="00450BBA">
        <w:rPr>
          <w:i/>
        </w:rPr>
        <w:t xml:space="preserve"> skal der varsles bod.</w:t>
      </w:r>
    </w:p>
    <w:p w:rsidR="00450BBA" w:rsidRPr="00450BBA" w:rsidRDefault="00450BBA" w:rsidP="00075299">
      <w:pPr>
        <w:spacing w:before="240" w:line="360" w:lineRule="auto"/>
      </w:pPr>
      <w:r w:rsidRPr="00450BBA">
        <w:t xml:space="preserve">Alternativ: Fremdriften stemmer overens med ydelsesplanen. </w:t>
      </w:r>
    </w:p>
    <w:p w:rsidR="00450BBA" w:rsidRPr="00450BBA" w:rsidRDefault="00450BBA" w:rsidP="00075299">
      <w:pPr>
        <w:spacing w:line="360" w:lineRule="auto"/>
      </w:pPr>
      <w:r w:rsidRPr="00450BBA">
        <w:t>Bygherre gjorde opmærksom på, at fremdriften ikke følger ydelsesplanen og at Bygherre forventer, at Rådgiver igangsætter tiltag for at indhente forsinkelsen. Bygherre varsler i den forbindelse bod jf. Rådgiveraftalens pkt. XX.</w:t>
      </w:r>
    </w:p>
    <w:p w:rsidR="00450BBA" w:rsidRDefault="00450BBA" w:rsidP="00075299">
      <w:pPr>
        <w:spacing w:line="360" w:lineRule="auto"/>
      </w:pPr>
    </w:p>
    <w:p w:rsidR="00450BBA" w:rsidRDefault="00450BBA" w:rsidP="00075299">
      <w:pPr>
        <w:pStyle w:val="Overskrift3"/>
        <w:numPr>
          <w:ilvl w:val="1"/>
          <w:numId w:val="10"/>
        </w:numPr>
        <w:spacing w:line="360" w:lineRule="auto"/>
      </w:pPr>
      <w:bookmarkStart w:id="19" w:name="_Toc536624319"/>
      <w:r>
        <w:lastRenderedPageBreak/>
        <w:t>Krav om tidsfristforlængelse</w:t>
      </w:r>
      <w:bookmarkEnd w:id="19"/>
      <w:r>
        <w:t xml:space="preserve"> </w:t>
      </w:r>
    </w:p>
    <w:p w:rsidR="00450BBA" w:rsidRDefault="00450BBA" w:rsidP="00075299">
      <w:pPr>
        <w:spacing w:line="360" w:lineRule="auto"/>
      </w:pPr>
      <w:r w:rsidRPr="00A24E85">
        <w:t xml:space="preserve">Nedenfor er registreret eventuelle krav om ændring i aftalen med hensyn til tid samt om disse er godkendt, afvist eller </w:t>
      </w:r>
      <w:proofErr w:type="gramStart"/>
      <w:r w:rsidRPr="00A24E85">
        <w:t>pågår</w:t>
      </w:r>
      <w:proofErr w:type="gramEnd"/>
      <w:r w:rsidRPr="00A24E85">
        <w:t xml:space="preserve"> (Status). De angivne frister henviser til fristerne i tidsplanen, jf. pk</w:t>
      </w:r>
      <w:r>
        <w:t>t. 3.4</w:t>
      </w:r>
      <w:r w:rsidRPr="00A24E85">
        <w:t xml:space="preserve"> nedenfor.</w:t>
      </w:r>
      <w:r>
        <w:t xml:space="preserve"> </w:t>
      </w:r>
      <w:r w:rsidRPr="00450BBA">
        <w:rPr>
          <w:i/>
        </w:rPr>
        <w:t>Rådgiverens ret til tidsfristforlængelse fremgår af ABR18 § 38. Slå derfor op i denne når det skal vurderes om rådgiver har ret til den krævede tidsfristforlængelse.</w:t>
      </w:r>
      <w:r w:rsidRPr="00450BB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2897"/>
        <w:gridCol w:w="1918"/>
      </w:tblGrid>
      <w:tr w:rsidR="00450BBA" w:rsidRPr="005432B9" w:rsidTr="00880D93">
        <w:trPr>
          <w:trHeight w:val="295"/>
          <w:jc w:val="center"/>
        </w:trPr>
        <w:tc>
          <w:tcPr>
            <w:tcW w:w="9034" w:type="dxa"/>
            <w:gridSpan w:val="4"/>
            <w:shd w:val="clear" w:color="auto" w:fill="BFBFBF"/>
            <w:vAlign w:val="center"/>
          </w:tcPr>
          <w:p w:rsidR="00450BBA" w:rsidRPr="00324DC2" w:rsidRDefault="00450BBA" w:rsidP="00075299">
            <w:pPr>
              <w:spacing w:line="360" w:lineRule="auto"/>
              <w:jc w:val="center"/>
              <w:rPr>
                <w:b/>
                <w:szCs w:val="20"/>
              </w:rPr>
            </w:pPr>
            <w:r>
              <w:rPr>
                <w:b/>
                <w:szCs w:val="20"/>
              </w:rPr>
              <w:t>Tidsfristforlængelse</w:t>
            </w:r>
          </w:p>
        </w:tc>
      </w:tr>
      <w:tr w:rsidR="00450BBA" w:rsidRPr="005432B9" w:rsidTr="00880D93">
        <w:trPr>
          <w:trHeight w:val="827"/>
          <w:jc w:val="center"/>
        </w:trPr>
        <w:tc>
          <w:tcPr>
            <w:tcW w:w="2235" w:type="dxa"/>
            <w:shd w:val="clear" w:color="auto" w:fill="BFBFBF"/>
            <w:vAlign w:val="center"/>
          </w:tcPr>
          <w:p w:rsidR="00450BBA" w:rsidRPr="00324DC2" w:rsidRDefault="00450BBA" w:rsidP="00075299">
            <w:pPr>
              <w:spacing w:line="360" w:lineRule="auto"/>
              <w:jc w:val="center"/>
              <w:rPr>
                <w:b/>
                <w:szCs w:val="20"/>
              </w:rPr>
            </w:pPr>
            <w:r>
              <w:rPr>
                <w:b/>
                <w:szCs w:val="20"/>
              </w:rPr>
              <w:t>Varslet tidsfristforlængelse</w:t>
            </w:r>
          </w:p>
        </w:tc>
        <w:tc>
          <w:tcPr>
            <w:tcW w:w="1984" w:type="dxa"/>
            <w:shd w:val="clear" w:color="auto" w:fill="BFBFBF"/>
            <w:vAlign w:val="center"/>
          </w:tcPr>
          <w:p w:rsidR="00450BBA" w:rsidRPr="00324DC2" w:rsidRDefault="00450BBA" w:rsidP="00075299">
            <w:pPr>
              <w:spacing w:line="360" w:lineRule="auto"/>
              <w:jc w:val="center"/>
              <w:rPr>
                <w:b/>
                <w:szCs w:val="20"/>
              </w:rPr>
            </w:pPr>
            <w:r>
              <w:rPr>
                <w:b/>
                <w:szCs w:val="20"/>
              </w:rPr>
              <w:t>Rådgiverens b</w:t>
            </w:r>
            <w:r w:rsidRPr="00324DC2">
              <w:rPr>
                <w:b/>
                <w:szCs w:val="20"/>
              </w:rPr>
              <w:t>egrundelse</w:t>
            </w:r>
          </w:p>
        </w:tc>
        <w:tc>
          <w:tcPr>
            <w:tcW w:w="2897" w:type="dxa"/>
            <w:shd w:val="clear" w:color="auto" w:fill="BFBFBF"/>
            <w:vAlign w:val="center"/>
          </w:tcPr>
          <w:p w:rsidR="00450BBA" w:rsidRPr="00324DC2" w:rsidRDefault="00450BBA" w:rsidP="00075299">
            <w:pPr>
              <w:spacing w:line="360" w:lineRule="auto"/>
              <w:jc w:val="center"/>
              <w:rPr>
                <w:b/>
                <w:szCs w:val="20"/>
              </w:rPr>
            </w:pPr>
            <w:r>
              <w:rPr>
                <w:b/>
                <w:szCs w:val="20"/>
              </w:rPr>
              <w:t>Varslet ændring af Hovedtidsplanens frister</w:t>
            </w:r>
          </w:p>
        </w:tc>
        <w:tc>
          <w:tcPr>
            <w:tcW w:w="1918" w:type="dxa"/>
            <w:shd w:val="clear" w:color="auto" w:fill="BFBFBF"/>
            <w:vAlign w:val="center"/>
          </w:tcPr>
          <w:p w:rsidR="00450BBA" w:rsidRPr="00324DC2" w:rsidRDefault="00450BBA" w:rsidP="00075299">
            <w:pPr>
              <w:spacing w:line="360" w:lineRule="auto"/>
              <w:jc w:val="center"/>
              <w:rPr>
                <w:b/>
                <w:szCs w:val="20"/>
              </w:rPr>
            </w:pPr>
            <w:r>
              <w:rPr>
                <w:b/>
                <w:szCs w:val="20"/>
              </w:rPr>
              <w:t>Status</w:t>
            </w:r>
          </w:p>
        </w:tc>
      </w:tr>
      <w:tr w:rsidR="00450BBA" w:rsidRPr="005432B9" w:rsidTr="00880D93">
        <w:trPr>
          <w:trHeight w:val="531"/>
          <w:jc w:val="center"/>
        </w:trPr>
        <w:tc>
          <w:tcPr>
            <w:tcW w:w="2235" w:type="dxa"/>
            <w:vAlign w:val="center"/>
          </w:tcPr>
          <w:p w:rsidR="00450BBA" w:rsidRPr="00450BBA" w:rsidRDefault="00450BBA" w:rsidP="00075299">
            <w:pPr>
              <w:spacing w:line="360" w:lineRule="auto"/>
              <w:jc w:val="center"/>
              <w:rPr>
                <w:szCs w:val="20"/>
              </w:rPr>
            </w:pPr>
            <w:r w:rsidRPr="00450BBA">
              <w:rPr>
                <w:szCs w:val="20"/>
              </w:rPr>
              <w:t xml:space="preserve">Krav af </w:t>
            </w:r>
            <w:r w:rsidRPr="00450BBA">
              <w:rPr>
                <w:szCs w:val="20"/>
                <w:highlight w:val="yellow"/>
              </w:rPr>
              <w:t>[</w:t>
            </w:r>
            <w:proofErr w:type="spellStart"/>
            <w:proofErr w:type="gramStart"/>
            <w:r w:rsidRPr="00450BBA">
              <w:rPr>
                <w:szCs w:val="20"/>
                <w:highlight w:val="yellow"/>
              </w:rPr>
              <w:t>dd.mm.åååå</w:t>
            </w:r>
            <w:proofErr w:type="spellEnd"/>
            <w:proofErr w:type="gramEnd"/>
            <w:r w:rsidRPr="00450BBA">
              <w:rPr>
                <w:szCs w:val="20"/>
                <w:highlight w:val="yellow"/>
              </w:rPr>
              <w:t>]</w:t>
            </w:r>
          </w:p>
        </w:tc>
        <w:tc>
          <w:tcPr>
            <w:tcW w:w="1984" w:type="dxa"/>
            <w:vAlign w:val="center"/>
          </w:tcPr>
          <w:p w:rsidR="00450BBA" w:rsidRPr="00450BBA" w:rsidRDefault="00450BBA" w:rsidP="00075299">
            <w:pPr>
              <w:spacing w:line="360" w:lineRule="auto"/>
              <w:jc w:val="center"/>
              <w:rPr>
                <w:szCs w:val="20"/>
                <w:highlight w:val="yellow"/>
              </w:rPr>
            </w:pPr>
            <w:r w:rsidRPr="00450BBA">
              <w:rPr>
                <w:szCs w:val="20"/>
                <w:highlight w:val="yellow"/>
              </w:rPr>
              <w:t>(angiv årsag)</w:t>
            </w:r>
          </w:p>
        </w:tc>
        <w:tc>
          <w:tcPr>
            <w:tcW w:w="2897" w:type="dxa"/>
            <w:vAlign w:val="center"/>
          </w:tcPr>
          <w:p w:rsidR="00450BBA" w:rsidRPr="00450BBA" w:rsidRDefault="00450BBA" w:rsidP="00075299">
            <w:pPr>
              <w:spacing w:line="360" w:lineRule="auto"/>
              <w:jc w:val="center"/>
              <w:rPr>
                <w:szCs w:val="20"/>
                <w:highlight w:val="yellow"/>
              </w:rPr>
            </w:pPr>
            <w:r w:rsidRPr="00450BBA">
              <w:rPr>
                <w:szCs w:val="20"/>
                <w:highlight w:val="yellow"/>
              </w:rPr>
              <w:t>(angiv frist/frister i tidsplan der kræves forlænget samt antal dage)</w:t>
            </w:r>
          </w:p>
        </w:tc>
        <w:tc>
          <w:tcPr>
            <w:tcW w:w="1918" w:type="dxa"/>
            <w:vAlign w:val="center"/>
          </w:tcPr>
          <w:p w:rsidR="00450BBA" w:rsidRPr="00450BBA" w:rsidRDefault="00450BBA" w:rsidP="00075299">
            <w:pPr>
              <w:spacing w:line="360" w:lineRule="auto"/>
              <w:jc w:val="center"/>
              <w:rPr>
                <w:szCs w:val="20"/>
                <w:highlight w:val="yellow"/>
              </w:rPr>
            </w:pPr>
            <w:r w:rsidRPr="00450BBA">
              <w:rPr>
                <w:szCs w:val="20"/>
                <w:highlight w:val="yellow"/>
              </w:rPr>
              <w:t xml:space="preserve">(angiv om kravet er helt eller delvist godkendt, afvist eller </w:t>
            </w:r>
            <w:proofErr w:type="gramStart"/>
            <w:r w:rsidRPr="00450BBA">
              <w:rPr>
                <w:szCs w:val="20"/>
                <w:highlight w:val="yellow"/>
              </w:rPr>
              <w:t>pågår</w:t>
            </w:r>
            <w:proofErr w:type="gramEnd"/>
            <w:r w:rsidRPr="00450BBA">
              <w:rPr>
                <w:szCs w:val="20"/>
                <w:highlight w:val="yellow"/>
              </w:rPr>
              <w:t>)</w:t>
            </w:r>
          </w:p>
        </w:tc>
      </w:tr>
      <w:tr w:rsidR="00450BBA" w:rsidRPr="005432B9" w:rsidTr="00880D93">
        <w:trPr>
          <w:trHeight w:val="543"/>
          <w:jc w:val="center"/>
        </w:trPr>
        <w:tc>
          <w:tcPr>
            <w:tcW w:w="2235" w:type="dxa"/>
            <w:shd w:val="clear" w:color="auto" w:fill="auto"/>
            <w:vAlign w:val="center"/>
          </w:tcPr>
          <w:p w:rsidR="00450BBA" w:rsidRPr="00450BBA" w:rsidRDefault="00450BBA" w:rsidP="00075299">
            <w:pPr>
              <w:spacing w:line="360" w:lineRule="auto"/>
              <w:jc w:val="center"/>
              <w:rPr>
                <w:szCs w:val="20"/>
              </w:rPr>
            </w:pPr>
            <w:r w:rsidRPr="00450BBA">
              <w:rPr>
                <w:szCs w:val="20"/>
              </w:rPr>
              <w:t xml:space="preserve">Krav af </w:t>
            </w:r>
            <w:r w:rsidRPr="00450BBA">
              <w:rPr>
                <w:szCs w:val="20"/>
                <w:highlight w:val="yellow"/>
              </w:rPr>
              <w:t>[</w:t>
            </w:r>
            <w:proofErr w:type="spellStart"/>
            <w:proofErr w:type="gramStart"/>
            <w:r w:rsidRPr="00450BBA">
              <w:rPr>
                <w:szCs w:val="20"/>
                <w:highlight w:val="yellow"/>
              </w:rPr>
              <w:t>dd.mm.åååå</w:t>
            </w:r>
            <w:proofErr w:type="spellEnd"/>
            <w:proofErr w:type="gramEnd"/>
            <w:r w:rsidRPr="00450BBA">
              <w:rPr>
                <w:szCs w:val="20"/>
                <w:highlight w:val="yellow"/>
              </w:rPr>
              <w:t>]</w:t>
            </w:r>
          </w:p>
        </w:tc>
        <w:tc>
          <w:tcPr>
            <w:tcW w:w="1984" w:type="dxa"/>
            <w:vAlign w:val="center"/>
          </w:tcPr>
          <w:p w:rsidR="00450BBA" w:rsidRPr="00450BBA" w:rsidRDefault="00450BBA" w:rsidP="00075299">
            <w:pPr>
              <w:spacing w:line="360" w:lineRule="auto"/>
              <w:jc w:val="center"/>
              <w:rPr>
                <w:szCs w:val="20"/>
                <w:highlight w:val="yellow"/>
              </w:rPr>
            </w:pPr>
            <w:r w:rsidRPr="00450BBA">
              <w:rPr>
                <w:szCs w:val="20"/>
                <w:highlight w:val="yellow"/>
              </w:rPr>
              <w:t>(angiv årsag)</w:t>
            </w:r>
          </w:p>
        </w:tc>
        <w:tc>
          <w:tcPr>
            <w:tcW w:w="2897" w:type="dxa"/>
            <w:vAlign w:val="center"/>
          </w:tcPr>
          <w:p w:rsidR="00450BBA" w:rsidRPr="00450BBA" w:rsidRDefault="00450BBA" w:rsidP="00075299">
            <w:pPr>
              <w:spacing w:line="360" w:lineRule="auto"/>
              <w:jc w:val="center"/>
              <w:rPr>
                <w:szCs w:val="20"/>
                <w:highlight w:val="yellow"/>
              </w:rPr>
            </w:pPr>
          </w:p>
        </w:tc>
        <w:tc>
          <w:tcPr>
            <w:tcW w:w="1918" w:type="dxa"/>
            <w:vAlign w:val="center"/>
          </w:tcPr>
          <w:p w:rsidR="00450BBA" w:rsidRPr="00450BBA" w:rsidRDefault="00450BBA" w:rsidP="00075299">
            <w:pPr>
              <w:spacing w:line="360" w:lineRule="auto"/>
              <w:jc w:val="center"/>
              <w:rPr>
                <w:szCs w:val="20"/>
                <w:highlight w:val="yellow"/>
              </w:rPr>
            </w:pPr>
          </w:p>
        </w:tc>
      </w:tr>
      <w:tr w:rsidR="00450BBA" w:rsidRPr="005432B9" w:rsidTr="00880D93">
        <w:trPr>
          <w:trHeight w:val="543"/>
          <w:jc w:val="center"/>
        </w:trPr>
        <w:tc>
          <w:tcPr>
            <w:tcW w:w="2235" w:type="dxa"/>
            <w:shd w:val="clear" w:color="auto" w:fill="auto"/>
            <w:vAlign w:val="center"/>
          </w:tcPr>
          <w:p w:rsidR="00450BBA" w:rsidRPr="00450BBA" w:rsidRDefault="00450BBA" w:rsidP="00075299">
            <w:pPr>
              <w:spacing w:line="360" w:lineRule="auto"/>
              <w:jc w:val="center"/>
              <w:rPr>
                <w:szCs w:val="20"/>
              </w:rPr>
            </w:pPr>
            <w:r w:rsidRPr="00450BBA">
              <w:rPr>
                <w:szCs w:val="20"/>
              </w:rPr>
              <w:t xml:space="preserve">Krav af </w:t>
            </w:r>
            <w:r w:rsidRPr="00450BBA">
              <w:rPr>
                <w:szCs w:val="20"/>
                <w:highlight w:val="yellow"/>
              </w:rPr>
              <w:t>[</w:t>
            </w:r>
            <w:proofErr w:type="spellStart"/>
            <w:proofErr w:type="gramStart"/>
            <w:r w:rsidRPr="00450BBA">
              <w:rPr>
                <w:szCs w:val="20"/>
                <w:highlight w:val="yellow"/>
              </w:rPr>
              <w:t>dd.mm.åååå</w:t>
            </w:r>
            <w:proofErr w:type="spellEnd"/>
            <w:proofErr w:type="gramEnd"/>
            <w:r w:rsidRPr="00450BBA">
              <w:rPr>
                <w:szCs w:val="20"/>
                <w:highlight w:val="yellow"/>
              </w:rPr>
              <w:t>]</w:t>
            </w:r>
          </w:p>
        </w:tc>
        <w:tc>
          <w:tcPr>
            <w:tcW w:w="1984" w:type="dxa"/>
            <w:vAlign w:val="center"/>
          </w:tcPr>
          <w:p w:rsidR="00450BBA" w:rsidRPr="00450BBA" w:rsidRDefault="00450BBA" w:rsidP="00075299">
            <w:pPr>
              <w:spacing w:line="360" w:lineRule="auto"/>
              <w:jc w:val="center"/>
              <w:rPr>
                <w:szCs w:val="20"/>
                <w:highlight w:val="yellow"/>
              </w:rPr>
            </w:pPr>
            <w:r w:rsidRPr="00450BBA">
              <w:rPr>
                <w:szCs w:val="20"/>
                <w:highlight w:val="yellow"/>
              </w:rPr>
              <w:t>(angiv årsag)</w:t>
            </w:r>
          </w:p>
        </w:tc>
        <w:tc>
          <w:tcPr>
            <w:tcW w:w="2897" w:type="dxa"/>
            <w:vAlign w:val="center"/>
          </w:tcPr>
          <w:p w:rsidR="00450BBA" w:rsidRPr="00450BBA" w:rsidRDefault="00450BBA" w:rsidP="00075299">
            <w:pPr>
              <w:spacing w:line="360" w:lineRule="auto"/>
              <w:jc w:val="center"/>
              <w:rPr>
                <w:szCs w:val="20"/>
                <w:highlight w:val="yellow"/>
              </w:rPr>
            </w:pPr>
          </w:p>
        </w:tc>
        <w:tc>
          <w:tcPr>
            <w:tcW w:w="1918" w:type="dxa"/>
            <w:vAlign w:val="center"/>
          </w:tcPr>
          <w:p w:rsidR="00450BBA" w:rsidRPr="00450BBA" w:rsidRDefault="00450BBA" w:rsidP="00075299">
            <w:pPr>
              <w:spacing w:line="360" w:lineRule="auto"/>
              <w:jc w:val="center"/>
              <w:rPr>
                <w:szCs w:val="20"/>
                <w:highlight w:val="yellow"/>
              </w:rPr>
            </w:pPr>
          </w:p>
        </w:tc>
      </w:tr>
      <w:tr w:rsidR="00450BBA" w:rsidRPr="005432B9" w:rsidTr="00880D93">
        <w:trPr>
          <w:trHeight w:val="543"/>
          <w:jc w:val="center"/>
        </w:trPr>
        <w:tc>
          <w:tcPr>
            <w:tcW w:w="2235" w:type="dxa"/>
            <w:shd w:val="clear" w:color="auto" w:fill="auto"/>
            <w:vAlign w:val="center"/>
          </w:tcPr>
          <w:p w:rsidR="00450BBA" w:rsidRPr="00450BBA" w:rsidRDefault="00450BBA" w:rsidP="00075299">
            <w:pPr>
              <w:spacing w:line="360" w:lineRule="auto"/>
              <w:jc w:val="center"/>
              <w:rPr>
                <w:szCs w:val="20"/>
              </w:rPr>
            </w:pPr>
            <w:r w:rsidRPr="00450BBA">
              <w:rPr>
                <w:szCs w:val="20"/>
              </w:rPr>
              <w:t xml:space="preserve">Krav af </w:t>
            </w:r>
            <w:r w:rsidRPr="00450BBA">
              <w:rPr>
                <w:szCs w:val="20"/>
                <w:highlight w:val="yellow"/>
              </w:rPr>
              <w:t>[</w:t>
            </w:r>
            <w:proofErr w:type="spellStart"/>
            <w:proofErr w:type="gramStart"/>
            <w:r w:rsidRPr="00450BBA">
              <w:rPr>
                <w:szCs w:val="20"/>
                <w:highlight w:val="yellow"/>
              </w:rPr>
              <w:t>dd.mm.åååå</w:t>
            </w:r>
            <w:proofErr w:type="spellEnd"/>
            <w:proofErr w:type="gramEnd"/>
            <w:r w:rsidRPr="00450BBA">
              <w:rPr>
                <w:szCs w:val="20"/>
                <w:highlight w:val="yellow"/>
              </w:rPr>
              <w:t>]</w:t>
            </w:r>
          </w:p>
        </w:tc>
        <w:tc>
          <w:tcPr>
            <w:tcW w:w="1984" w:type="dxa"/>
            <w:vAlign w:val="center"/>
          </w:tcPr>
          <w:p w:rsidR="00450BBA" w:rsidRPr="00450BBA" w:rsidRDefault="00450BBA" w:rsidP="00075299">
            <w:pPr>
              <w:spacing w:line="360" w:lineRule="auto"/>
              <w:jc w:val="center"/>
              <w:rPr>
                <w:szCs w:val="20"/>
                <w:highlight w:val="yellow"/>
              </w:rPr>
            </w:pPr>
            <w:r w:rsidRPr="00450BBA">
              <w:rPr>
                <w:szCs w:val="20"/>
                <w:highlight w:val="yellow"/>
              </w:rPr>
              <w:t>(angiv årsag)</w:t>
            </w:r>
          </w:p>
        </w:tc>
        <w:tc>
          <w:tcPr>
            <w:tcW w:w="2897" w:type="dxa"/>
            <w:vAlign w:val="center"/>
          </w:tcPr>
          <w:p w:rsidR="00450BBA" w:rsidRPr="00450BBA" w:rsidRDefault="00450BBA" w:rsidP="00075299">
            <w:pPr>
              <w:spacing w:line="360" w:lineRule="auto"/>
              <w:jc w:val="center"/>
              <w:rPr>
                <w:szCs w:val="20"/>
                <w:highlight w:val="yellow"/>
              </w:rPr>
            </w:pPr>
          </w:p>
        </w:tc>
        <w:tc>
          <w:tcPr>
            <w:tcW w:w="1918" w:type="dxa"/>
            <w:vAlign w:val="center"/>
          </w:tcPr>
          <w:p w:rsidR="00450BBA" w:rsidRPr="00450BBA" w:rsidRDefault="00450BBA" w:rsidP="00075299">
            <w:pPr>
              <w:spacing w:line="360" w:lineRule="auto"/>
              <w:jc w:val="center"/>
              <w:rPr>
                <w:szCs w:val="20"/>
                <w:highlight w:val="yellow"/>
              </w:rPr>
            </w:pPr>
          </w:p>
        </w:tc>
      </w:tr>
    </w:tbl>
    <w:p w:rsidR="00450BBA" w:rsidRPr="00450BBA" w:rsidRDefault="00450BBA" w:rsidP="00075299">
      <w:pPr>
        <w:spacing w:line="360" w:lineRule="auto"/>
        <w:contextualSpacing/>
        <w:rPr>
          <w:color w:val="0000FF"/>
        </w:rPr>
      </w:pPr>
    </w:p>
    <w:p w:rsidR="00450BBA" w:rsidRPr="00450BBA" w:rsidRDefault="00450BBA" w:rsidP="00075299">
      <w:pPr>
        <w:spacing w:line="360" w:lineRule="auto"/>
      </w:pPr>
      <w:r>
        <w:t xml:space="preserve">Alternativ: </w:t>
      </w:r>
      <w:r w:rsidRPr="00450BBA">
        <w:t>Bygherre gør opmærksom på, at rådgiver skal søge forsinkelsen undgået eller begrænset, jf. ABR18 § 38, stk. 2.</w:t>
      </w:r>
    </w:p>
    <w:p w:rsidR="00450BBA" w:rsidRDefault="00450BBA" w:rsidP="00075299">
      <w:pPr>
        <w:spacing w:line="360" w:lineRule="auto"/>
        <w:rPr>
          <w:color w:val="008000"/>
        </w:rPr>
      </w:pPr>
    </w:p>
    <w:p w:rsidR="00450BBA" w:rsidRPr="00450BBA" w:rsidRDefault="00450BBA" w:rsidP="00075299">
      <w:pPr>
        <w:spacing w:line="360" w:lineRule="auto"/>
        <w:rPr>
          <w:i/>
        </w:rPr>
      </w:pPr>
      <w:r w:rsidRPr="00450BBA">
        <w:rPr>
          <w:i/>
        </w:rPr>
        <w:t>Hvis bygherre har krav om tidsfristforlængelse skal det anføres her. Se ABR § 40.</w:t>
      </w:r>
    </w:p>
    <w:p w:rsidR="00450BBA" w:rsidRDefault="00450BBA" w:rsidP="00075299">
      <w:pPr>
        <w:spacing w:line="360" w:lineRule="auto"/>
      </w:pPr>
    </w:p>
    <w:p w:rsidR="00450BBA" w:rsidRPr="00450BBA" w:rsidRDefault="00450BBA" w:rsidP="00075299">
      <w:pPr>
        <w:pStyle w:val="Overskrift3"/>
        <w:numPr>
          <w:ilvl w:val="1"/>
          <w:numId w:val="10"/>
        </w:numPr>
        <w:spacing w:line="360" w:lineRule="auto"/>
      </w:pPr>
      <w:bookmarkStart w:id="20" w:name="_Toc536624320"/>
      <w:r w:rsidRPr="00450BBA">
        <w:t xml:space="preserve">Ydelses- og tidsplaner </w:t>
      </w:r>
      <w:r w:rsidRPr="00450BBA">
        <w:rPr>
          <w:i/>
        </w:rPr>
        <w:t>(ABR § 13)</w:t>
      </w:r>
      <w:bookmarkEnd w:id="20"/>
    </w:p>
    <w:p w:rsidR="00450BBA" w:rsidRPr="00450BBA" w:rsidRDefault="00450BBA" w:rsidP="00075299">
      <w:pPr>
        <w:spacing w:line="360" w:lineRule="auto"/>
        <w:rPr>
          <w:i/>
        </w:rPr>
      </w:pPr>
      <w:r w:rsidRPr="00450BBA">
        <w:rPr>
          <w:i/>
        </w:rPr>
        <w:t xml:space="preserve">Overholdelsen af ydelses- og tidsplaner skal løbende vurderes. Hvis det forventes, at planerne ikke vil blive overholdt, skal de opdateres med angivelse af, i hvilket omfang der kræves eller accepteres fristforlængelse, og om forsinkelsen angår en dagbodsbelagt frist. </w:t>
      </w:r>
    </w:p>
    <w:p w:rsidR="00450BBA" w:rsidRPr="00450BBA" w:rsidRDefault="00450BBA" w:rsidP="00075299">
      <w:pPr>
        <w:spacing w:line="360" w:lineRule="auto"/>
        <w:rPr>
          <w:color w:val="008000"/>
        </w:rPr>
      </w:pPr>
    </w:p>
    <w:p w:rsidR="00450BBA" w:rsidRDefault="00450BBA" w:rsidP="00075299">
      <w:pPr>
        <w:spacing w:line="360" w:lineRule="auto"/>
      </w:pPr>
      <w:r>
        <w:t xml:space="preserve">I skemaet nedenfor angives </w:t>
      </w:r>
      <w:r w:rsidRPr="00450BBA">
        <w:rPr>
          <w:highlight w:val="yellow"/>
        </w:rPr>
        <w:t>fristerne/udvalgte frister</w:t>
      </w:r>
      <w:r w:rsidRPr="00450BBA">
        <w:t xml:space="preserve"> </w:t>
      </w:r>
      <w:r>
        <w:t>i den aftalte hovedtidsplan samt evt. godkendt tidsfristforlængelse (Aktuelle frist).</w:t>
      </w:r>
    </w:p>
    <w:p w:rsidR="00075299" w:rsidRDefault="00075299" w:rsidP="00075299">
      <w:pPr>
        <w:spacing w:line="360" w:lineRule="auto"/>
      </w:pPr>
    </w:p>
    <w:p w:rsidR="00450BBA" w:rsidRDefault="00450BBA" w:rsidP="00075299">
      <w:pPr>
        <w:spacing w:line="360" w:lineRule="auto"/>
      </w:pPr>
      <w:r>
        <w:t xml:space="preserve">Ydelsesplanen skal opdateres så den stemmer overens med de aktuelle frister nedenfor. </w:t>
      </w:r>
    </w:p>
    <w:p w:rsidR="00075299" w:rsidRDefault="00075299" w:rsidP="00075299">
      <w:pPr>
        <w:spacing w:line="360" w:lineRule="auto"/>
      </w:pPr>
    </w:p>
    <w:p w:rsidR="00075299" w:rsidRDefault="00075299" w:rsidP="00075299">
      <w:pPr>
        <w:spacing w:line="360" w:lineRule="auto"/>
      </w:pPr>
    </w:p>
    <w:p w:rsidR="00075299" w:rsidRDefault="00075299" w:rsidP="00075299">
      <w:pPr>
        <w:spacing w:line="360" w:lineRule="auto"/>
      </w:pPr>
    </w:p>
    <w:p w:rsidR="00075299" w:rsidRDefault="00075299" w:rsidP="00075299">
      <w:pPr>
        <w:spacing w:line="360" w:lineRule="auto"/>
      </w:pPr>
    </w:p>
    <w:p w:rsidR="00450BBA" w:rsidRDefault="00450BBA" w:rsidP="00075299">
      <w:pPr>
        <w:spacing w:line="360" w:lineRule="auto"/>
      </w:pP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57"/>
        <w:gridCol w:w="1967"/>
        <w:gridCol w:w="1656"/>
      </w:tblGrid>
      <w:tr w:rsidR="00450BBA" w:rsidRPr="00B40B8B" w:rsidTr="00880D93">
        <w:trPr>
          <w:trHeight w:val="538"/>
          <w:jc w:val="center"/>
        </w:trPr>
        <w:tc>
          <w:tcPr>
            <w:tcW w:w="2518" w:type="dxa"/>
            <w:shd w:val="clear" w:color="auto" w:fill="D9D9D9"/>
            <w:vAlign w:val="center"/>
          </w:tcPr>
          <w:p w:rsidR="00450BBA" w:rsidRPr="00075299" w:rsidRDefault="00450BBA" w:rsidP="00075299">
            <w:pPr>
              <w:pStyle w:val="Overskrift4"/>
              <w:spacing w:line="360" w:lineRule="auto"/>
              <w:jc w:val="center"/>
              <w:rPr>
                <w:rFonts w:ascii="Arial" w:hAnsi="Arial" w:cs="Arial"/>
                <w:szCs w:val="20"/>
              </w:rPr>
            </w:pPr>
            <w:r w:rsidRPr="00075299">
              <w:rPr>
                <w:rFonts w:ascii="Arial" w:hAnsi="Arial" w:cs="Arial"/>
                <w:szCs w:val="20"/>
              </w:rPr>
              <w:lastRenderedPageBreak/>
              <w:t>Frist</w:t>
            </w:r>
          </w:p>
        </w:tc>
        <w:tc>
          <w:tcPr>
            <w:tcW w:w="1857" w:type="dxa"/>
            <w:shd w:val="clear" w:color="auto" w:fill="D9D9D9"/>
            <w:vAlign w:val="center"/>
          </w:tcPr>
          <w:p w:rsidR="00450BBA" w:rsidRPr="00075299" w:rsidRDefault="00450BBA" w:rsidP="00075299">
            <w:pPr>
              <w:pStyle w:val="Overskrift4"/>
              <w:spacing w:line="360" w:lineRule="auto"/>
              <w:jc w:val="center"/>
              <w:rPr>
                <w:rFonts w:ascii="Arial" w:hAnsi="Arial" w:cs="Arial"/>
                <w:szCs w:val="20"/>
              </w:rPr>
            </w:pPr>
            <w:r w:rsidRPr="00075299">
              <w:rPr>
                <w:rFonts w:ascii="Arial" w:hAnsi="Arial" w:cs="Arial"/>
                <w:szCs w:val="20"/>
              </w:rPr>
              <w:t>Oprindelig frist</w:t>
            </w:r>
          </w:p>
        </w:tc>
        <w:tc>
          <w:tcPr>
            <w:tcW w:w="1967" w:type="dxa"/>
            <w:shd w:val="clear" w:color="auto" w:fill="D9D9D9"/>
            <w:vAlign w:val="center"/>
          </w:tcPr>
          <w:p w:rsidR="00450BBA" w:rsidRPr="00075299" w:rsidRDefault="00450BBA" w:rsidP="00075299">
            <w:pPr>
              <w:pStyle w:val="Overskrift4"/>
              <w:spacing w:line="360" w:lineRule="auto"/>
              <w:jc w:val="center"/>
              <w:rPr>
                <w:rFonts w:ascii="Arial" w:hAnsi="Arial" w:cs="Arial"/>
                <w:szCs w:val="20"/>
              </w:rPr>
            </w:pPr>
            <w:r w:rsidRPr="00075299">
              <w:rPr>
                <w:rFonts w:ascii="Arial" w:hAnsi="Arial" w:cs="Arial"/>
                <w:szCs w:val="20"/>
              </w:rPr>
              <w:t xml:space="preserve">Aktuelle frist </w:t>
            </w:r>
          </w:p>
        </w:tc>
        <w:tc>
          <w:tcPr>
            <w:tcW w:w="1656" w:type="dxa"/>
            <w:shd w:val="clear" w:color="auto" w:fill="D9D9D9"/>
            <w:vAlign w:val="center"/>
          </w:tcPr>
          <w:p w:rsidR="00450BBA" w:rsidRPr="00075299" w:rsidRDefault="00450BBA" w:rsidP="00075299">
            <w:pPr>
              <w:pStyle w:val="Overskrift4"/>
              <w:spacing w:line="360" w:lineRule="auto"/>
              <w:jc w:val="center"/>
              <w:rPr>
                <w:rFonts w:ascii="Arial" w:hAnsi="Arial" w:cs="Arial"/>
                <w:szCs w:val="20"/>
              </w:rPr>
            </w:pPr>
            <w:r w:rsidRPr="00075299">
              <w:rPr>
                <w:rFonts w:ascii="Arial" w:hAnsi="Arial" w:cs="Arial"/>
                <w:szCs w:val="20"/>
              </w:rPr>
              <w:t>Bodsbelagt</w:t>
            </w: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Kontraktindgåelse</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lang w:val="en-US"/>
              </w:rPr>
            </w:pP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Idéoplæg</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rPr>
            </w:pP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Forundersøgelse/analyse</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rPr>
            </w:pP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Dispositionsforslag</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lang w:val="en-US"/>
              </w:rPr>
            </w:pP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Projektforslag</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rPr>
            </w:pPr>
          </w:p>
        </w:tc>
      </w:tr>
      <w:tr w:rsidR="00450BBA" w:rsidRPr="00B40B8B" w:rsidTr="00880D93">
        <w:trPr>
          <w:trHeight w:val="670"/>
          <w:jc w:val="center"/>
        </w:trPr>
        <w:tc>
          <w:tcPr>
            <w:tcW w:w="2518" w:type="dxa"/>
            <w:vAlign w:val="center"/>
          </w:tcPr>
          <w:p w:rsidR="00450BBA" w:rsidRPr="00075299" w:rsidRDefault="00450BBA" w:rsidP="00075299">
            <w:pPr>
              <w:pStyle w:val="Almindeligtekst"/>
              <w:spacing w:line="360" w:lineRule="auto"/>
              <w:jc w:val="center"/>
              <w:rPr>
                <w:rFonts w:ascii="Arial" w:hAnsi="Arial" w:cs="Arial"/>
                <w:color w:val="FF0000"/>
                <w:sz w:val="20"/>
                <w:szCs w:val="20"/>
              </w:rPr>
            </w:pPr>
            <w:r w:rsidRPr="00075299">
              <w:rPr>
                <w:rFonts w:ascii="Arial" w:hAnsi="Arial" w:cs="Arial"/>
                <w:color w:val="FF0000"/>
                <w:sz w:val="20"/>
                <w:szCs w:val="20"/>
              </w:rPr>
              <w:t xml:space="preserve">Hovedprojekt </w:t>
            </w:r>
          </w:p>
        </w:tc>
        <w:tc>
          <w:tcPr>
            <w:tcW w:w="185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967" w:type="dxa"/>
            <w:vAlign w:val="center"/>
          </w:tcPr>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Fra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 xml:space="preserve">] </w:t>
            </w:r>
          </w:p>
          <w:p w:rsidR="00450BBA" w:rsidRPr="00075299" w:rsidRDefault="00450BBA" w:rsidP="00075299">
            <w:pPr>
              <w:pStyle w:val="Almindeligtekst"/>
              <w:spacing w:line="360" w:lineRule="auto"/>
              <w:jc w:val="center"/>
              <w:rPr>
                <w:rFonts w:ascii="Arial" w:hAnsi="Arial" w:cs="Arial"/>
                <w:sz w:val="20"/>
                <w:szCs w:val="20"/>
                <w:highlight w:val="yellow"/>
              </w:rPr>
            </w:pPr>
            <w:r w:rsidRPr="00075299">
              <w:rPr>
                <w:rFonts w:ascii="Arial" w:hAnsi="Arial" w:cs="Arial"/>
                <w:sz w:val="20"/>
                <w:szCs w:val="20"/>
                <w:highlight w:val="yellow"/>
              </w:rPr>
              <w:t>til [</w:t>
            </w:r>
            <w:proofErr w:type="spellStart"/>
            <w:proofErr w:type="gramStart"/>
            <w:r w:rsidRPr="00075299">
              <w:rPr>
                <w:rFonts w:ascii="Arial" w:hAnsi="Arial" w:cs="Arial"/>
                <w:sz w:val="20"/>
                <w:szCs w:val="20"/>
                <w:highlight w:val="yellow"/>
              </w:rPr>
              <w:t>dd.mm.åååå</w:t>
            </w:r>
            <w:proofErr w:type="spellEnd"/>
            <w:proofErr w:type="gramEnd"/>
            <w:r w:rsidRPr="00075299">
              <w:rPr>
                <w:rFonts w:ascii="Arial" w:hAnsi="Arial" w:cs="Arial"/>
                <w:sz w:val="20"/>
                <w:szCs w:val="20"/>
                <w:highlight w:val="yellow"/>
              </w:rPr>
              <w:t>]</w:t>
            </w:r>
          </w:p>
        </w:tc>
        <w:tc>
          <w:tcPr>
            <w:tcW w:w="1656" w:type="dxa"/>
            <w:vAlign w:val="center"/>
          </w:tcPr>
          <w:p w:rsidR="00450BBA" w:rsidRPr="00075299" w:rsidRDefault="00450BBA" w:rsidP="00075299">
            <w:pPr>
              <w:pStyle w:val="Almindeligtekst"/>
              <w:spacing w:line="360" w:lineRule="auto"/>
              <w:jc w:val="center"/>
              <w:rPr>
                <w:rFonts w:ascii="Arial" w:hAnsi="Arial" w:cs="Arial"/>
                <w:sz w:val="20"/>
                <w:szCs w:val="20"/>
                <w:lang w:val="en-US"/>
              </w:rPr>
            </w:pPr>
            <w:r w:rsidRPr="00075299">
              <w:rPr>
                <w:rFonts w:ascii="Arial" w:hAnsi="Arial" w:cs="Arial"/>
                <w:sz w:val="20"/>
                <w:szCs w:val="20"/>
                <w:highlight w:val="yellow"/>
                <w:lang w:val="en-US"/>
              </w:rPr>
              <w:t>(ja/</w:t>
            </w:r>
            <w:proofErr w:type="spellStart"/>
            <w:r w:rsidRPr="00075299">
              <w:rPr>
                <w:rFonts w:ascii="Arial" w:hAnsi="Arial" w:cs="Arial"/>
                <w:sz w:val="20"/>
                <w:szCs w:val="20"/>
                <w:highlight w:val="yellow"/>
                <w:lang w:val="en-US"/>
              </w:rPr>
              <w:t>nej</w:t>
            </w:r>
            <w:proofErr w:type="spellEnd"/>
            <w:r w:rsidRPr="00075299">
              <w:rPr>
                <w:rFonts w:ascii="Arial" w:hAnsi="Arial" w:cs="Arial"/>
                <w:sz w:val="20"/>
                <w:szCs w:val="20"/>
                <w:highlight w:val="yellow"/>
                <w:lang w:val="en-US"/>
              </w:rPr>
              <w:t>)</w:t>
            </w:r>
          </w:p>
        </w:tc>
      </w:tr>
    </w:tbl>
    <w:p w:rsidR="00450BBA" w:rsidRDefault="00450BBA" w:rsidP="00075299">
      <w:pPr>
        <w:spacing w:line="360" w:lineRule="auto"/>
      </w:pPr>
    </w:p>
    <w:p w:rsidR="00075299" w:rsidRDefault="00075299" w:rsidP="00075299">
      <w:pPr>
        <w:pStyle w:val="Overskrift3"/>
        <w:numPr>
          <w:ilvl w:val="0"/>
          <w:numId w:val="10"/>
        </w:numPr>
        <w:spacing w:line="360" w:lineRule="auto"/>
      </w:pPr>
      <w:bookmarkStart w:id="21" w:name="_Toc536624321"/>
      <w:r>
        <w:t>Anvisning om opgavens udførelse og ændringer af opgaven</w:t>
      </w:r>
      <w:bookmarkEnd w:id="21"/>
    </w:p>
    <w:p w:rsidR="00075299" w:rsidRPr="00075299" w:rsidRDefault="00075299" w:rsidP="00075299">
      <w:pPr>
        <w:spacing w:line="360" w:lineRule="auto"/>
        <w:rPr>
          <w:i/>
        </w:rPr>
      </w:pPr>
      <w:r w:rsidRPr="00075299">
        <w:rPr>
          <w:i/>
        </w:rPr>
        <w:t xml:space="preserve">I ABR § 17 fremgår det, at vi som bygherre kan give anvisninger om udførelsen af opgaven. Rådgiveren er dog forpligtet til snarest </w:t>
      </w:r>
      <w:proofErr w:type="gramStart"/>
      <w:r w:rsidRPr="00075299">
        <w:rPr>
          <w:i/>
        </w:rPr>
        <w:t>muligt,</w:t>
      </w:r>
      <w:proofErr w:type="gramEnd"/>
      <w:r w:rsidRPr="00075299">
        <w:rPr>
          <w:i/>
        </w:rPr>
        <w:t xml:space="preserve"> at meddele bygherren, hvis dette indeholder en ændring ift. det aftalte i Rådgiveraftalen og ATR-skemaerne/ydelsesbeskrivelsen.</w:t>
      </w:r>
    </w:p>
    <w:p w:rsidR="00075299" w:rsidRPr="00075299" w:rsidRDefault="00075299" w:rsidP="00075299">
      <w:pPr>
        <w:spacing w:line="360" w:lineRule="auto"/>
      </w:pPr>
      <w:r w:rsidRPr="00075299">
        <w:t xml:space="preserve">Alternativ: Bygherre gav følgende anvisning </w:t>
      </w:r>
      <w:r w:rsidRPr="00075299">
        <w:rPr>
          <w:highlight w:val="yellow"/>
        </w:rPr>
        <w:t>[beskriv anvisningen].</w:t>
      </w:r>
      <w:r w:rsidRPr="00075299">
        <w:t xml:space="preserve"> </w:t>
      </w:r>
    </w:p>
    <w:p w:rsidR="00075299" w:rsidRPr="00075299" w:rsidRDefault="00075299" w:rsidP="00075299">
      <w:pPr>
        <w:spacing w:line="360" w:lineRule="auto"/>
      </w:pPr>
      <w:r w:rsidRPr="00075299">
        <w:t>Rådgiveren fandt at bygherrens anvisninger om opgavens udførelse efter Ydelsesbeskrivelsen pkt. / ATR-</w:t>
      </w:r>
      <w:proofErr w:type="gramStart"/>
      <w:r w:rsidRPr="00075299">
        <w:t>skema  nr.</w:t>
      </w:r>
      <w:proofErr w:type="gramEnd"/>
      <w:r w:rsidRPr="00075299">
        <w:t xml:space="preserve"> </w:t>
      </w:r>
      <w:r w:rsidRPr="00075299">
        <w:rPr>
          <w:highlight w:val="yellow"/>
        </w:rPr>
        <w:t>X</w:t>
      </w:r>
      <w:r w:rsidRPr="00075299">
        <w:t xml:space="preserve"> indeholder en ændring</w:t>
      </w:r>
      <w:r w:rsidRPr="00075299">
        <w:rPr>
          <w:sz w:val="22"/>
        </w:rPr>
        <w:t xml:space="preserve"> </w:t>
      </w:r>
      <w:r w:rsidRPr="00075299">
        <w:t xml:space="preserve">i opgaven. Ændringens påvirkning på honorar og tid er følgende: </w:t>
      </w:r>
      <w:r w:rsidRPr="00075299">
        <w:rPr>
          <w:highlight w:val="yellow"/>
        </w:rPr>
        <w:t>[Beskriv hvilken merbetaling, besparelse, tidsforlængelse/besparelse ændringen medfører</w:t>
      </w:r>
      <w:r w:rsidRPr="00075299">
        <w:rPr>
          <w:sz w:val="22"/>
          <w:highlight w:val="yellow"/>
        </w:rPr>
        <w:t>]</w:t>
      </w:r>
      <w:r w:rsidRPr="00075299">
        <w:rPr>
          <w:sz w:val="22"/>
        </w:rPr>
        <w:t xml:space="preserve">. </w:t>
      </w:r>
      <w:r w:rsidRPr="00075299">
        <w:t xml:space="preserve">Bygherre er enig/ikke enig i at dette er en ændring/konsekvenserne for tid/økonomi. </w:t>
      </w:r>
      <w:r w:rsidRPr="00075299">
        <w:rPr>
          <w:i/>
        </w:rPr>
        <w:t>Opdater såvel skemaet i pkt. 4.3, samt fristerne i ydelses- og tidsplanen i pkt. 3.3.</w:t>
      </w:r>
    </w:p>
    <w:p w:rsidR="00075299" w:rsidRDefault="00075299" w:rsidP="00075299">
      <w:pPr>
        <w:spacing w:line="360" w:lineRule="auto"/>
      </w:pPr>
    </w:p>
    <w:p w:rsidR="00075299" w:rsidRDefault="00075299" w:rsidP="00075299">
      <w:pPr>
        <w:pStyle w:val="Overskrift3"/>
        <w:numPr>
          <w:ilvl w:val="0"/>
          <w:numId w:val="10"/>
        </w:numPr>
        <w:spacing w:line="360" w:lineRule="auto"/>
      </w:pPr>
      <w:bookmarkStart w:id="22" w:name="_Toc536624322"/>
      <w:r>
        <w:t>Ændring af opgaven</w:t>
      </w:r>
      <w:bookmarkEnd w:id="22"/>
    </w:p>
    <w:p w:rsidR="00075299" w:rsidRPr="00075299" w:rsidRDefault="00075299" w:rsidP="00075299">
      <w:pPr>
        <w:spacing w:line="360" w:lineRule="auto"/>
        <w:rPr>
          <w:i/>
        </w:rPr>
      </w:pPr>
      <w:r w:rsidRPr="00075299">
        <w:rPr>
          <w:i/>
        </w:rPr>
        <w:t xml:space="preserve">Vi kan som bygherre ligeledes forlange konkrete ændringer i projektgrundlaget for opgaven, når ændringen har en naturlig sammenhæng med de allerede aftalte ydelser. Ønskes en ændring skal denne fremsættes skriftligt eller på nærværende bygherremøde og skal beskrives nærmere nedenfor. Hvis bygherre er kommet med en anvisning til rådgiver som rådgiver anser for en </w:t>
      </w:r>
      <w:proofErr w:type="gramStart"/>
      <w:r w:rsidRPr="00075299">
        <w:rPr>
          <w:i/>
        </w:rPr>
        <w:t>ændring</w:t>
      </w:r>
      <w:proofErr w:type="gramEnd"/>
      <w:r w:rsidRPr="00075299">
        <w:rPr>
          <w:i/>
        </w:rPr>
        <w:t xml:space="preserve"> skal bygherre også registrere dette   </w:t>
      </w:r>
    </w:p>
    <w:p w:rsidR="00075299" w:rsidRDefault="00075299" w:rsidP="00075299">
      <w:pPr>
        <w:spacing w:line="360" w:lineRule="auto"/>
        <w:rPr>
          <w:color w:val="008000"/>
        </w:rPr>
      </w:pPr>
    </w:p>
    <w:p w:rsidR="00075299" w:rsidRPr="00075299" w:rsidRDefault="00075299" w:rsidP="00075299">
      <w:pPr>
        <w:spacing w:line="360" w:lineRule="auto"/>
        <w:rPr>
          <w:i/>
        </w:rPr>
      </w:pPr>
      <w:r w:rsidRPr="00075299">
        <w:rPr>
          <w:i/>
        </w:rPr>
        <w:t>Det er et krav at vi som bygherre løbende skal registrere følgende:</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t>Bygherrens forlangte ændringer efter § 18, stk. 1 og stk. 3</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t>Parternes krav ift. pris, tid og sikkerhed efter § 20, stk. 1</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lastRenderedPageBreak/>
        <w:t>Parternes anmodninger og meddelelser om stillingtagen til bestemte arbejder efter § 20, stk. 2</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t>Rådgivers meddelelse om, at bygherrens anvisning indeholder en ændring efter § 17, stk. 3</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t xml:space="preserve">Rådgivers meddelelser om, at arbejdet ikke kan udføres i overensstemmelse med aftalen efter § 21, stk. 1 </w:t>
      </w:r>
    </w:p>
    <w:p w:rsidR="00075299" w:rsidRPr="009E52EF" w:rsidRDefault="00075299" w:rsidP="00075299">
      <w:pPr>
        <w:pStyle w:val="Listeafsnit"/>
        <w:numPr>
          <w:ilvl w:val="0"/>
          <w:numId w:val="12"/>
        </w:numPr>
        <w:tabs>
          <w:tab w:val="clear" w:pos="576"/>
        </w:tabs>
        <w:spacing w:line="360" w:lineRule="auto"/>
        <w:contextualSpacing/>
        <w:jc w:val="left"/>
        <w:rPr>
          <w:rFonts w:ascii="Arial" w:hAnsi="Arial" w:cs="Arial"/>
          <w:i/>
          <w:sz w:val="20"/>
        </w:rPr>
      </w:pPr>
      <w:r w:rsidRPr="009E52EF">
        <w:rPr>
          <w:rFonts w:ascii="Arial" w:hAnsi="Arial" w:cs="Arial"/>
          <w:i/>
          <w:sz w:val="20"/>
        </w:rPr>
        <w:t xml:space="preserve">Rådgivers meddelelse om hindringer og foranstaltninger efter § 21, stk. 2. </w:t>
      </w:r>
    </w:p>
    <w:p w:rsidR="00075299" w:rsidRPr="00870843" w:rsidRDefault="00075299" w:rsidP="00075299">
      <w:pPr>
        <w:pStyle w:val="Listeafsnit"/>
        <w:spacing w:line="360" w:lineRule="auto"/>
        <w:ind w:left="1080"/>
        <w:rPr>
          <w:color w:val="008000"/>
        </w:rPr>
      </w:pPr>
    </w:p>
    <w:p w:rsidR="00075299" w:rsidRDefault="00075299" w:rsidP="00075299">
      <w:pPr>
        <w:spacing w:line="360" w:lineRule="auto"/>
        <w:ind w:left="360"/>
        <w:rPr>
          <w:color w:val="008000"/>
        </w:rPr>
      </w:pPr>
      <w:r w:rsidRPr="00075299">
        <w:t xml:space="preserve">Alternativ: Bygherren ønsker ændring af </w:t>
      </w:r>
      <w:r w:rsidRPr="00075299">
        <w:rPr>
          <w:highlight w:val="yellow"/>
        </w:rPr>
        <w:t>[beskriv ændringen]</w:t>
      </w:r>
      <w:r w:rsidRPr="00075299">
        <w:t>.</w:t>
      </w:r>
      <w:r w:rsidRPr="00075299">
        <w:rPr>
          <w:sz w:val="22"/>
        </w:rPr>
        <w:t xml:space="preserve"> </w:t>
      </w:r>
      <w:r w:rsidRPr="00075299">
        <w:t xml:space="preserve">Ændringens påvirkning på honorar og tid er følgende: </w:t>
      </w:r>
      <w:r w:rsidRPr="00075299">
        <w:rPr>
          <w:highlight w:val="yellow"/>
        </w:rPr>
        <w:t>[Beskriv hvilken merbetaling, besparelse, tidsforlængelse/besparelse ændringen medfører</w:t>
      </w:r>
      <w:r w:rsidRPr="00075299">
        <w:rPr>
          <w:sz w:val="22"/>
          <w:highlight w:val="yellow"/>
        </w:rPr>
        <w:t>]</w:t>
      </w:r>
      <w:r w:rsidRPr="00075299">
        <w:rPr>
          <w:sz w:val="22"/>
        </w:rPr>
        <w:t xml:space="preserve">. </w:t>
      </w:r>
      <w:r w:rsidRPr="00075299">
        <w:rPr>
          <w:i/>
        </w:rPr>
        <w:t>Opdater såvel skemaet i pkt. 4.2, samt fristerne i ydelses- og tidsplanen i pkt. 4.3.</w:t>
      </w:r>
    </w:p>
    <w:p w:rsidR="00075299" w:rsidRDefault="00075299" w:rsidP="00075299">
      <w:pPr>
        <w:spacing w:line="360" w:lineRule="auto"/>
        <w:ind w:left="360"/>
        <w:rPr>
          <w:color w:val="008000"/>
        </w:rPr>
      </w:pPr>
    </w:p>
    <w:p w:rsidR="00075299" w:rsidRPr="00870843" w:rsidRDefault="00075299" w:rsidP="00075299">
      <w:pPr>
        <w:spacing w:line="360" w:lineRule="auto"/>
        <w:rPr>
          <w:color w:val="000000"/>
        </w:rPr>
      </w:pPr>
      <w:r w:rsidRPr="00870843">
        <w:rPr>
          <w:color w:val="000000"/>
        </w:rPr>
        <w:t xml:space="preserve">Parterne gennemgik oversigten over parternes stillingtagen til ændringer og krav i bilag </w:t>
      </w:r>
      <w:r w:rsidRPr="00075299">
        <w:rPr>
          <w:highlight w:val="yellow"/>
        </w:rPr>
        <w:t>X</w:t>
      </w:r>
      <w:r w:rsidRPr="00075299">
        <w:t xml:space="preserve"> </w:t>
      </w:r>
      <w:r>
        <w:rPr>
          <w:color w:val="000000"/>
        </w:rPr>
        <w:t>og er enige om at denne er opdateret.</w:t>
      </w:r>
      <w:r w:rsidRPr="00870843">
        <w:rPr>
          <w:color w:val="000000"/>
        </w:rPr>
        <w:t xml:space="preserve"> </w:t>
      </w:r>
    </w:p>
    <w:p w:rsidR="00075299" w:rsidRDefault="00075299" w:rsidP="00075299">
      <w:pPr>
        <w:spacing w:line="360" w:lineRule="auto"/>
      </w:pPr>
    </w:p>
    <w:p w:rsidR="00075299" w:rsidRDefault="00075299" w:rsidP="00075299">
      <w:pPr>
        <w:pStyle w:val="Overskrift3"/>
        <w:numPr>
          <w:ilvl w:val="0"/>
          <w:numId w:val="10"/>
        </w:numPr>
        <w:spacing w:line="360" w:lineRule="auto"/>
      </w:pPr>
      <w:bookmarkStart w:id="23" w:name="_Toc536624323"/>
      <w:r>
        <w:t>Betaling</w:t>
      </w:r>
      <w:bookmarkEnd w:id="23"/>
    </w:p>
    <w:p w:rsidR="00075299" w:rsidRPr="00075299" w:rsidRDefault="00075299" w:rsidP="00075299">
      <w:pPr>
        <w:spacing w:line="360" w:lineRule="auto"/>
      </w:pPr>
      <w:r w:rsidRPr="00075299">
        <w:t xml:space="preserve">Bygherre og rådgiver gennemgik den fremsendte opgørelse/faktura. Bygherre havde følgende bemærkninger </w:t>
      </w:r>
      <w:r w:rsidRPr="00075299">
        <w:rPr>
          <w:highlight w:val="yellow"/>
        </w:rPr>
        <w:t>[indsæt eventuelle bemærkninger til fakturaen. Er der noget, som vi mener rådgiver ikke har udført og derfor ikke vil honorarer eller er der enighed omkring indholdet</w:t>
      </w:r>
      <w:r w:rsidRPr="00075299">
        <w:t>].</w:t>
      </w:r>
    </w:p>
    <w:p w:rsidR="00075299" w:rsidRPr="00075299" w:rsidRDefault="00075299" w:rsidP="00075299">
      <w:pPr>
        <w:spacing w:line="360" w:lineRule="auto"/>
      </w:pPr>
    </w:p>
    <w:p w:rsidR="00075299" w:rsidRPr="00075299" w:rsidRDefault="00075299" w:rsidP="00075299">
      <w:pPr>
        <w:spacing w:line="360" w:lineRule="auto"/>
        <w:rPr>
          <w:i/>
        </w:rPr>
      </w:pPr>
      <w:r w:rsidRPr="00075299">
        <w:rPr>
          <w:i/>
        </w:rPr>
        <w:t>eller</w:t>
      </w:r>
    </w:p>
    <w:p w:rsidR="00075299" w:rsidRPr="00075299" w:rsidRDefault="00075299" w:rsidP="00075299">
      <w:pPr>
        <w:spacing w:line="360" w:lineRule="auto"/>
      </w:pPr>
    </w:p>
    <w:p w:rsidR="00075299" w:rsidRPr="00075299" w:rsidRDefault="00075299" w:rsidP="00075299">
      <w:pPr>
        <w:spacing w:line="360" w:lineRule="auto"/>
        <w:rPr>
          <w:sz w:val="22"/>
        </w:rPr>
      </w:pPr>
      <w:r w:rsidRPr="00075299">
        <w:t xml:space="preserve">Parterne er uenige omkring opgørelsens/fakturaens indhold, jf. ovenstående, hvorfor bygherre kun betaler den del af beløbet </w:t>
      </w:r>
      <w:r w:rsidRPr="00075299">
        <w:rPr>
          <w:highlight w:val="yellow"/>
        </w:rPr>
        <w:t>[indsæt beløb].,</w:t>
      </w:r>
      <w:r w:rsidRPr="00075299">
        <w:t xml:space="preserve"> som der er enighed omkring. Rådgiver skal fremsende en kreditnota på det resterende beløb. </w:t>
      </w:r>
    </w:p>
    <w:p w:rsidR="00075299" w:rsidRPr="00075299" w:rsidRDefault="00075299" w:rsidP="00075299"/>
    <w:sectPr w:rsidR="00075299" w:rsidRPr="00075299" w:rsidSect="008A47E2">
      <w:headerReference w:type="default" r:id="rId9"/>
      <w:footerReference w:type="default" r:id="rId10"/>
      <w:type w:val="continuous"/>
      <w:pgSz w:w="11906" w:h="16838" w:code="9"/>
      <w:pgMar w:top="2106" w:right="1134" w:bottom="107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2AF" w:rsidRDefault="00DE72AF">
      <w:r>
        <w:separator/>
      </w:r>
    </w:p>
  </w:endnote>
  <w:endnote w:type="continuationSeparator" w:id="0">
    <w:p w:rsidR="00DE72AF" w:rsidRDefault="00DE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E2" w:rsidRPr="008D4E88" w:rsidRDefault="008A47E2" w:rsidP="008A47E2">
    <w:pPr>
      <w:pStyle w:val="Sidefod"/>
      <w:rPr>
        <w:sz w:val="16"/>
      </w:rPr>
    </w:pPr>
    <w:proofErr w:type="spellStart"/>
    <w:r>
      <w:rPr>
        <w:sz w:val="16"/>
      </w:rPr>
      <w:t>Bygherreforeningen</w:t>
    </w:r>
    <w:proofErr w:type="spellEnd"/>
    <w:r>
      <w:rPr>
        <w:sz w:val="16"/>
      </w:rPr>
      <w:tab/>
    </w:r>
    <w:r>
      <w:rPr>
        <w:sz w:val="16"/>
      </w:rPr>
      <w:tab/>
    </w:r>
    <w:sdt>
      <w:sdtPr>
        <w:rPr>
          <w:sz w:val="16"/>
        </w:rPr>
        <w:id w:val="-370603829"/>
        <w:docPartObj>
          <w:docPartGallery w:val="Page Numbers (Bottom of Page)"/>
          <w:docPartUnique/>
        </w:docPartObj>
      </w:sdtPr>
      <w:sdtContent>
        <w:sdt>
          <w:sdtPr>
            <w:rPr>
              <w:sz w:val="16"/>
            </w:rPr>
            <w:id w:val="-832528358"/>
            <w:docPartObj>
              <w:docPartGallery w:val="Page Numbers (Top of Page)"/>
              <w:docPartUnique/>
            </w:docPartObj>
          </w:sdtPr>
          <w:sdtContent>
            <w:r w:rsidRPr="008D4E88">
              <w:rPr>
                <w:sz w:val="16"/>
              </w:rPr>
              <w:t xml:space="preserve">Side </w:t>
            </w:r>
            <w:r w:rsidRPr="008D4E88">
              <w:rPr>
                <w:b/>
                <w:bCs/>
              </w:rPr>
              <w:fldChar w:fldCharType="begin"/>
            </w:r>
            <w:r w:rsidRPr="008D4E88">
              <w:rPr>
                <w:b/>
                <w:bCs/>
                <w:sz w:val="16"/>
              </w:rPr>
              <w:instrText>PAGE</w:instrText>
            </w:r>
            <w:r w:rsidRPr="008D4E88">
              <w:rPr>
                <w:b/>
                <w:bCs/>
              </w:rPr>
              <w:fldChar w:fldCharType="separate"/>
            </w:r>
            <w:r>
              <w:rPr>
                <w:b/>
                <w:bCs/>
              </w:rPr>
              <w:t>2</w:t>
            </w:r>
            <w:r w:rsidRPr="008D4E88">
              <w:rPr>
                <w:b/>
                <w:bCs/>
              </w:rPr>
              <w:fldChar w:fldCharType="end"/>
            </w:r>
            <w:r w:rsidRPr="008D4E88">
              <w:rPr>
                <w:sz w:val="16"/>
              </w:rPr>
              <w:t xml:space="preserve"> af </w:t>
            </w:r>
            <w:r w:rsidRPr="008D4E88">
              <w:rPr>
                <w:b/>
                <w:bCs/>
              </w:rPr>
              <w:fldChar w:fldCharType="begin"/>
            </w:r>
            <w:r w:rsidRPr="008D4E88">
              <w:rPr>
                <w:b/>
                <w:bCs/>
                <w:sz w:val="16"/>
              </w:rPr>
              <w:instrText>NUMPAGES</w:instrText>
            </w:r>
            <w:r w:rsidRPr="008D4E88">
              <w:rPr>
                <w:b/>
                <w:bCs/>
              </w:rPr>
              <w:fldChar w:fldCharType="separate"/>
            </w:r>
            <w:r>
              <w:rPr>
                <w:b/>
                <w:bCs/>
              </w:rPr>
              <w:t>12</w:t>
            </w:r>
            <w:r w:rsidRPr="008D4E88">
              <w:rPr>
                <w:b/>
                <w:bCs/>
              </w:rPr>
              <w:fldChar w:fldCharType="end"/>
            </w:r>
          </w:sdtContent>
        </w:sdt>
      </w:sdtContent>
    </w:sdt>
  </w:p>
  <w:p w:rsidR="00450BBA" w:rsidRPr="008A47E2" w:rsidRDefault="008A47E2">
    <w:pPr>
      <w:pStyle w:val="Sidefod"/>
      <w:rPr>
        <w:sz w:val="16"/>
      </w:rPr>
    </w:pPr>
    <w:bookmarkStart w:id="24" w:name="_Hlk536692017"/>
    <w:r>
      <w:rPr>
        <w:sz w:val="16"/>
      </w:rPr>
      <w:t>Byg</w:t>
    </w:r>
    <w:r>
      <w:rPr>
        <w:sz w:val="16"/>
      </w:rPr>
      <w:t>herre</w:t>
    </w:r>
    <w:r>
      <w:rPr>
        <w:sz w:val="16"/>
      </w:rPr>
      <w:t>mødereferat efter AB</w:t>
    </w:r>
    <w:r>
      <w:rPr>
        <w:sz w:val="16"/>
      </w:rPr>
      <w:t>R</w:t>
    </w:r>
    <w:r>
      <w:rPr>
        <w:sz w:val="16"/>
      </w:rPr>
      <w:t xml:space="preserve"> 18</w:t>
    </w:r>
    <w:bookmarkEnd w:id="24"/>
    <w:r>
      <w:rPr>
        <w:sz w:val="16"/>
      </w:rPr>
      <w:br/>
      <w:t>Januar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2AF" w:rsidRDefault="00DE72AF">
      <w:r>
        <w:separator/>
      </w:r>
    </w:p>
  </w:footnote>
  <w:footnote w:type="continuationSeparator" w:id="0">
    <w:p w:rsidR="00DE72AF" w:rsidRDefault="00DE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ED" w:rsidRDefault="0046024F">
    <w:pPr>
      <w:pStyle w:val="Sidehoved"/>
    </w:pPr>
    <w:r>
      <w:rPr>
        <w:noProof/>
      </w:rPr>
      <w:drawing>
        <wp:anchor distT="0" distB="0" distL="114300" distR="114300" simplePos="0" relativeHeight="251658240" behindDoc="1" locked="0" layoutInCell="1" allowOverlap="1">
          <wp:simplePos x="0" y="0"/>
          <wp:positionH relativeFrom="page">
            <wp:posOffset>5040630</wp:posOffset>
          </wp:positionH>
          <wp:positionV relativeFrom="page">
            <wp:posOffset>720725</wp:posOffset>
          </wp:positionV>
          <wp:extent cx="1796415" cy="577215"/>
          <wp:effectExtent l="0" t="0" r="0" b="0"/>
          <wp:wrapNone/>
          <wp:docPr id="1" name="Billede 1" descr="BYG000_logo_lille_u_tekst-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G000_logo_lille_u_tekst-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7036"/>
    <w:multiLevelType w:val="hybridMultilevel"/>
    <w:tmpl w:val="2A5C5CF8"/>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B40C4"/>
    <w:multiLevelType w:val="hybridMultilevel"/>
    <w:tmpl w:val="A5B4770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E4FEC"/>
    <w:multiLevelType w:val="hybridMultilevel"/>
    <w:tmpl w:val="90E2BE6A"/>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A429E"/>
    <w:multiLevelType w:val="multilevel"/>
    <w:tmpl w:val="A5B477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663E"/>
    <w:multiLevelType w:val="hybridMultilevel"/>
    <w:tmpl w:val="1AC0B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9A5778"/>
    <w:multiLevelType w:val="multilevel"/>
    <w:tmpl w:val="596269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63727"/>
    <w:multiLevelType w:val="hybridMultilevel"/>
    <w:tmpl w:val="2C9E36FE"/>
    <w:lvl w:ilvl="0" w:tplc="A604869C">
      <w:start w:val="1"/>
      <w:numFmt w:val="bullet"/>
      <w:lvlText w:val=""/>
      <w:lvlJc w:val="left"/>
      <w:pPr>
        <w:tabs>
          <w:tab w:val="num" w:pos="720"/>
        </w:tabs>
        <w:ind w:left="720" w:hanging="360"/>
      </w:pPr>
      <w:rPr>
        <w:rFonts w:ascii="Wingdings" w:hAnsi="Wingdings" w:hint="default"/>
        <w:color w:val="00B6F1"/>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E62F1"/>
    <w:multiLevelType w:val="multilevel"/>
    <w:tmpl w:val="D8D85B7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811BC"/>
    <w:multiLevelType w:val="multilevel"/>
    <w:tmpl w:val="E556C9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0128BB"/>
    <w:multiLevelType w:val="hybridMultilevel"/>
    <w:tmpl w:val="97A07BA4"/>
    <w:lvl w:ilvl="0" w:tplc="04060005">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4E65E53"/>
    <w:multiLevelType w:val="hybridMultilevel"/>
    <w:tmpl w:val="D8D85B76"/>
    <w:lvl w:ilvl="0" w:tplc="CD885F66">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E7F3D"/>
    <w:multiLevelType w:val="hybridMultilevel"/>
    <w:tmpl w:val="596269DA"/>
    <w:lvl w:ilvl="0" w:tplc="E2F46F14">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3"/>
  </w:num>
  <w:num w:numId="6">
    <w:abstractNumId w:val="11"/>
  </w:num>
  <w:num w:numId="7">
    <w:abstractNumId w:val="5"/>
  </w:num>
  <w:num w:numId="8">
    <w:abstractNumId w:val="6"/>
  </w:num>
  <w:num w:numId="9">
    <w:abstractNumId w:val="2"/>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2F"/>
    <w:rsid w:val="00001D22"/>
    <w:rsid w:val="00015C1D"/>
    <w:rsid w:val="00015D6B"/>
    <w:rsid w:val="000228D9"/>
    <w:rsid w:val="00035B08"/>
    <w:rsid w:val="0003641C"/>
    <w:rsid w:val="00036592"/>
    <w:rsid w:val="000519C7"/>
    <w:rsid w:val="00064141"/>
    <w:rsid w:val="00070125"/>
    <w:rsid w:val="00075299"/>
    <w:rsid w:val="00077E2A"/>
    <w:rsid w:val="00081017"/>
    <w:rsid w:val="00094F3E"/>
    <w:rsid w:val="000A691D"/>
    <w:rsid w:val="000B1678"/>
    <w:rsid w:val="000B3A81"/>
    <w:rsid w:val="000B65A0"/>
    <w:rsid w:val="000C1630"/>
    <w:rsid w:val="000C258D"/>
    <w:rsid w:val="000C56B9"/>
    <w:rsid w:val="000C785D"/>
    <w:rsid w:val="000D2239"/>
    <w:rsid w:val="000E3536"/>
    <w:rsid w:val="0010217F"/>
    <w:rsid w:val="001119D7"/>
    <w:rsid w:val="001167CE"/>
    <w:rsid w:val="00117EA9"/>
    <w:rsid w:val="00124205"/>
    <w:rsid w:val="00130073"/>
    <w:rsid w:val="0013215D"/>
    <w:rsid w:val="00134153"/>
    <w:rsid w:val="00141F11"/>
    <w:rsid w:val="001479B2"/>
    <w:rsid w:val="00165601"/>
    <w:rsid w:val="00172E8A"/>
    <w:rsid w:val="00176159"/>
    <w:rsid w:val="00192A2F"/>
    <w:rsid w:val="00195364"/>
    <w:rsid w:val="001C01DB"/>
    <w:rsid w:val="001C12A5"/>
    <w:rsid w:val="001D0619"/>
    <w:rsid w:val="001F0907"/>
    <w:rsid w:val="001F3C1D"/>
    <w:rsid w:val="001F5CC1"/>
    <w:rsid w:val="002205AA"/>
    <w:rsid w:val="00224D0D"/>
    <w:rsid w:val="00236E5A"/>
    <w:rsid w:val="00240A3F"/>
    <w:rsid w:val="00243EA9"/>
    <w:rsid w:val="00246174"/>
    <w:rsid w:val="00246181"/>
    <w:rsid w:val="00246803"/>
    <w:rsid w:val="00260292"/>
    <w:rsid w:val="002630E8"/>
    <w:rsid w:val="0026489E"/>
    <w:rsid w:val="002708A7"/>
    <w:rsid w:val="002835A0"/>
    <w:rsid w:val="0028484C"/>
    <w:rsid w:val="00286930"/>
    <w:rsid w:val="00286B65"/>
    <w:rsid w:val="00290D8E"/>
    <w:rsid w:val="00294D56"/>
    <w:rsid w:val="002A3D9A"/>
    <w:rsid w:val="002A470C"/>
    <w:rsid w:val="002D2BD3"/>
    <w:rsid w:val="002D2F42"/>
    <w:rsid w:val="002E2B43"/>
    <w:rsid w:val="002E2B8A"/>
    <w:rsid w:val="002F5528"/>
    <w:rsid w:val="002F6D5C"/>
    <w:rsid w:val="002F7779"/>
    <w:rsid w:val="00301C65"/>
    <w:rsid w:val="00310351"/>
    <w:rsid w:val="003127E1"/>
    <w:rsid w:val="00320E43"/>
    <w:rsid w:val="00324445"/>
    <w:rsid w:val="00334302"/>
    <w:rsid w:val="00345CFA"/>
    <w:rsid w:val="00351F53"/>
    <w:rsid w:val="00360BCB"/>
    <w:rsid w:val="00361780"/>
    <w:rsid w:val="00366A52"/>
    <w:rsid w:val="00370190"/>
    <w:rsid w:val="00375920"/>
    <w:rsid w:val="00385897"/>
    <w:rsid w:val="0038689C"/>
    <w:rsid w:val="003940F6"/>
    <w:rsid w:val="003A4147"/>
    <w:rsid w:val="003B5A80"/>
    <w:rsid w:val="003C112F"/>
    <w:rsid w:val="003C4104"/>
    <w:rsid w:val="003D3381"/>
    <w:rsid w:val="003E5F4A"/>
    <w:rsid w:val="0041106E"/>
    <w:rsid w:val="00413A69"/>
    <w:rsid w:val="00413CB3"/>
    <w:rsid w:val="0042494F"/>
    <w:rsid w:val="00424C1D"/>
    <w:rsid w:val="00430619"/>
    <w:rsid w:val="00444588"/>
    <w:rsid w:val="00450BBA"/>
    <w:rsid w:val="00455C60"/>
    <w:rsid w:val="0045601B"/>
    <w:rsid w:val="00456552"/>
    <w:rsid w:val="0046024F"/>
    <w:rsid w:val="004633F7"/>
    <w:rsid w:val="00465B6F"/>
    <w:rsid w:val="004732F0"/>
    <w:rsid w:val="0048024F"/>
    <w:rsid w:val="00483BEE"/>
    <w:rsid w:val="00487886"/>
    <w:rsid w:val="0049203F"/>
    <w:rsid w:val="004B7B80"/>
    <w:rsid w:val="004C1DD1"/>
    <w:rsid w:val="004C428F"/>
    <w:rsid w:val="004C4A95"/>
    <w:rsid w:val="004D7BFB"/>
    <w:rsid w:val="004D7CBF"/>
    <w:rsid w:val="004F00C4"/>
    <w:rsid w:val="005077B0"/>
    <w:rsid w:val="00515675"/>
    <w:rsid w:val="00536214"/>
    <w:rsid w:val="005367BA"/>
    <w:rsid w:val="00540420"/>
    <w:rsid w:val="0054249B"/>
    <w:rsid w:val="005434FD"/>
    <w:rsid w:val="005613AB"/>
    <w:rsid w:val="005A3297"/>
    <w:rsid w:val="005C07DE"/>
    <w:rsid w:val="005E311D"/>
    <w:rsid w:val="005E46F1"/>
    <w:rsid w:val="005E6CB2"/>
    <w:rsid w:val="005F1BEF"/>
    <w:rsid w:val="005F5DE0"/>
    <w:rsid w:val="005F603F"/>
    <w:rsid w:val="00614949"/>
    <w:rsid w:val="00614FDB"/>
    <w:rsid w:val="006151AF"/>
    <w:rsid w:val="00621875"/>
    <w:rsid w:val="0062290A"/>
    <w:rsid w:val="00625069"/>
    <w:rsid w:val="0065189C"/>
    <w:rsid w:val="00665917"/>
    <w:rsid w:val="00672518"/>
    <w:rsid w:val="00674C82"/>
    <w:rsid w:val="00691265"/>
    <w:rsid w:val="006A354A"/>
    <w:rsid w:val="006B0186"/>
    <w:rsid w:val="006B1999"/>
    <w:rsid w:val="006B35B5"/>
    <w:rsid w:val="006B474E"/>
    <w:rsid w:val="006D4852"/>
    <w:rsid w:val="006E4002"/>
    <w:rsid w:val="006F1743"/>
    <w:rsid w:val="006F24F0"/>
    <w:rsid w:val="006F6FD9"/>
    <w:rsid w:val="00703EA4"/>
    <w:rsid w:val="007121B4"/>
    <w:rsid w:val="00735CD3"/>
    <w:rsid w:val="0074075A"/>
    <w:rsid w:val="00742A2F"/>
    <w:rsid w:val="007455BE"/>
    <w:rsid w:val="00745F3C"/>
    <w:rsid w:val="00751F78"/>
    <w:rsid w:val="00752CAC"/>
    <w:rsid w:val="00760F63"/>
    <w:rsid w:val="007658AF"/>
    <w:rsid w:val="00767AEC"/>
    <w:rsid w:val="00770D81"/>
    <w:rsid w:val="00781BC2"/>
    <w:rsid w:val="007978BB"/>
    <w:rsid w:val="007A25FF"/>
    <w:rsid w:val="007A29AE"/>
    <w:rsid w:val="007A6124"/>
    <w:rsid w:val="007B1A0B"/>
    <w:rsid w:val="007B6866"/>
    <w:rsid w:val="007C3E9E"/>
    <w:rsid w:val="007F26BE"/>
    <w:rsid w:val="007F27FF"/>
    <w:rsid w:val="00814F09"/>
    <w:rsid w:val="008156CA"/>
    <w:rsid w:val="008239E3"/>
    <w:rsid w:val="00825B52"/>
    <w:rsid w:val="008363B7"/>
    <w:rsid w:val="008447D6"/>
    <w:rsid w:val="00851542"/>
    <w:rsid w:val="008516A0"/>
    <w:rsid w:val="00851C9D"/>
    <w:rsid w:val="00852DA6"/>
    <w:rsid w:val="00857794"/>
    <w:rsid w:val="00862CE2"/>
    <w:rsid w:val="008840D0"/>
    <w:rsid w:val="008868B2"/>
    <w:rsid w:val="00887349"/>
    <w:rsid w:val="00890133"/>
    <w:rsid w:val="008A09C5"/>
    <w:rsid w:val="008A47E2"/>
    <w:rsid w:val="008B094B"/>
    <w:rsid w:val="008B3CED"/>
    <w:rsid w:val="008D048D"/>
    <w:rsid w:val="008E074A"/>
    <w:rsid w:val="008E347A"/>
    <w:rsid w:val="008E35C0"/>
    <w:rsid w:val="008F4BBE"/>
    <w:rsid w:val="008F739B"/>
    <w:rsid w:val="0090114B"/>
    <w:rsid w:val="00901C60"/>
    <w:rsid w:val="00902F56"/>
    <w:rsid w:val="00906537"/>
    <w:rsid w:val="00907897"/>
    <w:rsid w:val="00923756"/>
    <w:rsid w:val="00924A90"/>
    <w:rsid w:val="00931B6E"/>
    <w:rsid w:val="00934A2C"/>
    <w:rsid w:val="0095480A"/>
    <w:rsid w:val="00956478"/>
    <w:rsid w:val="009617CB"/>
    <w:rsid w:val="0096373A"/>
    <w:rsid w:val="0097302F"/>
    <w:rsid w:val="0098120E"/>
    <w:rsid w:val="00994E3C"/>
    <w:rsid w:val="0099508B"/>
    <w:rsid w:val="0099525E"/>
    <w:rsid w:val="009B1BBB"/>
    <w:rsid w:val="009B6F64"/>
    <w:rsid w:val="009C0F22"/>
    <w:rsid w:val="009D4526"/>
    <w:rsid w:val="009E111A"/>
    <w:rsid w:val="009E4657"/>
    <w:rsid w:val="009E503E"/>
    <w:rsid w:val="009E52EF"/>
    <w:rsid w:val="009F1507"/>
    <w:rsid w:val="009F42F4"/>
    <w:rsid w:val="009F7085"/>
    <w:rsid w:val="00A030E2"/>
    <w:rsid w:val="00A07050"/>
    <w:rsid w:val="00A2117E"/>
    <w:rsid w:val="00A34DA3"/>
    <w:rsid w:val="00A41DD1"/>
    <w:rsid w:val="00A467E7"/>
    <w:rsid w:val="00A5524B"/>
    <w:rsid w:val="00A56449"/>
    <w:rsid w:val="00A61182"/>
    <w:rsid w:val="00A61FC6"/>
    <w:rsid w:val="00A62470"/>
    <w:rsid w:val="00A72C84"/>
    <w:rsid w:val="00A81C03"/>
    <w:rsid w:val="00A93AF1"/>
    <w:rsid w:val="00AA2049"/>
    <w:rsid w:val="00AA2E87"/>
    <w:rsid w:val="00AA6A07"/>
    <w:rsid w:val="00AB6C30"/>
    <w:rsid w:val="00AB732D"/>
    <w:rsid w:val="00AD0234"/>
    <w:rsid w:val="00AD0C7E"/>
    <w:rsid w:val="00AE2BE0"/>
    <w:rsid w:val="00B07C33"/>
    <w:rsid w:val="00B12441"/>
    <w:rsid w:val="00B13B0C"/>
    <w:rsid w:val="00B26795"/>
    <w:rsid w:val="00B26FCB"/>
    <w:rsid w:val="00B2765C"/>
    <w:rsid w:val="00B35076"/>
    <w:rsid w:val="00B44436"/>
    <w:rsid w:val="00B4596D"/>
    <w:rsid w:val="00B56F23"/>
    <w:rsid w:val="00B57F3A"/>
    <w:rsid w:val="00B61BB0"/>
    <w:rsid w:val="00B6245D"/>
    <w:rsid w:val="00B764E2"/>
    <w:rsid w:val="00B77A60"/>
    <w:rsid w:val="00B85592"/>
    <w:rsid w:val="00B87A11"/>
    <w:rsid w:val="00BA6E9D"/>
    <w:rsid w:val="00BC360D"/>
    <w:rsid w:val="00BC4830"/>
    <w:rsid w:val="00BC7F3F"/>
    <w:rsid w:val="00BE3747"/>
    <w:rsid w:val="00BE4F8B"/>
    <w:rsid w:val="00BE7779"/>
    <w:rsid w:val="00C003BB"/>
    <w:rsid w:val="00C12E29"/>
    <w:rsid w:val="00C146D2"/>
    <w:rsid w:val="00C16B6E"/>
    <w:rsid w:val="00C171A2"/>
    <w:rsid w:val="00C208C7"/>
    <w:rsid w:val="00C34B36"/>
    <w:rsid w:val="00C4403E"/>
    <w:rsid w:val="00C45623"/>
    <w:rsid w:val="00C458E1"/>
    <w:rsid w:val="00C56A33"/>
    <w:rsid w:val="00C63EFF"/>
    <w:rsid w:val="00C6413C"/>
    <w:rsid w:val="00C81FBA"/>
    <w:rsid w:val="00C93A1D"/>
    <w:rsid w:val="00C9433A"/>
    <w:rsid w:val="00C95766"/>
    <w:rsid w:val="00CA00A7"/>
    <w:rsid w:val="00CA09CD"/>
    <w:rsid w:val="00CA7276"/>
    <w:rsid w:val="00CA7341"/>
    <w:rsid w:val="00CB2F36"/>
    <w:rsid w:val="00CB69C4"/>
    <w:rsid w:val="00CC1D1F"/>
    <w:rsid w:val="00CD40B7"/>
    <w:rsid w:val="00CD41FB"/>
    <w:rsid w:val="00CF1D66"/>
    <w:rsid w:val="00CF242B"/>
    <w:rsid w:val="00D027E3"/>
    <w:rsid w:val="00D042B0"/>
    <w:rsid w:val="00D1338E"/>
    <w:rsid w:val="00D13495"/>
    <w:rsid w:val="00D42E49"/>
    <w:rsid w:val="00D72278"/>
    <w:rsid w:val="00D76216"/>
    <w:rsid w:val="00D765C9"/>
    <w:rsid w:val="00D82F1C"/>
    <w:rsid w:val="00D86421"/>
    <w:rsid w:val="00D86D8D"/>
    <w:rsid w:val="00D913CF"/>
    <w:rsid w:val="00D914E7"/>
    <w:rsid w:val="00D94B40"/>
    <w:rsid w:val="00DA3168"/>
    <w:rsid w:val="00DA5104"/>
    <w:rsid w:val="00DA68FD"/>
    <w:rsid w:val="00DB30E6"/>
    <w:rsid w:val="00DB7F5E"/>
    <w:rsid w:val="00DC319B"/>
    <w:rsid w:val="00DC7116"/>
    <w:rsid w:val="00DD0447"/>
    <w:rsid w:val="00DD294B"/>
    <w:rsid w:val="00DE72AF"/>
    <w:rsid w:val="00DE7EBC"/>
    <w:rsid w:val="00DF0035"/>
    <w:rsid w:val="00DF17C5"/>
    <w:rsid w:val="00E07DE0"/>
    <w:rsid w:val="00E127FD"/>
    <w:rsid w:val="00E232FD"/>
    <w:rsid w:val="00E342B0"/>
    <w:rsid w:val="00E467F0"/>
    <w:rsid w:val="00E51218"/>
    <w:rsid w:val="00E619BB"/>
    <w:rsid w:val="00EB28CD"/>
    <w:rsid w:val="00ED1E86"/>
    <w:rsid w:val="00ED58AB"/>
    <w:rsid w:val="00ED7CE0"/>
    <w:rsid w:val="00EE337F"/>
    <w:rsid w:val="00EF102C"/>
    <w:rsid w:val="00EF6114"/>
    <w:rsid w:val="00EF776C"/>
    <w:rsid w:val="00F057C0"/>
    <w:rsid w:val="00F10C92"/>
    <w:rsid w:val="00F13847"/>
    <w:rsid w:val="00F1799E"/>
    <w:rsid w:val="00F254DF"/>
    <w:rsid w:val="00F345F9"/>
    <w:rsid w:val="00F42560"/>
    <w:rsid w:val="00F52184"/>
    <w:rsid w:val="00F52B19"/>
    <w:rsid w:val="00F53EF9"/>
    <w:rsid w:val="00F54A97"/>
    <w:rsid w:val="00F56BE3"/>
    <w:rsid w:val="00F57770"/>
    <w:rsid w:val="00F67A29"/>
    <w:rsid w:val="00F80924"/>
    <w:rsid w:val="00F94752"/>
    <w:rsid w:val="00FB4279"/>
    <w:rsid w:val="00FD5ECC"/>
    <w:rsid w:val="00FD7463"/>
    <w:rsid w:val="00FF1B99"/>
    <w:rsid w:val="00FF4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0E4C7"/>
  <w15:docId w15:val="{313204DD-72FC-4EB6-89A8-FFFAF2F4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875"/>
    <w:rPr>
      <w:rFonts w:ascii="Arial" w:hAnsi="Arial"/>
      <w:szCs w:val="24"/>
    </w:rPr>
  </w:style>
  <w:style w:type="paragraph" w:styleId="Overskrift1">
    <w:name w:val="heading 1"/>
    <w:basedOn w:val="Overskrift2"/>
    <w:next w:val="Normal"/>
    <w:link w:val="Overskrift1Tegn"/>
    <w:qFormat/>
    <w:rsid w:val="000C258D"/>
    <w:pPr>
      <w:outlineLvl w:val="0"/>
    </w:pPr>
    <w:rPr>
      <w:color w:val="auto"/>
      <w:sz w:val="56"/>
    </w:rPr>
  </w:style>
  <w:style w:type="paragraph" w:styleId="Overskrift2">
    <w:name w:val="heading 2"/>
    <w:basedOn w:val="Normal"/>
    <w:next w:val="Normal"/>
    <w:qFormat/>
    <w:rsid w:val="00621875"/>
    <w:pPr>
      <w:keepNext/>
      <w:spacing w:before="240" w:after="60"/>
      <w:outlineLvl w:val="1"/>
    </w:pPr>
    <w:rPr>
      <w:rFonts w:ascii="Arial Narrow" w:hAnsi="Arial Narrow" w:cs="Arial"/>
      <w:b/>
      <w:bCs/>
      <w:iCs/>
      <w:color w:val="00B6F1"/>
      <w:sz w:val="36"/>
      <w:szCs w:val="28"/>
    </w:rPr>
  </w:style>
  <w:style w:type="paragraph" w:styleId="Overskrift3">
    <w:name w:val="heading 3"/>
    <w:basedOn w:val="Overskrift2"/>
    <w:next w:val="Normal"/>
    <w:qFormat/>
    <w:rsid w:val="00621875"/>
    <w:pPr>
      <w:outlineLvl w:val="2"/>
    </w:pPr>
    <w:rPr>
      <w:color w:val="auto"/>
      <w:sz w:val="28"/>
    </w:rPr>
  </w:style>
  <w:style w:type="paragraph" w:styleId="Overskrift4">
    <w:name w:val="heading 4"/>
    <w:basedOn w:val="Normal"/>
    <w:next w:val="Normal"/>
    <w:link w:val="Overskrift4Tegn"/>
    <w:semiHidden/>
    <w:unhideWhenUsed/>
    <w:qFormat/>
    <w:rsid w:val="0045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42560"/>
    <w:rPr>
      <w:color w:val="00B6F1"/>
      <w:u w:val="none"/>
    </w:rPr>
  </w:style>
  <w:style w:type="paragraph" w:styleId="Markeringsbobletekst">
    <w:name w:val="Balloon Text"/>
    <w:basedOn w:val="Normal"/>
    <w:semiHidden/>
    <w:rsid w:val="000B1678"/>
    <w:rPr>
      <w:rFonts w:ascii="Tahoma" w:hAnsi="Tahoma" w:cs="Tahoma"/>
      <w:sz w:val="16"/>
      <w:szCs w:val="16"/>
    </w:rPr>
  </w:style>
  <w:style w:type="paragraph" w:styleId="Sidehoved">
    <w:name w:val="header"/>
    <w:basedOn w:val="Normal"/>
    <w:rsid w:val="004D7BFB"/>
    <w:pPr>
      <w:tabs>
        <w:tab w:val="center" w:pos="4819"/>
        <w:tab w:val="right" w:pos="9638"/>
      </w:tabs>
    </w:pPr>
  </w:style>
  <w:style w:type="paragraph" w:styleId="Sidefod">
    <w:name w:val="footer"/>
    <w:basedOn w:val="Normal"/>
    <w:link w:val="SidefodTegn"/>
    <w:uiPriority w:val="99"/>
    <w:rsid w:val="004D7BFB"/>
    <w:pPr>
      <w:tabs>
        <w:tab w:val="center" w:pos="4819"/>
        <w:tab w:val="right" w:pos="9638"/>
      </w:tabs>
    </w:pPr>
  </w:style>
  <w:style w:type="table" w:styleId="Tabel-Gitter">
    <w:name w:val="Table Grid"/>
    <w:basedOn w:val="Tabel-Normal"/>
    <w:rsid w:val="006F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A4147"/>
  </w:style>
  <w:style w:type="paragraph" w:styleId="Listeafsnit">
    <w:name w:val="List Paragraph"/>
    <w:basedOn w:val="Normal"/>
    <w:uiPriority w:val="34"/>
    <w:qFormat/>
    <w:rsid w:val="00E467F0"/>
    <w:pPr>
      <w:tabs>
        <w:tab w:val="left" w:pos="576"/>
      </w:tabs>
      <w:spacing w:after="200" w:line="300" w:lineRule="auto"/>
      <w:ind w:left="1304"/>
      <w:jc w:val="both"/>
    </w:pPr>
    <w:rPr>
      <w:rFonts w:ascii="Times New Roman" w:hAnsi="Times New Roman"/>
      <w:sz w:val="24"/>
    </w:rPr>
  </w:style>
  <w:style w:type="character" w:customStyle="1" w:styleId="SidefodTegn">
    <w:name w:val="Sidefod Tegn"/>
    <w:basedOn w:val="Standardskrifttypeiafsnit"/>
    <w:link w:val="Sidefod"/>
    <w:uiPriority w:val="99"/>
    <w:rsid w:val="00450BBA"/>
    <w:rPr>
      <w:rFonts w:ascii="Arial" w:hAnsi="Arial"/>
      <w:szCs w:val="24"/>
    </w:rPr>
  </w:style>
  <w:style w:type="character" w:customStyle="1" w:styleId="Overskrift4Tegn">
    <w:name w:val="Overskrift 4 Tegn"/>
    <w:basedOn w:val="Standardskrifttypeiafsnit"/>
    <w:link w:val="Overskrift4"/>
    <w:semiHidden/>
    <w:rsid w:val="00450BBA"/>
    <w:rPr>
      <w:rFonts w:asciiTheme="majorHAnsi" w:eastAsiaTheme="majorEastAsia" w:hAnsiTheme="majorHAnsi" w:cstheme="majorBidi"/>
      <w:i/>
      <w:iCs/>
      <w:color w:val="365F91" w:themeColor="accent1" w:themeShade="BF"/>
      <w:szCs w:val="24"/>
    </w:rPr>
  </w:style>
  <w:style w:type="paragraph" w:styleId="Almindeligtekst">
    <w:name w:val="Plain Text"/>
    <w:basedOn w:val="Normal"/>
    <w:link w:val="AlmindeligtekstTegn"/>
    <w:uiPriority w:val="99"/>
    <w:unhideWhenUsed/>
    <w:rsid w:val="00450BBA"/>
    <w:rPr>
      <w:rFonts w:ascii="Calibri" w:eastAsia="Calibri" w:hAnsi="Calibri"/>
      <w:sz w:val="22"/>
      <w:szCs w:val="22"/>
      <w:lang w:eastAsia="en-US"/>
    </w:rPr>
  </w:style>
  <w:style w:type="character" w:customStyle="1" w:styleId="AlmindeligtekstTegn">
    <w:name w:val="Almindelig tekst Tegn"/>
    <w:basedOn w:val="Standardskrifttypeiafsnit"/>
    <w:link w:val="Almindeligtekst"/>
    <w:uiPriority w:val="99"/>
    <w:rsid w:val="00450BBA"/>
    <w:rPr>
      <w:rFonts w:ascii="Calibri" w:eastAsia="Calibri" w:hAnsi="Calibri"/>
      <w:sz w:val="22"/>
      <w:szCs w:val="22"/>
      <w:lang w:eastAsia="en-US"/>
    </w:rPr>
  </w:style>
  <w:style w:type="paragraph" w:styleId="Overskrift">
    <w:name w:val="TOC Heading"/>
    <w:basedOn w:val="Overskrift1"/>
    <w:next w:val="Normal"/>
    <w:uiPriority w:val="39"/>
    <w:unhideWhenUsed/>
    <w:qFormat/>
    <w:rsid w:val="00360BCB"/>
    <w:pPr>
      <w:keepLines/>
      <w:spacing w:after="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Indholdsfortegnelse1">
    <w:name w:val="toc 1"/>
    <w:basedOn w:val="Normal"/>
    <w:next w:val="Normal"/>
    <w:autoRedefine/>
    <w:uiPriority w:val="39"/>
    <w:unhideWhenUsed/>
    <w:rsid w:val="00360BCB"/>
    <w:pPr>
      <w:spacing w:after="100"/>
    </w:pPr>
  </w:style>
  <w:style w:type="paragraph" w:styleId="Indholdsfortegnelse3">
    <w:name w:val="toc 3"/>
    <w:basedOn w:val="Normal"/>
    <w:next w:val="Normal"/>
    <w:autoRedefine/>
    <w:uiPriority w:val="39"/>
    <w:unhideWhenUsed/>
    <w:rsid w:val="00360BCB"/>
    <w:pPr>
      <w:spacing w:after="100"/>
      <w:ind w:left="400"/>
    </w:pPr>
  </w:style>
  <w:style w:type="character" w:customStyle="1" w:styleId="Overskrift1Tegn">
    <w:name w:val="Overskrift 1 Tegn"/>
    <w:basedOn w:val="Standardskrifttypeiafsnit"/>
    <w:link w:val="Overskrift1"/>
    <w:rsid w:val="008A47E2"/>
    <w:rPr>
      <w:rFonts w:ascii="Arial Narrow" w:hAnsi="Arial Narrow" w:cs="Arial"/>
      <w:b/>
      <w:bCs/>
      <w:iCs/>
      <w:sz w:val="56"/>
      <w:szCs w:val="28"/>
    </w:rPr>
  </w:style>
  <w:style w:type="paragraph" w:styleId="Ingenafstand">
    <w:name w:val="No Spacing"/>
    <w:link w:val="IngenafstandTegn"/>
    <w:uiPriority w:val="1"/>
    <w:qFormat/>
    <w:rsid w:val="008A47E2"/>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8A47E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S\Documents\Brugerdefinerede%20Office-skabeloner\Bygherreforeningen_2015.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6DDD-1B4F-4BEE-B09F-3FA6F6E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Bygherreforeningen_2015</Template>
  <TotalTime>0</TotalTime>
  <Pages>8</Pages>
  <Words>1476</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En bygherre-pioner</vt:lpstr>
    </vt:vector>
  </TitlesOfParts>
  <Company>Bygherreforeningen</Company>
  <LinksUpToDate>false</LinksUpToDate>
  <CharactersWithSpaces>10464</CharactersWithSpaces>
  <SharedDoc>false</SharedDoc>
  <HLinks>
    <vt:vector size="6" baseType="variant">
      <vt:variant>
        <vt:i4>7077942</vt:i4>
      </vt:variant>
      <vt:variant>
        <vt:i4>0</vt:i4>
      </vt:variant>
      <vt:variant>
        <vt:i4>0</vt:i4>
      </vt:variant>
      <vt:variant>
        <vt:i4>5</vt:i4>
      </vt:variant>
      <vt:variant>
        <vt:lpwstr>http://www.link.dk/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bygherre-pioner</dc:title>
  <dc:creator>Emily Krygell Schrøder</dc:creator>
  <cp:lastModifiedBy>Lars Bertelsen</cp:lastModifiedBy>
  <cp:revision>2</cp:revision>
  <cp:lastPrinted>2008-03-04T11:16:00Z</cp:lastPrinted>
  <dcterms:created xsi:type="dcterms:W3CDTF">2019-01-31T09:28:00Z</dcterms:created>
  <dcterms:modified xsi:type="dcterms:W3CDTF">2019-01-31T09:28:00Z</dcterms:modified>
</cp:coreProperties>
</file>