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F1B02" w14:textId="3E7AB46F" w:rsidR="003A07A0" w:rsidRDefault="00BF0EDF" w:rsidP="00395491">
      <w:pPr>
        <w:jc w:val="right"/>
      </w:pPr>
      <w:r>
        <w:t xml:space="preserve">København den </w:t>
      </w:r>
      <w:r w:rsidR="00A021B0">
        <w:t>3</w:t>
      </w:r>
      <w:r w:rsidR="00EC0621">
        <w:t>1</w:t>
      </w:r>
      <w:r w:rsidR="003A07A0">
        <w:t xml:space="preserve">. </w:t>
      </w:r>
      <w:r w:rsidR="00A021B0">
        <w:t>marts</w:t>
      </w:r>
      <w:r w:rsidR="0075546F">
        <w:t xml:space="preserve"> </w:t>
      </w:r>
      <w:r w:rsidR="00F72C95">
        <w:t>20</w:t>
      </w:r>
      <w:r w:rsidR="00A021B0">
        <w:t>20</w:t>
      </w:r>
    </w:p>
    <w:p w14:paraId="751BFCD5" w14:textId="77777777" w:rsidR="00403D2F" w:rsidRDefault="00403D2F" w:rsidP="00403D2F"/>
    <w:p w14:paraId="53083A44" w14:textId="77777777" w:rsidR="000738F4" w:rsidRDefault="000738F4" w:rsidP="00403D2F">
      <w:pPr>
        <w:rPr>
          <w:rFonts w:ascii="Arial Narrow" w:hAnsi="Arial Narrow" w:cs="Arial"/>
          <w:b/>
          <w:bCs/>
          <w:iCs/>
          <w:sz w:val="28"/>
          <w:szCs w:val="28"/>
        </w:rPr>
      </w:pPr>
    </w:p>
    <w:p w14:paraId="6AA536C0" w14:textId="77777777" w:rsidR="000738F4" w:rsidRDefault="000738F4" w:rsidP="00403D2F">
      <w:pPr>
        <w:rPr>
          <w:rFonts w:ascii="Arial Narrow" w:hAnsi="Arial Narrow" w:cs="Arial"/>
          <w:b/>
          <w:bCs/>
          <w:iCs/>
          <w:sz w:val="28"/>
          <w:szCs w:val="28"/>
        </w:rPr>
      </w:pPr>
    </w:p>
    <w:p w14:paraId="26B38D0B" w14:textId="77777777" w:rsidR="000738F4" w:rsidRDefault="000738F4" w:rsidP="00403D2F">
      <w:pPr>
        <w:rPr>
          <w:rFonts w:ascii="Arial Narrow" w:hAnsi="Arial Narrow" w:cs="Arial"/>
          <w:b/>
          <w:bCs/>
          <w:iCs/>
          <w:sz w:val="28"/>
          <w:szCs w:val="28"/>
        </w:rPr>
      </w:pPr>
    </w:p>
    <w:p w14:paraId="3B1E7E43" w14:textId="77777777" w:rsidR="000738F4" w:rsidRDefault="000738F4" w:rsidP="00403D2F">
      <w:pPr>
        <w:rPr>
          <w:rFonts w:ascii="Arial Narrow" w:hAnsi="Arial Narrow" w:cs="Arial"/>
          <w:b/>
          <w:bCs/>
          <w:iCs/>
          <w:sz w:val="28"/>
          <w:szCs w:val="28"/>
        </w:rPr>
      </w:pPr>
    </w:p>
    <w:p w14:paraId="44792352" w14:textId="77777777" w:rsidR="000738F4" w:rsidRDefault="000738F4" w:rsidP="00403D2F">
      <w:pPr>
        <w:rPr>
          <w:rFonts w:ascii="Arial Narrow" w:hAnsi="Arial Narrow" w:cs="Arial"/>
          <w:b/>
          <w:bCs/>
          <w:iCs/>
          <w:sz w:val="28"/>
          <w:szCs w:val="28"/>
        </w:rPr>
      </w:pPr>
    </w:p>
    <w:p w14:paraId="7B6C7B2D" w14:textId="77777777" w:rsidR="000738F4" w:rsidRDefault="000738F4" w:rsidP="00403D2F">
      <w:pPr>
        <w:rPr>
          <w:rFonts w:ascii="Arial Narrow" w:hAnsi="Arial Narrow" w:cs="Arial"/>
          <w:b/>
          <w:bCs/>
          <w:iCs/>
          <w:sz w:val="28"/>
          <w:szCs w:val="28"/>
        </w:rPr>
      </w:pPr>
    </w:p>
    <w:p w14:paraId="241E84BB" w14:textId="77777777" w:rsidR="000738F4" w:rsidRDefault="000738F4" w:rsidP="00403D2F">
      <w:pPr>
        <w:rPr>
          <w:rFonts w:ascii="Arial Narrow" w:hAnsi="Arial Narrow" w:cs="Arial"/>
          <w:b/>
          <w:bCs/>
          <w:iCs/>
          <w:sz w:val="28"/>
          <w:szCs w:val="28"/>
        </w:rPr>
      </w:pPr>
    </w:p>
    <w:p w14:paraId="64AA7C99" w14:textId="77777777" w:rsidR="000738F4" w:rsidRDefault="000738F4" w:rsidP="00403D2F">
      <w:pPr>
        <w:rPr>
          <w:rFonts w:ascii="Arial Narrow" w:hAnsi="Arial Narrow" w:cs="Arial"/>
          <w:b/>
          <w:bCs/>
          <w:iCs/>
          <w:sz w:val="28"/>
          <w:szCs w:val="28"/>
        </w:rPr>
      </w:pPr>
    </w:p>
    <w:p w14:paraId="07F7FCB7" w14:textId="0295989D" w:rsidR="001E6CB4" w:rsidRDefault="00F91DFE" w:rsidP="00403D2F">
      <w:pPr>
        <w:rPr>
          <w:rFonts w:ascii="Arial Narrow" w:hAnsi="Arial Narrow" w:cs="Arial"/>
          <w:b/>
          <w:bCs/>
          <w:iCs/>
          <w:sz w:val="28"/>
          <w:szCs w:val="28"/>
        </w:rPr>
      </w:pPr>
      <w:r>
        <w:rPr>
          <w:rFonts w:ascii="Arial Narrow" w:hAnsi="Arial Narrow" w:cs="Arial"/>
          <w:b/>
          <w:bCs/>
          <w:iCs/>
          <w:sz w:val="28"/>
          <w:szCs w:val="28"/>
        </w:rPr>
        <w:t>Version 1.</w:t>
      </w:r>
      <w:r w:rsidR="00A021B0">
        <w:rPr>
          <w:rFonts w:ascii="Arial Narrow" w:hAnsi="Arial Narrow" w:cs="Arial"/>
          <w:b/>
          <w:bCs/>
          <w:iCs/>
          <w:sz w:val="28"/>
          <w:szCs w:val="28"/>
        </w:rPr>
        <w:t>1</w:t>
      </w:r>
      <w:r>
        <w:rPr>
          <w:rFonts w:ascii="Arial Narrow" w:hAnsi="Arial Narrow" w:cs="Arial"/>
          <w:b/>
          <w:bCs/>
          <w:iCs/>
          <w:sz w:val="28"/>
          <w:szCs w:val="28"/>
        </w:rPr>
        <w:t xml:space="preserve"> – </w:t>
      </w:r>
      <w:r w:rsidR="00A021B0">
        <w:rPr>
          <w:rFonts w:ascii="Arial Narrow" w:hAnsi="Arial Narrow" w:cs="Arial"/>
          <w:b/>
          <w:bCs/>
          <w:iCs/>
          <w:sz w:val="28"/>
          <w:szCs w:val="28"/>
        </w:rPr>
        <w:t>marts</w:t>
      </w:r>
      <w:r>
        <w:rPr>
          <w:rFonts w:ascii="Arial Narrow" w:hAnsi="Arial Narrow" w:cs="Arial"/>
          <w:b/>
          <w:bCs/>
          <w:iCs/>
          <w:sz w:val="28"/>
          <w:szCs w:val="28"/>
        </w:rPr>
        <w:t xml:space="preserve"> 20</w:t>
      </w:r>
      <w:r w:rsidR="00A021B0">
        <w:rPr>
          <w:rFonts w:ascii="Arial Narrow" w:hAnsi="Arial Narrow" w:cs="Arial"/>
          <w:b/>
          <w:bCs/>
          <w:iCs/>
          <w:sz w:val="28"/>
          <w:szCs w:val="28"/>
        </w:rPr>
        <w:t>20</w:t>
      </w:r>
    </w:p>
    <w:p w14:paraId="473C91E4" w14:textId="0C3BC61A" w:rsidR="001E6CB4" w:rsidRDefault="001E6CB4" w:rsidP="00403D2F">
      <w:pPr>
        <w:rPr>
          <w:rFonts w:ascii="Arial Narrow" w:hAnsi="Arial Narrow" w:cs="Arial"/>
          <w:b/>
          <w:bCs/>
          <w:iCs/>
          <w:sz w:val="28"/>
          <w:szCs w:val="28"/>
        </w:rPr>
      </w:pPr>
    </w:p>
    <w:p w14:paraId="4DBF60CD" w14:textId="29B25F67" w:rsidR="00403D2F" w:rsidRPr="00403D2F" w:rsidRDefault="00BE7655" w:rsidP="00403D2F">
      <w:pPr>
        <w:rPr>
          <w:rFonts w:ascii="Arial Narrow" w:hAnsi="Arial Narrow" w:cs="Arial"/>
          <w:b/>
          <w:bCs/>
          <w:iCs/>
          <w:sz w:val="28"/>
          <w:szCs w:val="28"/>
        </w:rPr>
      </w:pPr>
      <w:r>
        <w:rPr>
          <w:rFonts w:ascii="Arial Narrow" w:hAnsi="Arial Narrow" w:cs="Arial"/>
          <w:b/>
          <w:bCs/>
          <w:iCs/>
          <w:sz w:val="28"/>
          <w:szCs w:val="28"/>
        </w:rPr>
        <w:t>Tospaltet oversigt over</w:t>
      </w:r>
      <w:r w:rsidR="00361A46">
        <w:rPr>
          <w:rFonts w:ascii="Arial Narrow" w:hAnsi="Arial Narrow" w:cs="Arial"/>
          <w:b/>
          <w:bCs/>
          <w:iCs/>
          <w:sz w:val="28"/>
          <w:szCs w:val="28"/>
        </w:rPr>
        <w:t xml:space="preserve"> </w:t>
      </w:r>
      <w:proofErr w:type="spellStart"/>
      <w:r w:rsidR="00361A46">
        <w:rPr>
          <w:rFonts w:ascii="Arial Narrow" w:hAnsi="Arial Narrow" w:cs="Arial"/>
          <w:b/>
          <w:bCs/>
          <w:iCs/>
          <w:sz w:val="28"/>
          <w:szCs w:val="28"/>
        </w:rPr>
        <w:t>Bygherreforeningens</w:t>
      </w:r>
      <w:proofErr w:type="spellEnd"/>
      <w:r w:rsidR="00361A46">
        <w:rPr>
          <w:rFonts w:ascii="Arial Narrow" w:hAnsi="Arial Narrow" w:cs="Arial"/>
          <w:b/>
          <w:bCs/>
          <w:iCs/>
          <w:sz w:val="28"/>
          <w:szCs w:val="28"/>
        </w:rPr>
        <w:t xml:space="preserve"> anbefalede fravigelser</w:t>
      </w:r>
      <w:r w:rsidR="00403D2F" w:rsidRPr="00403D2F">
        <w:rPr>
          <w:rFonts w:ascii="Arial Narrow" w:hAnsi="Arial Narrow" w:cs="Arial"/>
          <w:b/>
          <w:bCs/>
          <w:iCs/>
          <w:sz w:val="28"/>
          <w:szCs w:val="28"/>
        </w:rPr>
        <w:t xml:space="preserve"> </w:t>
      </w:r>
      <w:r w:rsidR="00361A46">
        <w:rPr>
          <w:rFonts w:ascii="Arial Narrow" w:hAnsi="Arial Narrow" w:cs="Arial"/>
          <w:b/>
          <w:bCs/>
          <w:iCs/>
          <w:sz w:val="28"/>
          <w:szCs w:val="28"/>
        </w:rPr>
        <w:br/>
      </w:r>
      <w:r w:rsidR="00403D2F" w:rsidRPr="00403D2F">
        <w:rPr>
          <w:rFonts w:ascii="Arial Narrow" w:hAnsi="Arial Narrow" w:cs="Arial"/>
          <w:b/>
          <w:bCs/>
          <w:iCs/>
          <w:sz w:val="28"/>
          <w:szCs w:val="28"/>
        </w:rPr>
        <w:t xml:space="preserve">til </w:t>
      </w:r>
      <w:r w:rsidR="00361A46">
        <w:rPr>
          <w:rFonts w:ascii="Arial Narrow" w:hAnsi="Arial Narrow" w:cs="Arial"/>
          <w:b/>
          <w:bCs/>
          <w:iCs/>
          <w:sz w:val="28"/>
          <w:szCs w:val="28"/>
        </w:rPr>
        <w:t>ydelsesbeskrivelsen for byggeri og landskab (YBL 2018)</w:t>
      </w:r>
    </w:p>
    <w:p w14:paraId="41F18831" w14:textId="77777777" w:rsidR="00403D2F" w:rsidRDefault="00403D2F" w:rsidP="00403D2F"/>
    <w:p w14:paraId="624DB364" w14:textId="3CD715F6" w:rsidR="000738F4" w:rsidRDefault="000738F4" w:rsidP="00403D2F"/>
    <w:p w14:paraId="2272422E" w14:textId="77777777" w:rsidR="00281137" w:rsidRDefault="00281137" w:rsidP="00403D2F"/>
    <w:p w14:paraId="5E08C0FF" w14:textId="2527C460" w:rsidR="00A2246B" w:rsidRDefault="001D6D76" w:rsidP="00361A46">
      <w:pPr>
        <w:rPr>
          <w:i/>
        </w:rPr>
      </w:pPr>
      <w:r>
        <w:rPr>
          <w:i/>
        </w:rPr>
        <w:t>Af den tospaltede oversigt herunder fremgår</w:t>
      </w:r>
      <w:r w:rsidR="00361A46" w:rsidRPr="00361A46">
        <w:rPr>
          <w:i/>
        </w:rPr>
        <w:t xml:space="preserve"> </w:t>
      </w:r>
      <w:proofErr w:type="spellStart"/>
      <w:r w:rsidR="00361A46" w:rsidRPr="00361A46">
        <w:rPr>
          <w:i/>
        </w:rPr>
        <w:t>Bygherreforeningens</w:t>
      </w:r>
      <w:proofErr w:type="spellEnd"/>
      <w:r w:rsidR="00361A46" w:rsidRPr="00361A46">
        <w:rPr>
          <w:i/>
        </w:rPr>
        <w:t xml:space="preserve"> anbefalede fravigelser til ydelsesbeskrivelsen for byggeri og landskab (YBL 2018)</w:t>
      </w:r>
      <w:r w:rsidR="00A2246B">
        <w:rPr>
          <w:i/>
        </w:rPr>
        <w:t>.</w:t>
      </w:r>
      <w:r>
        <w:rPr>
          <w:i/>
        </w:rPr>
        <w:t xml:space="preserve"> A</w:t>
      </w:r>
      <w:r w:rsidR="00646639">
        <w:rPr>
          <w:i/>
        </w:rPr>
        <w:t>nbefalingerne</w:t>
      </w:r>
      <w:r>
        <w:rPr>
          <w:i/>
        </w:rPr>
        <w:t xml:space="preserve"> og den tilhørende vejledning</w:t>
      </w:r>
      <w:r w:rsidR="00646639">
        <w:rPr>
          <w:i/>
        </w:rPr>
        <w:t xml:space="preserve"> er udarbejdet af </w:t>
      </w:r>
      <w:proofErr w:type="spellStart"/>
      <w:r w:rsidR="00646639" w:rsidRPr="00646639">
        <w:rPr>
          <w:i/>
        </w:rPr>
        <w:t>Bygherreforeningens</w:t>
      </w:r>
      <w:proofErr w:type="spellEnd"/>
      <w:r w:rsidR="00646639" w:rsidRPr="00646639">
        <w:rPr>
          <w:i/>
        </w:rPr>
        <w:t xml:space="preserve"> Rammebetingelsesudvalg</w:t>
      </w:r>
      <w:r w:rsidR="00A2246B">
        <w:rPr>
          <w:i/>
        </w:rPr>
        <w:t xml:space="preserve"> </w:t>
      </w:r>
      <w:r w:rsidR="00646639">
        <w:rPr>
          <w:i/>
        </w:rPr>
        <w:t>til brug for professionelle bygherrer i deres byggesager.</w:t>
      </w:r>
    </w:p>
    <w:p w14:paraId="20287644" w14:textId="77777777" w:rsidR="00A2246B" w:rsidRDefault="00A2246B" w:rsidP="00361A46">
      <w:pPr>
        <w:rPr>
          <w:i/>
        </w:rPr>
      </w:pPr>
    </w:p>
    <w:p w14:paraId="44C338F6" w14:textId="164F9E1C" w:rsidR="00A2246B" w:rsidRDefault="001D6D76" w:rsidP="00361A46">
      <w:pPr>
        <w:rPr>
          <w:i/>
        </w:rPr>
      </w:pPr>
      <w:r>
        <w:rPr>
          <w:i/>
        </w:rPr>
        <w:t>D</w:t>
      </w:r>
      <w:r w:rsidR="00A2246B">
        <w:rPr>
          <w:i/>
        </w:rPr>
        <w:t xml:space="preserve">e anbefalede fravigelser er indsat på rette sted i den tospaltede version af YBL 2018. Her kan bygherren også indsætte </w:t>
      </w:r>
      <w:r w:rsidR="00EB7D63">
        <w:rPr>
          <w:i/>
        </w:rPr>
        <w:t>sine</w:t>
      </w:r>
      <w:r w:rsidR="00A2246B">
        <w:rPr>
          <w:i/>
        </w:rPr>
        <w:t xml:space="preserve"> projektspecifikke formuleringer. I</w:t>
      </w:r>
      <w:r>
        <w:rPr>
          <w:i/>
        </w:rPr>
        <w:t xml:space="preserve"> den tilhørende vejledning peges også i</w:t>
      </w:r>
      <w:r w:rsidR="00A2246B">
        <w:rPr>
          <w:i/>
        </w:rPr>
        <w:t xml:space="preserve"> enkelte tilfælde på områder, hvor bygherren bør overveje at indsætte en projektspecifik formulering.</w:t>
      </w:r>
      <w:r w:rsidR="00EB7D63">
        <w:rPr>
          <w:i/>
        </w:rPr>
        <w:t xml:space="preserve"> Derudover peges i enkelte tilfælde på utilstrækkeligheder i ydelsesbeskrivelsen, som bedst løses ved at indsætte </w:t>
      </w:r>
      <w:r w:rsidR="004665AE">
        <w:rPr>
          <w:i/>
        </w:rPr>
        <w:t>en formulering</w:t>
      </w:r>
      <w:r w:rsidR="00EB7D63">
        <w:rPr>
          <w:i/>
        </w:rPr>
        <w:t xml:space="preserve"> i den ko</w:t>
      </w:r>
      <w:r>
        <w:rPr>
          <w:i/>
        </w:rPr>
        <w:t xml:space="preserve">nkrete rådgivningsaftale. Vejledningen, dette </w:t>
      </w:r>
      <w:r w:rsidR="00EB7D63">
        <w:rPr>
          <w:i/>
        </w:rPr>
        <w:t xml:space="preserve">dokument med formuleringer i </w:t>
      </w:r>
      <w:proofErr w:type="spellStart"/>
      <w:r w:rsidR="00EB7D63">
        <w:rPr>
          <w:i/>
        </w:rPr>
        <w:t>højrespalten</w:t>
      </w:r>
      <w:proofErr w:type="spellEnd"/>
      <w:r w:rsidR="00EB7D63">
        <w:rPr>
          <w:i/>
        </w:rPr>
        <w:t xml:space="preserve"> til YBL 2018 og formuleringer i standardformular for rådgiveraftale vil være at finde på</w:t>
      </w:r>
      <w:r w:rsidR="004665AE">
        <w:rPr>
          <w:i/>
        </w:rPr>
        <w:t xml:space="preserve"> </w:t>
      </w:r>
      <w:hyperlink r:id="rId8" w:history="1">
        <w:r w:rsidR="004665AE" w:rsidRPr="00D44AE9">
          <w:rPr>
            <w:rStyle w:val="Hyperlink"/>
            <w:i/>
          </w:rPr>
          <w:t>www.bygherreforeningen.dk/ab18</w:t>
        </w:r>
      </w:hyperlink>
      <w:r w:rsidR="00646639">
        <w:rPr>
          <w:i/>
        </w:rPr>
        <w:t>.</w:t>
      </w:r>
    </w:p>
    <w:p w14:paraId="5CE28386" w14:textId="77777777" w:rsidR="00646639" w:rsidRDefault="00646639" w:rsidP="00646639">
      <w:pPr>
        <w:rPr>
          <w:i/>
        </w:rPr>
      </w:pPr>
    </w:p>
    <w:p w14:paraId="673DA4FE" w14:textId="1C23CC89" w:rsidR="00476BF1" w:rsidRPr="00646639" w:rsidRDefault="00646639" w:rsidP="00646639">
      <w:pPr>
        <w:rPr>
          <w:i/>
        </w:rPr>
      </w:pPr>
      <w:r>
        <w:rPr>
          <w:i/>
        </w:rPr>
        <w:t xml:space="preserve">Det har i forbindelse med forhandlingerne i AB-udvalget været afgørende for Bygherreforeningen </w:t>
      </w:r>
      <w:r w:rsidR="00C402AA" w:rsidRPr="00646639">
        <w:rPr>
          <w:i/>
        </w:rPr>
        <w:t>med</w:t>
      </w:r>
      <w:r>
        <w:rPr>
          <w:i/>
        </w:rPr>
        <w:t xml:space="preserve"> god</w:t>
      </w:r>
      <w:r w:rsidR="00C402AA" w:rsidRPr="00646639">
        <w:rPr>
          <w:i/>
        </w:rPr>
        <w:t xml:space="preserve"> sammenhæng og fælles intentioner mellem YBL 2018 og ABR 18 mv.</w:t>
      </w:r>
      <w:r>
        <w:rPr>
          <w:i/>
        </w:rPr>
        <w:t xml:space="preserve"> Dette har resulteret i et udmærket s</w:t>
      </w:r>
      <w:r w:rsidR="00C402AA" w:rsidRPr="00646639">
        <w:rPr>
          <w:i/>
        </w:rPr>
        <w:t xml:space="preserve">amarbejde </w:t>
      </w:r>
      <w:r w:rsidR="004665AE">
        <w:rPr>
          <w:i/>
        </w:rPr>
        <w:t xml:space="preserve">om tilblivelsen af YBL 2018 </w:t>
      </w:r>
      <w:r w:rsidR="00C402AA" w:rsidRPr="00646639">
        <w:rPr>
          <w:i/>
        </w:rPr>
        <w:t>mellem Bygherreforeningen og Danske Ark / FRI ved møder i redaktionsudvalg samt deltagelse i task forces</w:t>
      </w:r>
      <w:r>
        <w:rPr>
          <w:i/>
        </w:rPr>
        <w:t xml:space="preserve"> med v</w:t>
      </w:r>
      <w:r w:rsidR="00C402AA" w:rsidRPr="00646639">
        <w:rPr>
          <w:i/>
        </w:rPr>
        <w:t>igtige fokuspunkter som leveran</w:t>
      </w:r>
      <w:r>
        <w:rPr>
          <w:i/>
        </w:rPr>
        <w:t>dørprojektering, digitalisering og</w:t>
      </w:r>
      <w:r w:rsidR="00C402AA" w:rsidRPr="00646639">
        <w:rPr>
          <w:i/>
        </w:rPr>
        <w:t xml:space="preserve"> risiko-/budgetstyring</w:t>
      </w:r>
      <w:r>
        <w:rPr>
          <w:i/>
        </w:rPr>
        <w:t xml:space="preserve">. Det kan konstateres, at </w:t>
      </w:r>
      <w:r w:rsidR="004665AE">
        <w:rPr>
          <w:i/>
        </w:rPr>
        <w:t>YBL 2018</w:t>
      </w:r>
      <w:r>
        <w:rPr>
          <w:i/>
        </w:rPr>
        <w:t xml:space="preserve"> o</w:t>
      </w:r>
      <w:r w:rsidRPr="00646639">
        <w:rPr>
          <w:i/>
        </w:rPr>
        <w:t>verordnet følger</w:t>
      </w:r>
      <w:r w:rsidR="00C402AA" w:rsidRPr="00646639">
        <w:rPr>
          <w:i/>
        </w:rPr>
        <w:t xml:space="preserve"> det nye aftalesystem</w:t>
      </w:r>
      <w:r>
        <w:rPr>
          <w:i/>
        </w:rPr>
        <w:t xml:space="preserve"> </w:t>
      </w:r>
      <w:r w:rsidRPr="00646639">
        <w:rPr>
          <w:i/>
        </w:rPr>
        <w:t>loyalt</w:t>
      </w:r>
      <w:r>
        <w:rPr>
          <w:i/>
        </w:rPr>
        <w:t>,</w:t>
      </w:r>
      <w:r w:rsidR="00C402AA" w:rsidRPr="00646639">
        <w:rPr>
          <w:i/>
        </w:rPr>
        <w:t xml:space="preserve"> og der er mange vigtige forbedringer</w:t>
      </w:r>
      <w:r>
        <w:rPr>
          <w:i/>
        </w:rPr>
        <w:t xml:space="preserve">. </w:t>
      </w:r>
      <w:r w:rsidR="00C402AA" w:rsidRPr="00646639">
        <w:rPr>
          <w:i/>
        </w:rPr>
        <w:t xml:space="preserve">Der er dog også </w:t>
      </w:r>
      <w:r>
        <w:rPr>
          <w:i/>
        </w:rPr>
        <w:t>enkelte</w:t>
      </w:r>
      <w:r w:rsidR="00C402AA" w:rsidRPr="00646639">
        <w:rPr>
          <w:i/>
        </w:rPr>
        <w:t xml:space="preserve"> udeståender, som </w:t>
      </w:r>
      <w:r>
        <w:rPr>
          <w:i/>
        </w:rPr>
        <w:t>bevirker</w:t>
      </w:r>
      <w:r w:rsidR="004665AE">
        <w:rPr>
          <w:i/>
        </w:rPr>
        <w:t>,</w:t>
      </w:r>
      <w:r w:rsidR="00C402AA" w:rsidRPr="00646639">
        <w:rPr>
          <w:i/>
        </w:rPr>
        <w:t xml:space="preserve"> at Bygherreforeningen</w:t>
      </w:r>
      <w:r>
        <w:rPr>
          <w:i/>
        </w:rPr>
        <w:t xml:space="preserve"> nu</w:t>
      </w:r>
      <w:r w:rsidR="00C402AA" w:rsidRPr="00646639">
        <w:rPr>
          <w:i/>
        </w:rPr>
        <w:t xml:space="preserve"> udarbejder enkelte fravigelser som anbefaling til medlemmerne</w:t>
      </w:r>
      <w:r>
        <w:rPr>
          <w:i/>
        </w:rPr>
        <w:t>.</w:t>
      </w:r>
    </w:p>
    <w:p w14:paraId="634C3CE0" w14:textId="77777777" w:rsidR="00646639" w:rsidRDefault="00646639" w:rsidP="00361A46">
      <w:pPr>
        <w:rPr>
          <w:i/>
        </w:rPr>
      </w:pPr>
    </w:p>
    <w:p w14:paraId="760BE4A4" w14:textId="213557E8" w:rsidR="00361A46" w:rsidRDefault="00361A46" w:rsidP="00361A46">
      <w:pPr>
        <w:rPr>
          <w:i/>
        </w:rPr>
      </w:pPr>
      <w:r w:rsidRPr="00361A46">
        <w:rPr>
          <w:i/>
        </w:rPr>
        <w:t>Det er</w:t>
      </w:r>
      <w:r w:rsidR="00646639">
        <w:rPr>
          <w:i/>
        </w:rPr>
        <w:t xml:space="preserve"> allerede</w:t>
      </w:r>
      <w:r w:rsidR="00A2246B">
        <w:rPr>
          <w:i/>
        </w:rPr>
        <w:t xml:space="preserve"> i forbindelse med udgivelsen af YBL 2018</w:t>
      </w:r>
      <w:r w:rsidRPr="00361A46">
        <w:rPr>
          <w:i/>
        </w:rPr>
        <w:t xml:space="preserve"> meddelt rådgiverorganisationerne, at Bygherreforeningen vil udarbejde standardfravigelser</w:t>
      </w:r>
      <w:r w:rsidR="00646639">
        <w:rPr>
          <w:i/>
        </w:rPr>
        <w:t>. Udarbejdelsen</w:t>
      </w:r>
      <w:r w:rsidR="00A2246B">
        <w:rPr>
          <w:i/>
        </w:rPr>
        <w:t xml:space="preserve"> stemmer overens med rådgiverorganisationernes udgangspunkt om, at </w:t>
      </w:r>
      <w:r w:rsidR="00061A1F">
        <w:rPr>
          <w:i/>
        </w:rPr>
        <w:t xml:space="preserve">ydelsesbeskrivelsen </w:t>
      </w:r>
      <w:r w:rsidR="00A2246B">
        <w:rPr>
          <w:i/>
        </w:rPr>
        <w:t xml:space="preserve">er </w:t>
      </w:r>
      <w:r w:rsidRPr="00361A46">
        <w:rPr>
          <w:i/>
        </w:rPr>
        <w:t>et tilbud til bygherrerne, der kan fraviges efter behov.</w:t>
      </w:r>
    </w:p>
    <w:p w14:paraId="5CC3613D" w14:textId="77777777" w:rsidR="000738F4" w:rsidRDefault="000738F4" w:rsidP="00403D2F"/>
    <w:p w14:paraId="2BF29BF2" w14:textId="77777777" w:rsidR="000738F4" w:rsidRDefault="000738F4" w:rsidP="00403D2F"/>
    <w:p w14:paraId="0843BF70" w14:textId="77777777" w:rsidR="000738F4" w:rsidRDefault="000738F4">
      <w:pPr>
        <w:rPr>
          <w:rFonts w:ascii="Arial Narrow" w:hAnsi="Arial Narrow" w:cs="Arial"/>
          <w:b/>
          <w:bCs/>
          <w:iCs/>
          <w:sz w:val="28"/>
          <w:szCs w:val="28"/>
        </w:rPr>
      </w:pPr>
      <w:r>
        <w:rPr>
          <w:rFonts w:ascii="Arial Narrow" w:hAnsi="Arial Narrow" w:cs="Arial"/>
          <w:b/>
          <w:bCs/>
          <w:iCs/>
          <w:sz w:val="28"/>
          <w:szCs w:val="28"/>
        </w:rPr>
        <w:br w:type="page"/>
      </w:r>
    </w:p>
    <w:p w14:paraId="3C1D8FF2" w14:textId="30AF279E" w:rsidR="001D6D76" w:rsidRPr="00403D2F" w:rsidRDefault="001D6D76" w:rsidP="001D6D76">
      <w:pPr>
        <w:rPr>
          <w:rFonts w:ascii="Arial Narrow" w:hAnsi="Arial Narrow" w:cs="Arial"/>
          <w:b/>
          <w:bCs/>
          <w:iCs/>
          <w:sz w:val="28"/>
          <w:szCs w:val="28"/>
        </w:rPr>
      </w:pPr>
      <w:r>
        <w:rPr>
          <w:rFonts w:ascii="Arial Narrow" w:hAnsi="Arial Narrow" w:cs="Arial"/>
          <w:b/>
          <w:bCs/>
          <w:iCs/>
          <w:sz w:val="28"/>
          <w:szCs w:val="28"/>
        </w:rPr>
        <w:lastRenderedPageBreak/>
        <w:t xml:space="preserve">Tospaltet oversigt over </w:t>
      </w:r>
      <w:proofErr w:type="spellStart"/>
      <w:r>
        <w:rPr>
          <w:rFonts w:ascii="Arial Narrow" w:hAnsi="Arial Narrow" w:cs="Arial"/>
          <w:b/>
          <w:bCs/>
          <w:iCs/>
          <w:sz w:val="28"/>
          <w:szCs w:val="28"/>
        </w:rPr>
        <w:t>Bygherreforeningens</w:t>
      </w:r>
      <w:proofErr w:type="spellEnd"/>
      <w:r>
        <w:rPr>
          <w:rFonts w:ascii="Arial Narrow" w:hAnsi="Arial Narrow" w:cs="Arial"/>
          <w:b/>
          <w:bCs/>
          <w:iCs/>
          <w:sz w:val="28"/>
          <w:szCs w:val="28"/>
        </w:rPr>
        <w:t xml:space="preserve"> anbefalede fravigelser</w:t>
      </w:r>
      <w:r w:rsidRPr="00403D2F">
        <w:rPr>
          <w:rFonts w:ascii="Arial Narrow" w:hAnsi="Arial Narrow" w:cs="Arial"/>
          <w:b/>
          <w:bCs/>
          <w:iCs/>
          <w:sz w:val="28"/>
          <w:szCs w:val="28"/>
        </w:rPr>
        <w:t xml:space="preserve"> </w:t>
      </w:r>
      <w:r>
        <w:rPr>
          <w:rFonts w:ascii="Arial Narrow" w:hAnsi="Arial Narrow" w:cs="Arial"/>
          <w:b/>
          <w:bCs/>
          <w:iCs/>
          <w:sz w:val="28"/>
          <w:szCs w:val="28"/>
        </w:rPr>
        <w:t>til YBL 2018</w:t>
      </w:r>
    </w:p>
    <w:p w14:paraId="038DB8AB" w14:textId="7DDA9B82" w:rsidR="001D6D76" w:rsidRDefault="001D6D76" w:rsidP="00DB35F9">
      <w:pPr>
        <w:rPr>
          <w:rFonts w:eastAsiaTheme="minorEastAsia"/>
          <w:color w:val="000000"/>
          <w:lang w:eastAsia="zh-CN"/>
        </w:rPr>
      </w:pP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firstRow="1" w:lastRow="0" w:firstColumn="1" w:lastColumn="0" w:noHBand="0" w:noVBand="0"/>
      </w:tblPr>
      <w:tblGrid>
        <w:gridCol w:w="4526"/>
        <w:gridCol w:w="4526"/>
      </w:tblGrid>
      <w:tr w:rsidR="001D6D76" w:rsidRPr="00CC6B4D" w14:paraId="69FE48DF" w14:textId="77777777" w:rsidTr="00CA1FE6">
        <w:tc>
          <w:tcPr>
            <w:tcW w:w="4678" w:type="dxa"/>
          </w:tcPr>
          <w:p w14:paraId="0111E2AC" w14:textId="77777777" w:rsidR="001D6D76" w:rsidRPr="00464F50" w:rsidRDefault="001D6D76" w:rsidP="00CA1FE6">
            <w:pPr>
              <w:pStyle w:val="YB18Kolonneoverskrift"/>
            </w:pPr>
            <w:r w:rsidRPr="00464F50">
              <w:t>Ydelsesbeskrivelse for Byggeri og Landskab 2018</w:t>
            </w:r>
          </w:p>
        </w:tc>
        <w:tc>
          <w:tcPr>
            <w:tcW w:w="4678" w:type="dxa"/>
          </w:tcPr>
          <w:p w14:paraId="593F3C6F" w14:textId="216D6C25" w:rsidR="001D6D76" w:rsidRPr="00CC6B4D" w:rsidRDefault="001D6D76" w:rsidP="00CA1FE6">
            <w:pPr>
              <w:pStyle w:val="YB18Kolonneoverskrift"/>
            </w:pPr>
            <w:proofErr w:type="spellStart"/>
            <w:r w:rsidRPr="001D6D76">
              <w:t>Bygherreforeningens</w:t>
            </w:r>
            <w:proofErr w:type="spellEnd"/>
            <w:r w:rsidRPr="001D6D76">
              <w:t xml:space="preserve"> anbefalede fravigelser</w:t>
            </w:r>
          </w:p>
        </w:tc>
      </w:tr>
      <w:tr w:rsidR="001D6D76" w:rsidRPr="002C692A" w14:paraId="01A60397" w14:textId="77777777" w:rsidTr="00CA1FE6">
        <w:tc>
          <w:tcPr>
            <w:tcW w:w="4678" w:type="dxa"/>
          </w:tcPr>
          <w:p w14:paraId="5B3E93BD" w14:textId="77777777" w:rsidR="001D6D76" w:rsidRPr="00464F50" w:rsidRDefault="001D6D76" w:rsidP="00CA1FE6">
            <w:pPr>
              <w:spacing w:after="240"/>
            </w:pPr>
            <w:r w:rsidRPr="00464F50">
              <w:t>Denne ydelsesbeskrivelse anvendes som grundlag for aftaler om rådgivning i forbindelse med byggeri og landskabsarbejder i forbindelse med byggeri.</w:t>
            </w:r>
          </w:p>
          <w:p w14:paraId="0AB695C0" w14:textId="77777777" w:rsidR="001D6D76" w:rsidRPr="00464F50" w:rsidRDefault="001D6D76" w:rsidP="00CA1FE6">
            <w:pPr>
              <w:spacing w:after="240"/>
            </w:pPr>
            <w:r w:rsidRPr="00464F50">
              <w:t xml:space="preserve">Rådgiverens ydelser og honorering har som aftalemæssigt grundlag </w:t>
            </w:r>
            <w:r w:rsidRPr="00464F50">
              <w:rPr>
                <w:i/>
              </w:rPr>
              <w:t>"Almindelige Betingelser for rådgivning og bistand inden for bygge- og anlægsvirksomhed"</w:t>
            </w:r>
            <w:r w:rsidRPr="00464F50">
              <w:t xml:space="preserve"> (ABR 18).</w:t>
            </w:r>
          </w:p>
          <w:p w14:paraId="199BA34B" w14:textId="77777777" w:rsidR="001D6D76" w:rsidRPr="00464F50" w:rsidRDefault="001D6D76" w:rsidP="00CA1FE6">
            <w:pPr>
              <w:spacing w:after="240"/>
            </w:pPr>
            <w:r w:rsidRPr="00464F50">
              <w:t>Ydelsesbeskrivelsen omfatter udbud, der foretages på grundlag af et udførelsesprojekt, og beskriver samtidig, hvordan fag eller entrepriser, der efter aftale udbydes tidligere i funktionsudbud håndteres, med henblik på udarbejdelse af udførelsesprojekt.</w:t>
            </w:r>
          </w:p>
          <w:p w14:paraId="02D44519" w14:textId="77777777" w:rsidR="001D6D76" w:rsidRPr="00464F50" w:rsidRDefault="001D6D76" w:rsidP="00CA1FE6">
            <w:pPr>
              <w:spacing w:after="240"/>
            </w:pPr>
            <w:r w:rsidRPr="00464F50">
              <w:t xml:space="preserve">Det forudsættes, at funktionsudbud sker på grundlag af bearbejdet </w:t>
            </w:r>
            <w:proofErr w:type="spellStart"/>
            <w:r w:rsidRPr="00464F50">
              <w:t>projektfor</w:t>
            </w:r>
            <w:proofErr w:type="spellEnd"/>
            <w:r w:rsidRPr="00464F50">
              <w:t>- slag eller senere mere detaljeret grundlag.</w:t>
            </w:r>
          </w:p>
          <w:p w14:paraId="246B832F" w14:textId="77777777" w:rsidR="001D6D76" w:rsidRPr="00464F50" w:rsidRDefault="001D6D76" w:rsidP="00CA1FE6">
            <w:pPr>
              <w:spacing w:after="240"/>
            </w:pPr>
            <w:r w:rsidRPr="00464F50">
              <w:t>Det bemærkes, at ved udbud på grundlag af udførel</w:t>
            </w:r>
            <w:r>
              <w:t>sesprojekt udestår nor</w:t>
            </w:r>
            <w:r w:rsidRPr="00464F50">
              <w:t>malt stillingtagen til entreprenørernes konkret tilbudte materiale- og komponentvalg (fabrikater).</w:t>
            </w:r>
          </w:p>
          <w:p w14:paraId="4B947745" w14:textId="77777777" w:rsidR="001D6D76" w:rsidRPr="00464F50" w:rsidRDefault="001D6D76" w:rsidP="00CA1FE6">
            <w:pPr>
              <w:spacing w:after="240"/>
            </w:pPr>
            <w:r w:rsidRPr="00464F50">
              <w:t>Udbud på grundlag af byggeprogram eller byggeprogram og dispositionsforslag er ikke omfattet af ydelsesbeskrivelsen, og der henvises i stedet til Ydelsesbeskrivelser for Bygherrerådgivning.</w:t>
            </w:r>
          </w:p>
          <w:p w14:paraId="19B070B4" w14:textId="77777777" w:rsidR="001D6D76" w:rsidRPr="00464F50" w:rsidRDefault="001D6D76" w:rsidP="00CA1FE6">
            <w:pPr>
              <w:spacing w:after="240"/>
            </w:pPr>
            <w:r w:rsidRPr="00464F50">
              <w:t>Aftale bør disponeres svarende til fælles aftaleformular udarbejdet af Foreningen af Rådgivende Ingeniører og Danske Arkitektvirksomheder.</w:t>
            </w:r>
          </w:p>
          <w:p w14:paraId="20E06CAE" w14:textId="77777777" w:rsidR="001D6D76" w:rsidRPr="00464F50" w:rsidRDefault="001D6D76" w:rsidP="00CA1FE6">
            <w:pPr>
              <w:spacing w:after="240"/>
            </w:pPr>
            <w:r w:rsidRPr="00464F50">
              <w:t>Det bemærkes, at rådgiverens ydelser alene omfatter de ydelser inden for rådgiverens ansvarsområde, der er klart defineret og afgrænset som værende indeholdt i rådgiveraftalen.</w:t>
            </w:r>
          </w:p>
          <w:p w14:paraId="5CB60708" w14:textId="77777777" w:rsidR="001D6D76" w:rsidRPr="00464F50" w:rsidRDefault="001D6D76" w:rsidP="00CA1FE6">
            <w:pPr>
              <w:spacing w:after="240"/>
            </w:pPr>
            <w:r w:rsidRPr="00464F50">
              <w:t>Ydelsesbeskrivelsen refererer ikke til love og regler gældende for specifikke byggerier eller for offentligt eller alment byggeri. Sådanne love og regler forudsættes at indgå som grundlag for det konkrete byggeri.</w:t>
            </w:r>
          </w:p>
          <w:p w14:paraId="4E38A41C" w14:textId="77777777" w:rsidR="001D6D76" w:rsidRPr="00464F50" w:rsidRDefault="001D6D76" w:rsidP="00CA1FE6">
            <w:pPr>
              <w:spacing w:after="240"/>
            </w:pPr>
            <w:r w:rsidRPr="00464F50">
              <w:t xml:space="preserve">Ydelsesbeskrivelsen er udformet med henblik på at definere roller og ydelsernes fordeling mellem rådgivere og bygherre og mellem de enkelte rådgivere. </w:t>
            </w:r>
            <w:proofErr w:type="gramStart"/>
            <w:r w:rsidRPr="00464F50">
              <w:t>Endvidere</w:t>
            </w:r>
            <w:proofErr w:type="gramEnd"/>
            <w:r w:rsidRPr="00464F50">
              <w:t xml:space="preserve"> særligt med henblik på at definere ansvar og ydelser for projekteringsleder, projekterende rådgivere, projektopfølgning, byggeledelse og fagtilsyn.</w:t>
            </w:r>
          </w:p>
          <w:p w14:paraId="6DFC96B8" w14:textId="77777777" w:rsidR="001D6D76" w:rsidRPr="00464F50" w:rsidRDefault="001D6D76" w:rsidP="00CA1FE6">
            <w:pPr>
              <w:spacing w:after="240"/>
            </w:pPr>
            <w:r w:rsidRPr="00464F50">
              <w:lastRenderedPageBreak/>
              <w:t xml:space="preserve">Ydelsesbeskrivelsen fastlægger </w:t>
            </w:r>
            <w:proofErr w:type="gramStart"/>
            <w:r w:rsidRPr="00464F50">
              <w:t>endvidere</w:t>
            </w:r>
            <w:proofErr w:type="gramEnd"/>
            <w:r w:rsidRPr="00464F50">
              <w:t xml:space="preserve"> rådgivernes ansvar for at beskrive og koordinere samarbejdet med byggeriets entreprenører efter aftaleindgåelse med disse. Dette gælder ligeledes, når entreprenører efter aftaleindgåelse skal bidrage med projekteringsydelser.</w:t>
            </w:r>
          </w:p>
          <w:p w14:paraId="0E2EF4CD" w14:textId="77777777" w:rsidR="001D6D76" w:rsidRPr="00464F50" w:rsidRDefault="001D6D76" w:rsidP="00CA1FE6">
            <w:pPr>
              <w:spacing w:after="240"/>
            </w:pPr>
            <w:r w:rsidRPr="00464F50">
              <w:t>Ydelsesbeskrivelsen er egnet til større og/eller mere komplicerede projekter knyttet til ABR 18.</w:t>
            </w:r>
          </w:p>
          <w:p w14:paraId="3A721BF0" w14:textId="77777777" w:rsidR="001D6D76" w:rsidRPr="00464F50" w:rsidRDefault="001D6D76" w:rsidP="00CA1FE6">
            <w:pPr>
              <w:spacing w:after="240"/>
            </w:pPr>
            <w:r w:rsidRPr="00464F50">
              <w:t>For mindre eller enkle projekter, hvor ABR 18 forenklet anvendes, bør anvendes tilsvarende en forenklet ydelsesbeskrivelse.</w:t>
            </w:r>
          </w:p>
          <w:p w14:paraId="46A69A42" w14:textId="77777777" w:rsidR="001D6D76" w:rsidRPr="00464F50" w:rsidRDefault="001D6D76" w:rsidP="00CA1FE6">
            <w:pPr>
              <w:spacing w:after="240"/>
            </w:pPr>
            <w:r w:rsidRPr="00464F50">
              <w:t>Ydelsesbeskrivelsen er ikke egnet til anvendelse ifm. aftaler indgået med en forbruger.</w:t>
            </w:r>
          </w:p>
          <w:p w14:paraId="0078A82D" w14:textId="77777777" w:rsidR="001D6D76" w:rsidRPr="00464F50" w:rsidRDefault="001D6D76" w:rsidP="00CA1FE6">
            <w:pPr>
              <w:spacing w:after="240"/>
            </w:pPr>
            <w:r w:rsidRPr="00464F50">
              <w:t>Kapitel 0 indeholder ordliste, der definerer udvalgte begreber anvendt i ydelsesbeskrivelsen.</w:t>
            </w:r>
          </w:p>
          <w:p w14:paraId="2FD883CA" w14:textId="77777777" w:rsidR="001D6D76" w:rsidRPr="00464F50" w:rsidRDefault="001D6D76" w:rsidP="00CA1FE6">
            <w:r w:rsidRPr="00464F50">
              <w:t xml:space="preserve">For byggearbejder, hvor bygherren har særlige krav til anvendelse af IKT, herunder til digital projektering og digital aflevering, skal der udarbejdes en IKT-specifikation som grundlag for tilbud og aftale. </w:t>
            </w:r>
          </w:p>
          <w:p w14:paraId="2044B421" w14:textId="77777777" w:rsidR="001D6D76" w:rsidRPr="00464F50" w:rsidRDefault="001D6D76" w:rsidP="00CA1FE6">
            <w:pPr>
              <w:spacing w:after="240"/>
            </w:pPr>
            <w:r w:rsidRPr="00464F50">
              <w:t xml:space="preserve">IKT-specifikationen fastlægger den digitale leverance af den aftalte projektdokumentation. </w:t>
            </w:r>
          </w:p>
          <w:p w14:paraId="06BF0981" w14:textId="77777777" w:rsidR="001D6D76" w:rsidRPr="00464F50" w:rsidRDefault="001D6D76" w:rsidP="00CA1FE6">
            <w:pPr>
              <w:spacing w:after="240"/>
            </w:pPr>
            <w:r w:rsidRPr="00464F50">
              <w:t xml:space="preserve">Sammen med ydelsesbeskrivelsen har FRI og </w:t>
            </w:r>
            <w:r>
              <w:t xml:space="preserve">Danske Arkitektvirksomheder </w:t>
            </w:r>
            <w:r w:rsidRPr="00464F50">
              <w:t>udarbejdet en vejledning, der giver gode råd om forståelse og anvendelse af ydelses-beskrivelsen.</w:t>
            </w:r>
          </w:p>
          <w:p w14:paraId="69DC5BD6" w14:textId="77777777" w:rsidR="001D6D76" w:rsidRPr="00464F50" w:rsidRDefault="001D6D76" w:rsidP="00CA1FE6">
            <w:pPr>
              <w:spacing w:after="240"/>
            </w:pPr>
            <w:r w:rsidRPr="00464F50">
              <w:t xml:space="preserve">For en række specialområder udarbejder FRI og </w:t>
            </w:r>
            <w:r>
              <w:t xml:space="preserve">Danske Arkitektvirksomheder </w:t>
            </w:r>
            <w:r w:rsidRPr="00464F50">
              <w:t xml:space="preserve">særlige regelsæt, og der henvises til organisationernes hjemmesider </w:t>
            </w:r>
            <w:r w:rsidRPr="00464F50">
              <w:rPr>
                <w:color w:val="0070C0"/>
                <w:u w:val="single"/>
              </w:rPr>
              <w:t>www.danskeark.dk</w:t>
            </w:r>
            <w:r w:rsidRPr="00464F50">
              <w:rPr>
                <w:color w:val="0070C0"/>
              </w:rPr>
              <w:t xml:space="preserve"> </w:t>
            </w:r>
            <w:r w:rsidRPr="00464F50">
              <w:t xml:space="preserve">og </w:t>
            </w:r>
            <w:r w:rsidRPr="00464F50">
              <w:rPr>
                <w:color w:val="0070C0"/>
                <w:u w:val="single"/>
              </w:rPr>
              <w:t>www.frinet.dk</w:t>
            </w:r>
            <w:r w:rsidRPr="00464F50">
              <w:t xml:space="preserve"> for de seneste udgaver af publikationerne.</w:t>
            </w:r>
          </w:p>
        </w:tc>
        <w:tc>
          <w:tcPr>
            <w:tcW w:w="4678" w:type="dxa"/>
          </w:tcPr>
          <w:p w14:paraId="6C729193" w14:textId="4090C745" w:rsidR="001D6D76" w:rsidRPr="00AF3BD7" w:rsidRDefault="001D6D76" w:rsidP="00CA1FE6">
            <w:pPr>
              <w:rPr>
                <w:color w:val="548DD4" w:themeColor="text2" w:themeTint="99"/>
              </w:rPr>
            </w:pPr>
            <w:r w:rsidRPr="00AF3BD7">
              <w:rPr>
                <w:color w:val="548DD4" w:themeColor="text2" w:themeTint="99"/>
              </w:rPr>
              <w:lastRenderedPageBreak/>
              <w:t xml:space="preserve">I </w:t>
            </w:r>
            <w:proofErr w:type="spellStart"/>
            <w:r w:rsidRPr="00AF3BD7">
              <w:rPr>
                <w:color w:val="548DD4" w:themeColor="text2" w:themeTint="99"/>
              </w:rPr>
              <w:t>højrespalten</w:t>
            </w:r>
            <w:proofErr w:type="spellEnd"/>
            <w:r w:rsidRPr="00AF3BD7">
              <w:rPr>
                <w:color w:val="548DD4" w:themeColor="text2" w:themeTint="99"/>
              </w:rPr>
              <w:t xml:space="preserve"> er på rette sted indsat </w:t>
            </w:r>
            <w:proofErr w:type="spellStart"/>
            <w:r w:rsidRPr="00AF3BD7">
              <w:rPr>
                <w:color w:val="548DD4" w:themeColor="text2" w:themeTint="99"/>
              </w:rPr>
              <w:t>Bygherreforeningens</w:t>
            </w:r>
            <w:proofErr w:type="spellEnd"/>
            <w:r w:rsidRPr="00AF3BD7">
              <w:rPr>
                <w:color w:val="548DD4" w:themeColor="text2" w:themeTint="99"/>
              </w:rPr>
              <w:t xml:space="preserve"> anbefalede fravigelser. De konkrete formuleringer er angive med enten </w:t>
            </w:r>
            <w:r w:rsidR="00CA1FE6" w:rsidRPr="00AF3BD7">
              <w:rPr>
                <w:color w:val="548DD4" w:themeColor="text2" w:themeTint="99"/>
              </w:rPr>
              <w:t>blå tekst (for formulering der tilføjes og/eller erstatter noget andet) eller med rød tekst (for formuleringer der skal fjernes). Dette for at sikre genkendelighed.</w:t>
            </w:r>
            <w:r w:rsidR="00AF3BD7">
              <w:t xml:space="preserve"> </w:t>
            </w:r>
          </w:p>
          <w:p w14:paraId="143B145C" w14:textId="77777777" w:rsidR="001D6D76" w:rsidRDefault="001D6D76" w:rsidP="00CA1FE6"/>
          <w:p w14:paraId="77895194" w14:textId="0D397E28" w:rsidR="001D6D76" w:rsidRDefault="00CA1FE6" w:rsidP="00CA1FE6">
            <w:r>
              <w:t xml:space="preserve">I </w:t>
            </w:r>
            <w:proofErr w:type="spellStart"/>
            <w:r>
              <w:t>højrespalten</w:t>
            </w:r>
            <w:proofErr w:type="spellEnd"/>
            <w:r w:rsidR="001D6D76" w:rsidRPr="001D6D76">
              <w:t xml:space="preserve"> kan b</w:t>
            </w:r>
            <w:r>
              <w:t>ygher</w:t>
            </w:r>
            <w:r w:rsidR="001D6D76" w:rsidRPr="001D6D76">
              <w:t>ren også indsætte sine projektspecifikke formuleringer.</w:t>
            </w:r>
            <w:r>
              <w:t xml:space="preserve"> Det </w:t>
            </w:r>
            <w:r w:rsidR="00AF3BD7">
              <w:t>kan overvejes her at anvende</w:t>
            </w:r>
            <w:r>
              <w:t xml:space="preserve"> andre tekstfarver.</w:t>
            </w:r>
          </w:p>
          <w:p w14:paraId="71A98112" w14:textId="0EC986C1" w:rsidR="00AF3BD7" w:rsidRDefault="00AF3BD7" w:rsidP="00CA1FE6"/>
          <w:p w14:paraId="64434D4A" w14:textId="349AC78C" w:rsidR="00AF3BD7" w:rsidRPr="00AF3BD7" w:rsidRDefault="00AF3BD7" w:rsidP="00CA1FE6">
            <w:r>
              <w:t>På</w:t>
            </w:r>
            <w:r w:rsidRPr="00AF3BD7">
              <w:rPr>
                <w:color w:val="548DD4" w:themeColor="text2" w:themeTint="99"/>
              </w:rPr>
              <w:t xml:space="preserve"> </w:t>
            </w:r>
            <w:hyperlink r:id="rId9" w:history="1">
              <w:r w:rsidRPr="00AC7139">
                <w:rPr>
                  <w:rStyle w:val="Hyperlink"/>
                  <w14:textFill>
                    <w14:solidFill>
                      <w14:srgbClr w14:val="00B6F1">
                        <w14:lumMod w14:val="60000"/>
                        <w14:lumOff w14:val="40000"/>
                      </w14:srgbClr>
                    </w14:solidFill>
                  </w14:textFill>
                </w:rPr>
                <w:t>www.bygherreforeningen.dk/ab18</w:t>
              </w:r>
            </w:hyperlink>
            <w:r>
              <w:rPr>
                <w:color w:val="548DD4" w:themeColor="text2" w:themeTint="99"/>
              </w:rPr>
              <w:t xml:space="preserve"> </w:t>
            </w:r>
            <w:r w:rsidRPr="00AF3BD7">
              <w:t xml:space="preserve">findes </w:t>
            </w:r>
            <w:proofErr w:type="spellStart"/>
            <w:r w:rsidRPr="00AF3BD7">
              <w:t>vejlending</w:t>
            </w:r>
            <w:proofErr w:type="spellEnd"/>
            <w:r w:rsidRPr="00AF3BD7">
              <w:t xml:space="preserve"> mv.</w:t>
            </w:r>
          </w:p>
          <w:p w14:paraId="6A0B8BD5" w14:textId="77777777" w:rsidR="001D6D76" w:rsidRDefault="001D6D76" w:rsidP="00CA1FE6"/>
          <w:p w14:paraId="580047F7" w14:textId="77777777" w:rsidR="001D6D76" w:rsidRDefault="001D6D76" w:rsidP="00CA1FE6"/>
          <w:p w14:paraId="1DD5A38D" w14:textId="77777777" w:rsidR="001D6D76" w:rsidRDefault="001D6D76" w:rsidP="00CA1FE6"/>
          <w:p w14:paraId="27F02361" w14:textId="77777777" w:rsidR="001D6D76" w:rsidRDefault="001D6D76" w:rsidP="00CA1FE6"/>
          <w:p w14:paraId="4289FAD5" w14:textId="77777777" w:rsidR="001D6D76" w:rsidRDefault="001D6D76" w:rsidP="00CA1FE6"/>
          <w:p w14:paraId="426898DE" w14:textId="77777777" w:rsidR="001D6D76" w:rsidRDefault="001D6D76" w:rsidP="00CA1FE6"/>
          <w:p w14:paraId="41BD4E2C" w14:textId="77777777" w:rsidR="001D6D76" w:rsidRDefault="001D6D76" w:rsidP="00CA1FE6"/>
          <w:p w14:paraId="166CB971" w14:textId="77777777" w:rsidR="001D6D76" w:rsidRDefault="001D6D76" w:rsidP="00CA1FE6"/>
          <w:p w14:paraId="6412D427" w14:textId="77777777" w:rsidR="001D6D76" w:rsidRDefault="001D6D76" w:rsidP="00CA1FE6"/>
          <w:p w14:paraId="4161CD89" w14:textId="77777777" w:rsidR="001D6D76" w:rsidRDefault="001D6D76" w:rsidP="00CA1FE6"/>
          <w:p w14:paraId="6016D3CA" w14:textId="77777777" w:rsidR="001D6D76" w:rsidRDefault="001D6D76" w:rsidP="00CA1FE6"/>
          <w:p w14:paraId="66C7D01C" w14:textId="77777777" w:rsidR="001D6D76" w:rsidRDefault="001D6D76" w:rsidP="00CA1FE6"/>
          <w:p w14:paraId="1A87B94F" w14:textId="77777777" w:rsidR="001D6D76" w:rsidRDefault="001D6D76" w:rsidP="00CA1FE6"/>
          <w:p w14:paraId="63DCDE32" w14:textId="77777777" w:rsidR="001D6D76" w:rsidRDefault="001D6D76" w:rsidP="00CA1FE6"/>
          <w:p w14:paraId="2B44FD7B" w14:textId="77777777" w:rsidR="001D6D76" w:rsidRDefault="001D6D76" w:rsidP="00CA1FE6"/>
          <w:p w14:paraId="10BD1EF2" w14:textId="77777777" w:rsidR="001D6D76" w:rsidRDefault="001D6D76" w:rsidP="00CA1FE6"/>
          <w:p w14:paraId="4258D36D" w14:textId="77777777" w:rsidR="001D6D76" w:rsidRDefault="001D6D76" w:rsidP="00CA1FE6"/>
          <w:p w14:paraId="64B3C833" w14:textId="77777777" w:rsidR="001D6D76" w:rsidRDefault="001D6D76" w:rsidP="00CA1FE6"/>
          <w:p w14:paraId="601430EE" w14:textId="77777777" w:rsidR="001D6D76" w:rsidRPr="002C692A" w:rsidRDefault="001D6D76" w:rsidP="00CA1FE6">
            <w:pPr>
              <w:rPr>
                <w:b/>
                <w:color w:val="0070C0"/>
              </w:rPr>
            </w:pPr>
          </w:p>
        </w:tc>
      </w:tr>
    </w:tbl>
    <w:p w14:paraId="594637DC" w14:textId="77777777" w:rsidR="001D6D76" w:rsidRDefault="001D6D76" w:rsidP="00DB35F9">
      <w:pPr>
        <w:rPr>
          <w:rFonts w:eastAsiaTheme="minorEastAsia"/>
          <w:color w:val="000000"/>
          <w:lang w:eastAsia="zh-CN"/>
        </w:rPr>
      </w:pPr>
    </w:p>
    <w:p w14:paraId="009BEF28" w14:textId="68D72CB0" w:rsidR="00677689" w:rsidRDefault="00677689" w:rsidP="00677689"/>
    <w:p w14:paraId="21DA3B06" w14:textId="4C171BE9" w:rsidR="00CA1FE6" w:rsidRDefault="00CA1FE6" w:rsidP="00677689"/>
    <w:p w14:paraId="2D96A578" w14:textId="0756AEAF" w:rsidR="00CA1FE6" w:rsidRDefault="00CA1FE6" w:rsidP="00677689"/>
    <w:p w14:paraId="23782AFF" w14:textId="54162DAF" w:rsidR="00CA1FE6" w:rsidRDefault="00CA1FE6" w:rsidP="00677689"/>
    <w:p w14:paraId="71E3837D" w14:textId="40384859" w:rsidR="00CA1FE6" w:rsidRDefault="00CA1FE6" w:rsidP="00677689"/>
    <w:p w14:paraId="4A3C5493" w14:textId="078567DE" w:rsidR="00CA1FE6" w:rsidRDefault="00CA1FE6" w:rsidP="00677689"/>
    <w:p w14:paraId="23EE68AC" w14:textId="4B1A8C68" w:rsidR="00CA1FE6" w:rsidRDefault="00CA1FE6">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0A0" w:firstRow="1" w:lastRow="0" w:firstColumn="1" w:lastColumn="0" w:noHBand="0" w:noVBand="0"/>
      </w:tblPr>
      <w:tblGrid>
        <w:gridCol w:w="4530"/>
        <w:gridCol w:w="4531"/>
      </w:tblGrid>
      <w:tr w:rsidR="00CA1FE6" w:rsidRPr="00CA1FE6" w14:paraId="5E544053" w14:textId="77777777" w:rsidTr="00CA1FE6">
        <w:tc>
          <w:tcPr>
            <w:tcW w:w="2500" w:type="pct"/>
          </w:tcPr>
          <w:p w14:paraId="54C8F428" w14:textId="77777777" w:rsidR="00CA1FE6" w:rsidRPr="00CA1FE6" w:rsidRDefault="00CA1FE6" w:rsidP="00CA1FE6">
            <w:pPr>
              <w:rPr>
                <w:b/>
              </w:rPr>
            </w:pPr>
            <w:r w:rsidRPr="00CA1FE6">
              <w:rPr>
                <w:b/>
              </w:rPr>
              <w:lastRenderedPageBreak/>
              <w:t>Ydelsesbeskrivelse for Byggeri og Landskab 2018</w:t>
            </w:r>
          </w:p>
        </w:tc>
        <w:tc>
          <w:tcPr>
            <w:tcW w:w="2500" w:type="pct"/>
          </w:tcPr>
          <w:p w14:paraId="3C4B84B0" w14:textId="77777777" w:rsidR="00CA1FE6" w:rsidRPr="00CA1FE6" w:rsidRDefault="00CA1FE6" w:rsidP="00CA1FE6">
            <w:pPr>
              <w:rPr>
                <w:b/>
              </w:rPr>
            </w:pPr>
            <w:r w:rsidRPr="00CA1FE6">
              <w:rPr>
                <w:b/>
              </w:rPr>
              <w:t>Ydelsesbeskrivelse for Byggeri og Landskab 2018</w:t>
            </w:r>
          </w:p>
          <w:p w14:paraId="382E2BD4" w14:textId="77777777" w:rsidR="00CA1FE6" w:rsidRPr="00CA1FE6" w:rsidRDefault="00CA1FE6" w:rsidP="00CA1FE6">
            <w:r w:rsidRPr="00CA1FE6">
              <w:rPr>
                <w:b/>
              </w:rPr>
              <w:t>Tilføjelser, ændringer og præciseringer</w:t>
            </w:r>
            <w:r w:rsidRPr="00CA1FE6">
              <w:t xml:space="preserve"> </w:t>
            </w:r>
          </w:p>
        </w:tc>
      </w:tr>
      <w:tr w:rsidR="00CA1FE6" w:rsidRPr="00CA1FE6" w14:paraId="2A7CDF92" w14:textId="77777777" w:rsidTr="00CA1FE6">
        <w:trPr>
          <w:trHeight w:val="496"/>
        </w:trPr>
        <w:tc>
          <w:tcPr>
            <w:tcW w:w="2500" w:type="pct"/>
          </w:tcPr>
          <w:p w14:paraId="6134A7F6" w14:textId="77777777" w:rsidR="00CA1FE6" w:rsidRPr="00CA1FE6" w:rsidRDefault="00CA1FE6" w:rsidP="00CA1FE6">
            <w:pPr>
              <w:rPr>
                <w:b/>
              </w:rPr>
            </w:pPr>
            <w:r w:rsidRPr="00CA1FE6">
              <w:rPr>
                <w:b/>
              </w:rPr>
              <w:t>0.</w:t>
            </w:r>
            <w:r w:rsidRPr="00CA1FE6">
              <w:rPr>
                <w:b/>
              </w:rPr>
              <w:tab/>
              <w:t>DEFINITIONER</w:t>
            </w:r>
          </w:p>
        </w:tc>
        <w:tc>
          <w:tcPr>
            <w:tcW w:w="2500" w:type="pct"/>
          </w:tcPr>
          <w:p w14:paraId="3C1C7337" w14:textId="77777777" w:rsidR="00CA1FE6" w:rsidRPr="00CA1FE6" w:rsidRDefault="00CA1FE6" w:rsidP="00CA1FE6"/>
        </w:tc>
      </w:tr>
      <w:tr w:rsidR="00CA1FE6" w:rsidRPr="00CA1FE6" w14:paraId="58C2C7BA" w14:textId="77777777" w:rsidTr="00CA1FE6">
        <w:trPr>
          <w:trHeight w:val="687"/>
        </w:trPr>
        <w:tc>
          <w:tcPr>
            <w:tcW w:w="2500" w:type="pct"/>
          </w:tcPr>
          <w:p w14:paraId="1399AEAC" w14:textId="77777777" w:rsidR="00CA1FE6" w:rsidRPr="00CA1FE6" w:rsidRDefault="00CA1FE6" w:rsidP="00CA1FE6">
            <w:r w:rsidRPr="00CA1FE6">
              <w:t>Følgende begreber anvendt i ydelsesbeskrivelsen skal forstås, som de er defineret nedenfor.</w:t>
            </w:r>
          </w:p>
        </w:tc>
        <w:tc>
          <w:tcPr>
            <w:tcW w:w="2500" w:type="pct"/>
          </w:tcPr>
          <w:p w14:paraId="09CEACAB" w14:textId="77777777" w:rsidR="00CA1FE6" w:rsidRPr="00CA1FE6" w:rsidRDefault="00CA1FE6" w:rsidP="00CA1FE6"/>
        </w:tc>
      </w:tr>
      <w:tr w:rsidR="00CA1FE6" w:rsidRPr="00CA1FE6" w14:paraId="588E03F0" w14:textId="77777777" w:rsidTr="00CA1FE6">
        <w:trPr>
          <w:trHeight w:val="1209"/>
        </w:trPr>
        <w:tc>
          <w:tcPr>
            <w:tcW w:w="2500" w:type="pct"/>
          </w:tcPr>
          <w:p w14:paraId="43751FD5" w14:textId="77777777" w:rsidR="00CA1FE6" w:rsidRPr="00CA1FE6" w:rsidRDefault="00CA1FE6" w:rsidP="00CA1FE6">
            <w:pPr>
              <w:rPr>
                <w:b/>
              </w:rPr>
            </w:pPr>
            <w:r w:rsidRPr="00CA1FE6">
              <w:rPr>
                <w:b/>
              </w:rPr>
              <w:t>Arbejder</w:t>
            </w:r>
          </w:p>
          <w:p w14:paraId="7F53127B" w14:textId="77777777" w:rsidR="00CA1FE6" w:rsidRPr="00CA1FE6" w:rsidRDefault="00CA1FE6" w:rsidP="00CA1FE6">
            <w:r w:rsidRPr="00CA1FE6">
              <w:t xml:space="preserve">Med arbejder forstås de ydelser, de enkelte håndværkere leverer indenfor eget fag, </w:t>
            </w:r>
            <w:proofErr w:type="gramStart"/>
            <w:r w:rsidRPr="00CA1FE6">
              <w:t>eksempelvis</w:t>
            </w:r>
            <w:proofErr w:type="gramEnd"/>
            <w:r w:rsidRPr="00CA1FE6">
              <w:t xml:space="preserve"> gulve, lofter, fliser, ventilationsanlæg, montering mv.</w:t>
            </w:r>
          </w:p>
        </w:tc>
        <w:tc>
          <w:tcPr>
            <w:tcW w:w="2500" w:type="pct"/>
          </w:tcPr>
          <w:p w14:paraId="30F8EC4D" w14:textId="77777777" w:rsidR="00CA1FE6" w:rsidRPr="00CA1FE6" w:rsidRDefault="00CA1FE6" w:rsidP="00CA1FE6"/>
        </w:tc>
      </w:tr>
      <w:tr w:rsidR="00CA1FE6" w:rsidRPr="00CA1FE6" w14:paraId="5B70023E" w14:textId="77777777" w:rsidTr="00CA1FE6">
        <w:trPr>
          <w:trHeight w:val="1635"/>
        </w:trPr>
        <w:tc>
          <w:tcPr>
            <w:tcW w:w="2500" w:type="pct"/>
          </w:tcPr>
          <w:p w14:paraId="5B39F058" w14:textId="77777777" w:rsidR="00CA1FE6" w:rsidRPr="00CA1FE6" w:rsidRDefault="00CA1FE6" w:rsidP="00CA1FE6">
            <w:pPr>
              <w:rPr>
                <w:b/>
              </w:rPr>
            </w:pPr>
            <w:r w:rsidRPr="00CA1FE6">
              <w:rPr>
                <w:b/>
              </w:rPr>
              <w:t>Arbejdsplan</w:t>
            </w:r>
          </w:p>
          <w:p w14:paraId="58C637DC" w14:textId="77777777" w:rsidR="00CA1FE6" w:rsidRPr="00CA1FE6" w:rsidRDefault="00CA1FE6" w:rsidP="00CA1FE6">
            <w:r w:rsidRPr="00CA1FE6">
              <w:t>Arbejdsplaner er de enkelte entreprenørers detaljerede plan for egne arbejders udførelse. Arbejdsplanen omfatter plan for entreprenørens eventuelle ydelser ifm. projektering.</w:t>
            </w:r>
          </w:p>
        </w:tc>
        <w:tc>
          <w:tcPr>
            <w:tcW w:w="2500" w:type="pct"/>
          </w:tcPr>
          <w:p w14:paraId="4759CF3C" w14:textId="77777777" w:rsidR="00CA1FE6" w:rsidRPr="00CA1FE6" w:rsidRDefault="00CA1FE6" w:rsidP="00CA1FE6"/>
        </w:tc>
      </w:tr>
      <w:tr w:rsidR="00CA1FE6" w:rsidRPr="00CA1FE6" w14:paraId="62993950" w14:textId="77777777" w:rsidTr="00CA1FE6">
        <w:trPr>
          <w:trHeight w:val="2220"/>
        </w:trPr>
        <w:tc>
          <w:tcPr>
            <w:tcW w:w="2500" w:type="pct"/>
          </w:tcPr>
          <w:p w14:paraId="7312EF5E" w14:textId="77777777" w:rsidR="00CA1FE6" w:rsidRPr="00CA1FE6" w:rsidRDefault="00CA1FE6" w:rsidP="00CA1FE6">
            <w:pPr>
              <w:rPr>
                <w:b/>
              </w:rPr>
            </w:pPr>
            <w:r w:rsidRPr="00CA1FE6">
              <w:rPr>
                <w:b/>
              </w:rPr>
              <w:t>Arbejdstegninger og styklister</w:t>
            </w:r>
          </w:p>
          <w:p w14:paraId="3875EA1A" w14:textId="77777777" w:rsidR="00CA1FE6" w:rsidRPr="00CA1FE6" w:rsidRDefault="00CA1FE6" w:rsidP="00CA1FE6">
            <w:r w:rsidRPr="00CA1FE6">
              <w:t xml:space="preserve">Ved arbejdstegninger og styklister forstås de tekniske tegninger og lister, den leverende entreprenør har behov for, for at kunne levere et givet bygningselement på grundlag af udførelsesprojektet. </w:t>
            </w:r>
            <w:proofErr w:type="gramStart"/>
            <w:r w:rsidRPr="00CA1FE6">
              <w:t>Eksempelvis</w:t>
            </w:r>
            <w:proofErr w:type="gramEnd"/>
            <w:r w:rsidRPr="00CA1FE6">
              <w:t xml:space="preserve"> opskæringslister til et vindue, produktionstegninger til kanaler i et ventilationsanlæg osv.</w:t>
            </w:r>
          </w:p>
        </w:tc>
        <w:tc>
          <w:tcPr>
            <w:tcW w:w="2500" w:type="pct"/>
          </w:tcPr>
          <w:p w14:paraId="1EA2B227" w14:textId="77777777" w:rsidR="00CA1FE6" w:rsidRPr="00CA1FE6" w:rsidRDefault="00CA1FE6" w:rsidP="00CA1FE6"/>
        </w:tc>
      </w:tr>
      <w:tr w:rsidR="00CA1FE6" w:rsidRPr="00CA1FE6" w14:paraId="07E7B67D" w14:textId="77777777" w:rsidTr="00CA1FE6">
        <w:trPr>
          <w:trHeight w:val="1665"/>
        </w:trPr>
        <w:tc>
          <w:tcPr>
            <w:tcW w:w="2500" w:type="pct"/>
          </w:tcPr>
          <w:p w14:paraId="2B38A647" w14:textId="77777777" w:rsidR="00CA1FE6" w:rsidRPr="00CA1FE6" w:rsidRDefault="00CA1FE6" w:rsidP="00CA1FE6">
            <w:pPr>
              <w:rPr>
                <w:b/>
              </w:rPr>
            </w:pPr>
            <w:r w:rsidRPr="00CA1FE6">
              <w:rPr>
                <w:b/>
              </w:rPr>
              <w:t>Arkivundersøgelser</w:t>
            </w:r>
          </w:p>
          <w:p w14:paraId="374FC111" w14:textId="77777777" w:rsidR="00CA1FE6" w:rsidRPr="00CA1FE6" w:rsidRDefault="00CA1FE6" w:rsidP="00CA1FE6">
            <w:r w:rsidRPr="00CA1FE6">
              <w:t xml:space="preserve">Arkivundersøgelser for en grund eller byggeri omfatter søgning i relevante arkiver for at undersøge om der evt. er hindringer, klausuler eller krav knyttet til grunden eller byggeriet. </w:t>
            </w:r>
          </w:p>
        </w:tc>
        <w:tc>
          <w:tcPr>
            <w:tcW w:w="2500" w:type="pct"/>
          </w:tcPr>
          <w:p w14:paraId="09AE89C3" w14:textId="77777777" w:rsidR="00CA1FE6" w:rsidRPr="00CA1FE6" w:rsidRDefault="00CA1FE6" w:rsidP="00CA1FE6"/>
        </w:tc>
      </w:tr>
      <w:tr w:rsidR="00CA1FE6" w:rsidRPr="00CA1FE6" w14:paraId="00CDB54B" w14:textId="77777777" w:rsidTr="00CA1FE6">
        <w:trPr>
          <w:trHeight w:val="1650"/>
        </w:trPr>
        <w:tc>
          <w:tcPr>
            <w:tcW w:w="2500" w:type="pct"/>
          </w:tcPr>
          <w:p w14:paraId="5F50992C" w14:textId="77777777" w:rsidR="00CA1FE6" w:rsidRPr="00CA1FE6" w:rsidRDefault="00CA1FE6" w:rsidP="00CA1FE6">
            <w:pPr>
              <w:rPr>
                <w:b/>
              </w:rPr>
            </w:pPr>
            <w:r w:rsidRPr="00CA1FE6">
              <w:rPr>
                <w:b/>
              </w:rPr>
              <w:t>Beslutningsplan</w:t>
            </w:r>
          </w:p>
          <w:p w14:paraId="32111CEE" w14:textId="77777777" w:rsidR="00CA1FE6" w:rsidRPr="00CA1FE6" w:rsidRDefault="00CA1FE6" w:rsidP="00CA1FE6">
            <w:r w:rsidRPr="00CA1FE6">
              <w:t xml:space="preserve">Ved beslutningsplan forstås plan for de beslutninger, bygherren skal træffe gennem byggeriets faseforløb. </w:t>
            </w:r>
            <w:r w:rsidRPr="00CA1FE6">
              <w:br/>
              <w:t>Beslutningsplanen indgår i rådgiverens ydelsesplan.</w:t>
            </w:r>
          </w:p>
        </w:tc>
        <w:tc>
          <w:tcPr>
            <w:tcW w:w="2500" w:type="pct"/>
          </w:tcPr>
          <w:p w14:paraId="558F982C" w14:textId="77777777" w:rsidR="00CA1FE6" w:rsidRPr="00CA1FE6" w:rsidRDefault="00CA1FE6" w:rsidP="00CA1FE6"/>
        </w:tc>
      </w:tr>
      <w:tr w:rsidR="00CA1FE6" w:rsidRPr="00CA1FE6" w14:paraId="6B4B3C7F" w14:textId="77777777" w:rsidTr="00CA1FE6">
        <w:trPr>
          <w:trHeight w:val="1395"/>
        </w:trPr>
        <w:tc>
          <w:tcPr>
            <w:tcW w:w="2500" w:type="pct"/>
          </w:tcPr>
          <w:p w14:paraId="6EB0A189" w14:textId="77777777" w:rsidR="00CA1FE6" w:rsidRPr="00CA1FE6" w:rsidRDefault="00CA1FE6" w:rsidP="00CA1FE6">
            <w:pPr>
              <w:rPr>
                <w:b/>
              </w:rPr>
            </w:pPr>
            <w:r w:rsidRPr="00CA1FE6">
              <w:rPr>
                <w:b/>
              </w:rPr>
              <w:t>Bruger</w:t>
            </w:r>
          </w:p>
          <w:p w14:paraId="0931F3D1" w14:textId="77777777" w:rsidR="00CA1FE6" w:rsidRPr="00CA1FE6" w:rsidRDefault="00CA1FE6" w:rsidP="00CA1FE6">
            <w:r w:rsidRPr="00CA1FE6">
              <w:t>En bruger eller grupper af brugere er personer udpeget af bygherren til at kommentere rådgivernes forslag eller projekt for at sikre byggeriets brugsegnethed.</w:t>
            </w:r>
          </w:p>
        </w:tc>
        <w:tc>
          <w:tcPr>
            <w:tcW w:w="2500" w:type="pct"/>
          </w:tcPr>
          <w:p w14:paraId="5C635F48" w14:textId="77777777" w:rsidR="00CA1FE6" w:rsidRPr="00CA1FE6" w:rsidRDefault="00CA1FE6" w:rsidP="00CA1FE6">
            <w:pPr>
              <w:rPr>
                <w:b/>
              </w:rPr>
            </w:pPr>
          </w:p>
        </w:tc>
      </w:tr>
      <w:tr w:rsidR="00CA1FE6" w:rsidRPr="00CA1FE6" w14:paraId="6FDA00A5" w14:textId="77777777" w:rsidTr="00CA1FE6">
        <w:trPr>
          <w:trHeight w:val="1395"/>
        </w:trPr>
        <w:tc>
          <w:tcPr>
            <w:tcW w:w="2500" w:type="pct"/>
          </w:tcPr>
          <w:p w14:paraId="405CD131" w14:textId="77777777" w:rsidR="00CA1FE6" w:rsidRPr="00CA1FE6" w:rsidRDefault="00CA1FE6" w:rsidP="00CA1FE6">
            <w:r w:rsidRPr="00CA1FE6">
              <w:t>Brugere arbejder under bygherrens ledelse og kan ikke uden dennes accept tage stilling til forslag eller ændringer.</w:t>
            </w:r>
          </w:p>
        </w:tc>
        <w:tc>
          <w:tcPr>
            <w:tcW w:w="2500" w:type="pct"/>
          </w:tcPr>
          <w:p w14:paraId="43D224C9" w14:textId="77777777" w:rsidR="00CA1FE6" w:rsidRPr="00CA1FE6" w:rsidRDefault="00CA1FE6" w:rsidP="00CA1FE6">
            <w:pPr>
              <w:rPr>
                <w:b/>
              </w:rPr>
            </w:pPr>
          </w:p>
        </w:tc>
      </w:tr>
      <w:tr w:rsidR="00CA1FE6" w:rsidRPr="00CA1FE6" w14:paraId="0BE29B0E" w14:textId="77777777" w:rsidTr="00CA1FE6">
        <w:trPr>
          <w:trHeight w:val="1395"/>
        </w:trPr>
        <w:tc>
          <w:tcPr>
            <w:tcW w:w="2500" w:type="pct"/>
          </w:tcPr>
          <w:p w14:paraId="19579AAD" w14:textId="77777777" w:rsidR="00CA1FE6" w:rsidRPr="00CA1FE6" w:rsidRDefault="00CA1FE6" w:rsidP="00CA1FE6">
            <w:pPr>
              <w:rPr>
                <w:b/>
              </w:rPr>
            </w:pPr>
            <w:r w:rsidRPr="00CA1FE6">
              <w:rPr>
                <w:b/>
              </w:rPr>
              <w:lastRenderedPageBreak/>
              <w:t>Byggemøde</w:t>
            </w:r>
          </w:p>
          <w:p w14:paraId="50D5A581" w14:textId="77777777" w:rsidR="00CA1FE6" w:rsidRPr="00CA1FE6" w:rsidRDefault="00CA1FE6" w:rsidP="00CA1FE6">
            <w:r w:rsidRPr="00CA1FE6">
              <w:t>Ved byggemøder forstås møder med bygherrens entreprenører med henblik på at fremme opgavens løsning og arbejdets fremdrift.</w:t>
            </w:r>
          </w:p>
        </w:tc>
        <w:tc>
          <w:tcPr>
            <w:tcW w:w="2500" w:type="pct"/>
          </w:tcPr>
          <w:p w14:paraId="2F3B2AB8" w14:textId="77777777" w:rsidR="00CA1FE6" w:rsidRPr="00CA1FE6" w:rsidRDefault="00CA1FE6" w:rsidP="00CA1FE6"/>
        </w:tc>
      </w:tr>
      <w:tr w:rsidR="00CA1FE6" w:rsidRPr="00CA1FE6" w14:paraId="5570E9E4" w14:textId="77777777" w:rsidTr="00CA1FE6">
        <w:trPr>
          <w:trHeight w:val="1095"/>
        </w:trPr>
        <w:tc>
          <w:tcPr>
            <w:tcW w:w="2500" w:type="pct"/>
          </w:tcPr>
          <w:p w14:paraId="0F632322" w14:textId="77777777" w:rsidR="00CA1FE6" w:rsidRPr="00CA1FE6" w:rsidRDefault="00CA1FE6" w:rsidP="00CA1FE6">
            <w:pPr>
              <w:rPr>
                <w:b/>
              </w:rPr>
            </w:pPr>
            <w:r w:rsidRPr="00CA1FE6">
              <w:rPr>
                <w:b/>
              </w:rPr>
              <w:t>Bygherre</w:t>
            </w:r>
          </w:p>
          <w:p w14:paraId="694787EC" w14:textId="77777777" w:rsidR="00CA1FE6" w:rsidRPr="00CA1FE6" w:rsidRDefault="00CA1FE6" w:rsidP="00CA1FE6">
            <w:r w:rsidRPr="00CA1FE6">
              <w:t>Ved en bygherre forstås den, der antager rådgivere og entreprenører til løsning af opgaven.</w:t>
            </w:r>
          </w:p>
        </w:tc>
        <w:tc>
          <w:tcPr>
            <w:tcW w:w="2500" w:type="pct"/>
          </w:tcPr>
          <w:p w14:paraId="783647E4" w14:textId="77777777" w:rsidR="00CA1FE6" w:rsidRPr="00CA1FE6" w:rsidRDefault="00CA1FE6" w:rsidP="00CA1FE6"/>
        </w:tc>
      </w:tr>
      <w:tr w:rsidR="00CA1FE6" w:rsidRPr="00CA1FE6" w14:paraId="2B0E69A8" w14:textId="77777777" w:rsidTr="00CA1FE6">
        <w:trPr>
          <w:trHeight w:val="1145"/>
        </w:trPr>
        <w:tc>
          <w:tcPr>
            <w:tcW w:w="2500" w:type="pct"/>
          </w:tcPr>
          <w:p w14:paraId="67C9B79A" w14:textId="77777777" w:rsidR="00CA1FE6" w:rsidRPr="00CA1FE6" w:rsidRDefault="00CA1FE6" w:rsidP="00CA1FE6">
            <w:pPr>
              <w:rPr>
                <w:b/>
              </w:rPr>
            </w:pPr>
            <w:r w:rsidRPr="00CA1FE6">
              <w:rPr>
                <w:b/>
              </w:rPr>
              <w:t>Bygherremøde</w:t>
            </w:r>
          </w:p>
          <w:p w14:paraId="40957EBD" w14:textId="77777777" w:rsidR="00CA1FE6" w:rsidRPr="00CA1FE6" w:rsidRDefault="00CA1FE6" w:rsidP="00CA1FE6">
            <w:r w:rsidRPr="00CA1FE6">
              <w:t>Ved bygherremøder forstås møder mellem bygherren og rådgiverne, hvor opgavens løsning, fremdrift, budget- og honorarforhold drøftes.</w:t>
            </w:r>
          </w:p>
        </w:tc>
        <w:tc>
          <w:tcPr>
            <w:tcW w:w="2500" w:type="pct"/>
          </w:tcPr>
          <w:p w14:paraId="422BF2CD" w14:textId="77777777" w:rsidR="00CA1FE6" w:rsidRPr="00CA1FE6" w:rsidRDefault="00CA1FE6" w:rsidP="00CA1FE6"/>
        </w:tc>
      </w:tr>
      <w:tr w:rsidR="00CA1FE6" w:rsidRPr="00CA1FE6" w14:paraId="5ABA8121" w14:textId="77777777" w:rsidTr="00CA1FE6">
        <w:trPr>
          <w:trHeight w:val="1140"/>
        </w:trPr>
        <w:tc>
          <w:tcPr>
            <w:tcW w:w="2500" w:type="pct"/>
          </w:tcPr>
          <w:p w14:paraId="62F81AEF" w14:textId="77777777" w:rsidR="00CA1FE6" w:rsidRPr="00CA1FE6" w:rsidRDefault="00CA1FE6" w:rsidP="00CA1FE6">
            <w:pPr>
              <w:rPr>
                <w:b/>
              </w:rPr>
            </w:pPr>
            <w:r w:rsidRPr="00CA1FE6">
              <w:rPr>
                <w:b/>
              </w:rPr>
              <w:t>Bygherrerådgiver</w:t>
            </w:r>
          </w:p>
          <w:p w14:paraId="632E38E9" w14:textId="77777777" w:rsidR="00CA1FE6" w:rsidRPr="00CA1FE6" w:rsidRDefault="00CA1FE6" w:rsidP="00CA1FE6">
            <w:r w:rsidRPr="00CA1FE6">
              <w:t>Ved bygherrerådgiver forstås en rådgiver, der rådgiver og bistår bygherren i forbindelse med opgavens løsning i samarbejde med bygherrens andre rådgivere og med entreprenørerne.</w:t>
            </w:r>
          </w:p>
        </w:tc>
        <w:tc>
          <w:tcPr>
            <w:tcW w:w="2500" w:type="pct"/>
          </w:tcPr>
          <w:p w14:paraId="7F4A26AC" w14:textId="77777777" w:rsidR="00CA1FE6" w:rsidRPr="00CA1FE6" w:rsidRDefault="00CA1FE6" w:rsidP="00CA1FE6"/>
        </w:tc>
      </w:tr>
      <w:tr w:rsidR="00CA1FE6" w:rsidRPr="00CA1FE6" w14:paraId="77178F7B" w14:textId="77777777" w:rsidTr="00CA1FE6">
        <w:trPr>
          <w:trHeight w:val="567"/>
        </w:trPr>
        <w:tc>
          <w:tcPr>
            <w:tcW w:w="2500" w:type="pct"/>
          </w:tcPr>
          <w:p w14:paraId="3FF8B783" w14:textId="77777777" w:rsidR="00CA1FE6" w:rsidRPr="00CA1FE6" w:rsidRDefault="00CA1FE6" w:rsidP="00CA1FE6">
            <w:pPr>
              <w:rPr>
                <w:b/>
              </w:rPr>
            </w:pPr>
            <w:r w:rsidRPr="00CA1FE6">
              <w:rPr>
                <w:b/>
              </w:rPr>
              <w:t>Bygværksprojekterende</w:t>
            </w:r>
          </w:p>
          <w:p w14:paraId="43A50557" w14:textId="77777777" w:rsidR="00CA1FE6" w:rsidRPr="00CA1FE6" w:rsidRDefault="00CA1FE6" w:rsidP="00CA1FE6">
            <w:r w:rsidRPr="00CA1FE6">
              <w:t>Ved bygværksprojekterende forstås den aktør (firma), der, jf. Bygningsreglementet, har ansvaret for at samle og koordinere den statiske dokumentation for bygværket.</w:t>
            </w:r>
          </w:p>
        </w:tc>
        <w:tc>
          <w:tcPr>
            <w:tcW w:w="2500" w:type="pct"/>
          </w:tcPr>
          <w:p w14:paraId="2CCAB1E6" w14:textId="77777777" w:rsidR="00CA1FE6" w:rsidRPr="00CA1FE6" w:rsidRDefault="00CA1FE6" w:rsidP="00CA1FE6"/>
        </w:tc>
      </w:tr>
      <w:tr w:rsidR="00CA1FE6" w:rsidRPr="00CA1FE6" w14:paraId="19B6419E" w14:textId="77777777" w:rsidTr="00CA1FE6">
        <w:trPr>
          <w:trHeight w:val="822"/>
        </w:trPr>
        <w:tc>
          <w:tcPr>
            <w:tcW w:w="2500" w:type="pct"/>
          </w:tcPr>
          <w:p w14:paraId="5DE85419" w14:textId="77777777" w:rsidR="00CA1FE6" w:rsidRPr="00CA1FE6" w:rsidRDefault="00CA1FE6" w:rsidP="00CA1FE6">
            <w:pPr>
              <w:rPr>
                <w:b/>
              </w:rPr>
            </w:pPr>
            <w:r w:rsidRPr="00CA1FE6">
              <w:rPr>
                <w:b/>
              </w:rPr>
              <w:t>Certificeret brandrådgiver</w:t>
            </w:r>
          </w:p>
          <w:p w14:paraId="34EF2B02" w14:textId="77777777" w:rsidR="00CA1FE6" w:rsidRPr="00CA1FE6" w:rsidRDefault="00CA1FE6" w:rsidP="00CA1FE6">
            <w:r w:rsidRPr="00CA1FE6">
              <w:t>En certificeret brandrådgiver er en rådgiver (person), der er certificeret til at kontrollere bygningers brandsikkerhed, jf. Bygningsreglementets krav for det pågældende byggeri.</w:t>
            </w:r>
          </w:p>
        </w:tc>
        <w:tc>
          <w:tcPr>
            <w:tcW w:w="2500" w:type="pct"/>
          </w:tcPr>
          <w:p w14:paraId="5651C318" w14:textId="77777777" w:rsidR="00CA1FE6" w:rsidRPr="00CA1FE6" w:rsidRDefault="00CA1FE6" w:rsidP="00CA1FE6"/>
        </w:tc>
      </w:tr>
      <w:tr w:rsidR="00CA1FE6" w:rsidRPr="00CA1FE6" w14:paraId="1885C61F" w14:textId="77777777" w:rsidTr="00CA1FE6">
        <w:trPr>
          <w:trHeight w:val="567"/>
        </w:trPr>
        <w:tc>
          <w:tcPr>
            <w:tcW w:w="2500" w:type="pct"/>
          </w:tcPr>
          <w:p w14:paraId="00001255" w14:textId="77777777" w:rsidR="00CA1FE6" w:rsidRPr="00CA1FE6" w:rsidRDefault="00CA1FE6" w:rsidP="00CA1FE6">
            <w:pPr>
              <w:rPr>
                <w:b/>
              </w:rPr>
            </w:pPr>
            <w:r w:rsidRPr="00CA1FE6">
              <w:rPr>
                <w:b/>
              </w:rPr>
              <w:t>Certificeret statiker</w:t>
            </w:r>
          </w:p>
          <w:p w14:paraId="1DCC08BE" w14:textId="77777777" w:rsidR="00CA1FE6" w:rsidRPr="00CA1FE6" w:rsidRDefault="00CA1FE6" w:rsidP="00CA1FE6">
            <w:r w:rsidRPr="00CA1FE6">
              <w:t>En certificeret statiker er en rådgiver (person), der er certificeret til at kontrollere bygningers statik, jf. Bygningsreglementets krav for det pågældende byggeri.</w:t>
            </w:r>
          </w:p>
        </w:tc>
        <w:tc>
          <w:tcPr>
            <w:tcW w:w="2500" w:type="pct"/>
          </w:tcPr>
          <w:p w14:paraId="37782DE7" w14:textId="77777777" w:rsidR="00CA1FE6" w:rsidRPr="00CA1FE6" w:rsidRDefault="00CA1FE6" w:rsidP="00CA1FE6"/>
        </w:tc>
      </w:tr>
      <w:tr w:rsidR="00CA1FE6" w:rsidRPr="00CA1FE6" w14:paraId="789A54AE" w14:textId="77777777" w:rsidTr="00CA1FE6">
        <w:trPr>
          <w:trHeight w:val="567"/>
        </w:trPr>
        <w:tc>
          <w:tcPr>
            <w:tcW w:w="2500" w:type="pct"/>
          </w:tcPr>
          <w:p w14:paraId="5F0E4683" w14:textId="77777777" w:rsidR="00CA1FE6" w:rsidRPr="00CA1FE6" w:rsidRDefault="00CA1FE6" w:rsidP="00CA1FE6">
            <w:pPr>
              <w:rPr>
                <w:b/>
              </w:rPr>
            </w:pPr>
            <w:r w:rsidRPr="00CA1FE6">
              <w:rPr>
                <w:b/>
              </w:rPr>
              <w:t>Delt rådgivning</w:t>
            </w:r>
          </w:p>
          <w:p w14:paraId="41B3F2B8" w14:textId="77777777" w:rsidR="00CA1FE6" w:rsidRPr="00CA1FE6" w:rsidRDefault="00CA1FE6" w:rsidP="00CA1FE6">
            <w:r w:rsidRPr="00CA1FE6">
              <w:t>Ved delt rådgivning forstås, at den samlede opgave løses af flere rådgivere, herunder eventuelt en eller flere projekterende entreprenører, der hver især har indgået aftale med bygherren.</w:t>
            </w:r>
          </w:p>
        </w:tc>
        <w:tc>
          <w:tcPr>
            <w:tcW w:w="2500" w:type="pct"/>
          </w:tcPr>
          <w:p w14:paraId="2F736299" w14:textId="77777777" w:rsidR="00CA1FE6" w:rsidRPr="00CA1FE6" w:rsidRDefault="00CA1FE6" w:rsidP="00CA1FE6"/>
        </w:tc>
      </w:tr>
      <w:tr w:rsidR="00CA1FE6" w:rsidRPr="00CA1FE6" w14:paraId="50414724" w14:textId="77777777" w:rsidTr="00CA1FE6">
        <w:trPr>
          <w:trHeight w:val="567"/>
        </w:trPr>
        <w:tc>
          <w:tcPr>
            <w:tcW w:w="2500" w:type="pct"/>
          </w:tcPr>
          <w:p w14:paraId="53AF93E4" w14:textId="77777777" w:rsidR="00CA1FE6" w:rsidRPr="00CA1FE6" w:rsidRDefault="00CA1FE6" w:rsidP="00CA1FE6">
            <w:pPr>
              <w:rPr>
                <w:b/>
              </w:rPr>
            </w:pPr>
            <w:r w:rsidRPr="00CA1FE6">
              <w:rPr>
                <w:b/>
              </w:rPr>
              <w:t>Detailtidsplan</w:t>
            </w:r>
          </w:p>
          <w:p w14:paraId="11C97543" w14:textId="77777777" w:rsidR="00CA1FE6" w:rsidRPr="00CA1FE6" w:rsidRDefault="00CA1FE6" w:rsidP="00CA1FE6">
            <w:r w:rsidRPr="00CA1FE6">
              <w:t>Ved detailtidsplan for udførelsen forstås en tidsplan, der koordinerer entreprenørernes arbejdsplaner til en samlet plan.</w:t>
            </w:r>
          </w:p>
        </w:tc>
        <w:tc>
          <w:tcPr>
            <w:tcW w:w="2500" w:type="pct"/>
          </w:tcPr>
          <w:p w14:paraId="78A4403C" w14:textId="77777777" w:rsidR="00CA1FE6" w:rsidRPr="00CA1FE6" w:rsidRDefault="00CA1FE6" w:rsidP="00CA1FE6"/>
        </w:tc>
      </w:tr>
      <w:tr w:rsidR="00CA1FE6" w:rsidRPr="00CA1FE6" w14:paraId="517CDFEB" w14:textId="77777777" w:rsidTr="00CA1FE6">
        <w:trPr>
          <w:trHeight w:val="567"/>
        </w:trPr>
        <w:tc>
          <w:tcPr>
            <w:tcW w:w="2500" w:type="pct"/>
          </w:tcPr>
          <w:p w14:paraId="735307F7" w14:textId="77777777" w:rsidR="00CA1FE6" w:rsidRPr="00CA1FE6" w:rsidRDefault="00CA1FE6" w:rsidP="00CA1FE6">
            <w:pPr>
              <w:rPr>
                <w:b/>
              </w:rPr>
            </w:pPr>
            <w:r w:rsidRPr="00CA1FE6">
              <w:rPr>
                <w:b/>
              </w:rPr>
              <w:t>Den økonomiske ramme</w:t>
            </w:r>
          </w:p>
          <w:p w14:paraId="53659168" w14:textId="77777777" w:rsidR="00CA1FE6" w:rsidRPr="00CA1FE6" w:rsidRDefault="00CA1FE6" w:rsidP="00CA1FE6">
            <w:r w:rsidRPr="00CA1FE6">
              <w:t>Ved den økonomiske ramme forstås et budget for projektering og udførelse af et bygge- eller anlægsarbejde, som er styrende for rådgivernes projektering.</w:t>
            </w:r>
          </w:p>
        </w:tc>
        <w:tc>
          <w:tcPr>
            <w:tcW w:w="2500" w:type="pct"/>
          </w:tcPr>
          <w:p w14:paraId="7A88143A" w14:textId="77777777" w:rsidR="00CA1FE6" w:rsidRPr="00CA1FE6" w:rsidRDefault="00CA1FE6" w:rsidP="00CA1FE6"/>
        </w:tc>
      </w:tr>
      <w:tr w:rsidR="00CA1FE6" w:rsidRPr="00CA1FE6" w14:paraId="6F509316" w14:textId="77777777" w:rsidTr="00CA1FE6">
        <w:trPr>
          <w:trHeight w:val="567"/>
        </w:trPr>
        <w:tc>
          <w:tcPr>
            <w:tcW w:w="2500" w:type="pct"/>
          </w:tcPr>
          <w:p w14:paraId="3EA7151C" w14:textId="77777777" w:rsidR="00CA1FE6" w:rsidRPr="00CA1FE6" w:rsidRDefault="00CA1FE6" w:rsidP="00CA1FE6">
            <w:pPr>
              <w:rPr>
                <w:b/>
              </w:rPr>
            </w:pPr>
            <w:r w:rsidRPr="00CA1FE6">
              <w:rPr>
                <w:b/>
              </w:rPr>
              <w:t>Det samlede budget</w:t>
            </w:r>
          </w:p>
          <w:p w14:paraId="2AE1ABBD" w14:textId="77777777" w:rsidR="00CA1FE6" w:rsidRPr="00CA1FE6" w:rsidRDefault="00CA1FE6" w:rsidP="00CA1FE6">
            <w:r w:rsidRPr="00CA1FE6">
              <w:t>Det samlede budget for et byggeri omfatter både den økonomiske ramme og bygherrens øvrige udgifter i forbindelse med realiseringen af byggeriet.</w:t>
            </w:r>
          </w:p>
        </w:tc>
        <w:tc>
          <w:tcPr>
            <w:tcW w:w="2500" w:type="pct"/>
          </w:tcPr>
          <w:p w14:paraId="2E863FF6" w14:textId="77777777" w:rsidR="00CA1FE6" w:rsidRPr="00CA1FE6" w:rsidRDefault="00CA1FE6" w:rsidP="00CA1FE6"/>
        </w:tc>
      </w:tr>
      <w:tr w:rsidR="00CA1FE6" w:rsidRPr="00CA1FE6" w14:paraId="40E41045" w14:textId="77777777" w:rsidTr="00CA1FE6">
        <w:trPr>
          <w:trHeight w:val="567"/>
        </w:trPr>
        <w:tc>
          <w:tcPr>
            <w:tcW w:w="2500" w:type="pct"/>
          </w:tcPr>
          <w:p w14:paraId="0127A137" w14:textId="77777777" w:rsidR="00CA1FE6" w:rsidRPr="00CA1FE6" w:rsidRDefault="00CA1FE6" w:rsidP="00CA1FE6">
            <w:pPr>
              <w:rPr>
                <w:b/>
              </w:rPr>
            </w:pPr>
            <w:r w:rsidRPr="00CA1FE6">
              <w:lastRenderedPageBreak/>
              <w:t>Bygherrens øvrige udgifter omfatter alle udgifter ud over den økonomiske ramme, som typisk vil være ejendomskøb, bygherrens interne udgifter, eksterne honorarer, bygherrens udgifter til aptering og møblering af byggeriet, flytteudgifter osv.</w:t>
            </w:r>
          </w:p>
        </w:tc>
        <w:tc>
          <w:tcPr>
            <w:tcW w:w="2500" w:type="pct"/>
          </w:tcPr>
          <w:p w14:paraId="686075F2" w14:textId="77777777" w:rsidR="00CA1FE6" w:rsidRPr="00CA1FE6" w:rsidRDefault="00CA1FE6" w:rsidP="00CA1FE6"/>
          <w:p w14:paraId="5799C33E" w14:textId="77777777" w:rsidR="00CA1FE6" w:rsidRPr="00CA1FE6" w:rsidRDefault="00CA1FE6" w:rsidP="00CA1FE6"/>
        </w:tc>
      </w:tr>
      <w:tr w:rsidR="00CA1FE6" w:rsidRPr="00CA1FE6" w14:paraId="6001A892" w14:textId="77777777" w:rsidTr="00CA1FE6">
        <w:trPr>
          <w:trHeight w:val="567"/>
        </w:trPr>
        <w:tc>
          <w:tcPr>
            <w:tcW w:w="2500" w:type="pct"/>
          </w:tcPr>
          <w:p w14:paraId="0850EC61" w14:textId="77777777" w:rsidR="00CA1FE6" w:rsidRPr="00CA1FE6" w:rsidRDefault="00CA1FE6" w:rsidP="00CA1FE6">
            <w:pPr>
              <w:rPr>
                <w:b/>
              </w:rPr>
            </w:pPr>
            <w:r w:rsidRPr="00CA1FE6">
              <w:rPr>
                <w:b/>
              </w:rPr>
              <w:t>Digital bygningsmodel</w:t>
            </w:r>
          </w:p>
          <w:p w14:paraId="2388F964" w14:textId="77777777" w:rsidR="00CA1FE6" w:rsidRPr="00CA1FE6" w:rsidRDefault="00CA1FE6" w:rsidP="00CA1FE6">
            <w:r w:rsidRPr="00CA1FE6">
              <w:t>Ved digital bygningsmodel forstås en eller flere digitale modeller (typisk i 3D), der tilsammen repræsenterer et bygværk. Enkeltstående modeller fra respektive rådgivere eller projekterende entreprenører betegnes fagmodeller, mens en samling af fagmodeller betegnes fællesmodel.</w:t>
            </w:r>
          </w:p>
        </w:tc>
        <w:tc>
          <w:tcPr>
            <w:tcW w:w="2500" w:type="pct"/>
          </w:tcPr>
          <w:p w14:paraId="58D434FD" w14:textId="77777777" w:rsidR="00CA1FE6" w:rsidRPr="00CA1FE6" w:rsidRDefault="00CA1FE6" w:rsidP="00CA1FE6"/>
        </w:tc>
      </w:tr>
      <w:tr w:rsidR="00CA1FE6" w:rsidRPr="00CA1FE6" w14:paraId="4D15C382" w14:textId="77777777" w:rsidTr="00CA1FE6">
        <w:trPr>
          <w:trHeight w:val="567"/>
        </w:trPr>
        <w:tc>
          <w:tcPr>
            <w:tcW w:w="2500" w:type="pct"/>
          </w:tcPr>
          <w:p w14:paraId="3AACE100" w14:textId="77777777" w:rsidR="00CA1FE6" w:rsidRPr="00CA1FE6" w:rsidRDefault="00CA1FE6" w:rsidP="00CA1FE6">
            <w:pPr>
              <w:rPr>
                <w:b/>
              </w:rPr>
            </w:pPr>
            <w:r w:rsidRPr="00CA1FE6">
              <w:rPr>
                <w:b/>
              </w:rPr>
              <w:t>Driftsbudget for teknisk drift og vedligehold</w:t>
            </w:r>
          </w:p>
          <w:p w14:paraId="15408F6D" w14:textId="77777777" w:rsidR="00CA1FE6" w:rsidRPr="00CA1FE6" w:rsidRDefault="00CA1FE6" w:rsidP="00CA1FE6">
            <w:r w:rsidRPr="00CA1FE6">
              <w:t>Et driftsbudget for byggeriet tekniske drift og vedligehold omfatter udgifter til byggeriets forsyning samt til byggeriets drift og vedligehold i en årrække - nor- malt 10 år.</w:t>
            </w:r>
          </w:p>
        </w:tc>
        <w:tc>
          <w:tcPr>
            <w:tcW w:w="2500" w:type="pct"/>
          </w:tcPr>
          <w:p w14:paraId="68CAF494" w14:textId="77777777" w:rsidR="00CA1FE6" w:rsidRPr="00CA1FE6" w:rsidRDefault="00CA1FE6" w:rsidP="00CA1FE6"/>
        </w:tc>
      </w:tr>
      <w:tr w:rsidR="00CA1FE6" w:rsidRPr="00CA1FE6" w14:paraId="16839E50" w14:textId="77777777" w:rsidTr="00CA1FE6">
        <w:trPr>
          <w:trHeight w:val="567"/>
        </w:trPr>
        <w:tc>
          <w:tcPr>
            <w:tcW w:w="2500" w:type="pct"/>
          </w:tcPr>
          <w:p w14:paraId="56FA21B9" w14:textId="77777777" w:rsidR="00CA1FE6" w:rsidRPr="00CA1FE6" w:rsidRDefault="00CA1FE6" w:rsidP="00CA1FE6">
            <w:r w:rsidRPr="00CA1FE6">
              <w:t>Det tekniske driftsbudget indeholder ikke omkostninger til administration eller ejendomsskatter mv., ligesom udgifter ifm. byggeriets formålsbestemte brug ikke er indeholdt.</w:t>
            </w:r>
          </w:p>
        </w:tc>
        <w:tc>
          <w:tcPr>
            <w:tcW w:w="2500" w:type="pct"/>
          </w:tcPr>
          <w:p w14:paraId="54ECABB2" w14:textId="77777777" w:rsidR="00CA1FE6" w:rsidRPr="00CA1FE6" w:rsidRDefault="00CA1FE6" w:rsidP="00CA1FE6"/>
        </w:tc>
      </w:tr>
      <w:tr w:rsidR="00CA1FE6" w:rsidRPr="00CA1FE6" w14:paraId="05B49098" w14:textId="77777777" w:rsidTr="00CA1FE6">
        <w:trPr>
          <w:trHeight w:val="567"/>
        </w:trPr>
        <w:tc>
          <w:tcPr>
            <w:tcW w:w="2500" w:type="pct"/>
          </w:tcPr>
          <w:p w14:paraId="525D23F3" w14:textId="77777777" w:rsidR="00CA1FE6" w:rsidRPr="00CA1FE6" w:rsidRDefault="00CA1FE6" w:rsidP="00CA1FE6">
            <w:pPr>
              <w:rPr>
                <w:b/>
              </w:rPr>
            </w:pPr>
            <w:r w:rsidRPr="00CA1FE6">
              <w:rPr>
                <w:b/>
              </w:rPr>
              <w:t>Driftskrav efter aflevering</w:t>
            </w:r>
          </w:p>
          <w:p w14:paraId="5A3906A7" w14:textId="77777777" w:rsidR="00CA1FE6" w:rsidRPr="00CA1FE6" w:rsidRDefault="00CA1FE6" w:rsidP="00CA1FE6">
            <w:r w:rsidRPr="00CA1FE6">
              <w:t>Ved driftskrav efter aflevering forstås specifikke krav til bygningens driftsmæssige tilstand eller ydeevne efter aflevering og ibrugtagning.</w:t>
            </w:r>
          </w:p>
        </w:tc>
        <w:tc>
          <w:tcPr>
            <w:tcW w:w="2500" w:type="pct"/>
          </w:tcPr>
          <w:p w14:paraId="58C12BA7" w14:textId="77777777" w:rsidR="00CA1FE6" w:rsidRPr="00CA1FE6" w:rsidRDefault="00CA1FE6" w:rsidP="00CA1FE6"/>
        </w:tc>
      </w:tr>
      <w:tr w:rsidR="00CA1FE6" w:rsidRPr="00CA1FE6" w14:paraId="308065E9" w14:textId="77777777" w:rsidTr="00CA1FE6">
        <w:trPr>
          <w:trHeight w:val="567"/>
        </w:trPr>
        <w:tc>
          <w:tcPr>
            <w:tcW w:w="2500" w:type="pct"/>
          </w:tcPr>
          <w:p w14:paraId="7B1BD269" w14:textId="77777777" w:rsidR="00CA1FE6" w:rsidRPr="00CA1FE6" w:rsidRDefault="00CA1FE6" w:rsidP="00CA1FE6">
            <w:pPr>
              <w:rPr>
                <w:b/>
              </w:rPr>
            </w:pPr>
            <w:r w:rsidRPr="00CA1FE6">
              <w:rPr>
                <w:b/>
              </w:rPr>
              <w:t>Drifts- og vedligeholdelsesmanual</w:t>
            </w:r>
          </w:p>
          <w:p w14:paraId="7563F303" w14:textId="77777777" w:rsidR="00CA1FE6" w:rsidRPr="00CA1FE6" w:rsidRDefault="00CA1FE6" w:rsidP="00CA1FE6">
            <w:r w:rsidRPr="00CA1FE6">
              <w:t>Drifts- og vedligeholdelsesmanualen udarbejdes med det formål at optimere og systematisere driften for bygninger og bygningsdele.</w:t>
            </w:r>
          </w:p>
        </w:tc>
        <w:tc>
          <w:tcPr>
            <w:tcW w:w="2500" w:type="pct"/>
          </w:tcPr>
          <w:p w14:paraId="166EB773" w14:textId="77777777" w:rsidR="00CA1FE6" w:rsidRPr="00CA1FE6" w:rsidRDefault="00CA1FE6" w:rsidP="00CA1FE6"/>
        </w:tc>
      </w:tr>
      <w:tr w:rsidR="00CA1FE6" w:rsidRPr="00CA1FE6" w14:paraId="7BFAEB1B" w14:textId="77777777" w:rsidTr="00CA1FE6">
        <w:trPr>
          <w:trHeight w:val="567"/>
        </w:trPr>
        <w:tc>
          <w:tcPr>
            <w:tcW w:w="2500" w:type="pct"/>
          </w:tcPr>
          <w:p w14:paraId="48D258C9" w14:textId="77777777" w:rsidR="00CA1FE6" w:rsidRPr="00CA1FE6" w:rsidRDefault="00CA1FE6" w:rsidP="00CA1FE6">
            <w:pPr>
              <w:rPr>
                <w:b/>
              </w:rPr>
            </w:pPr>
            <w:r w:rsidRPr="00CA1FE6">
              <w:t>Drifts- og vedligeholdelsesmanualen beskriver driftsaktiviteter og eftersynsrutiner, der er nødvendige for, at ejendommen kan fungere driftsmæssigt tilfredsstillende efter aflevering til bygherren.</w:t>
            </w:r>
          </w:p>
        </w:tc>
        <w:tc>
          <w:tcPr>
            <w:tcW w:w="2500" w:type="pct"/>
          </w:tcPr>
          <w:p w14:paraId="48A4F940" w14:textId="77777777" w:rsidR="00CA1FE6" w:rsidRPr="00CA1FE6" w:rsidRDefault="00CA1FE6" w:rsidP="00CA1FE6"/>
        </w:tc>
      </w:tr>
      <w:tr w:rsidR="00CA1FE6" w:rsidRPr="00CA1FE6" w14:paraId="6B7C3016" w14:textId="77777777" w:rsidTr="00CA1FE6">
        <w:trPr>
          <w:trHeight w:val="567"/>
        </w:trPr>
        <w:tc>
          <w:tcPr>
            <w:tcW w:w="2500" w:type="pct"/>
          </w:tcPr>
          <w:p w14:paraId="641A695C" w14:textId="77777777" w:rsidR="00CA1FE6" w:rsidRPr="00CA1FE6" w:rsidRDefault="00CA1FE6" w:rsidP="00CA1FE6">
            <w:pPr>
              <w:rPr>
                <w:b/>
              </w:rPr>
            </w:pPr>
            <w:r w:rsidRPr="00CA1FE6">
              <w:rPr>
                <w:b/>
              </w:rPr>
              <w:t>Drifts-, kontrol- og vedligeholdelsesplan</w:t>
            </w:r>
          </w:p>
          <w:p w14:paraId="6448E6AE" w14:textId="77777777" w:rsidR="00CA1FE6" w:rsidRPr="00CA1FE6" w:rsidRDefault="00CA1FE6" w:rsidP="00CA1FE6">
            <w:r w:rsidRPr="00CA1FE6">
              <w:t>Vedrører byggeriets brandsikkerhed og indeholder en beskrivelse af krævede kontrolforanstaltninger, driftens organisering mv. jf. Bygningsreglementets krav for installationen eller bygningen, afhængig af anvendelsen.</w:t>
            </w:r>
          </w:p>
        </w:tc>
        <w:tc>
          <w:tcPr>
            <w:tcW w:w="2500" w:type="pct"/>
          </w:tcPr>
          <w:p w14:paraId="5BC68F81" w14:textId="77777777" w:rsidR="00CA1FE6" w:rsidRPr="00CA1FE6" w:rsidRDefault="00CA1FE6" w:rsidP="00CA1FE6"/>
        </w:tc>
      </w:tr>
      <w:tr w:rsidR="00CA1FE6" w:rsidRPr="00CA1FE6" w14:paraId="77AA2716" w14:textId="77777777" w:rsidTr="00CA1FE6">
        <w:trPr>
          <w:trHeight w:val="567"/>
        </w:trPr>
        <w:tc>
          <w:tcPr>
            <w:tcW w:w="2500" w:type="pct"/>
          </w:tcPr>
          <w:p w14:paraId="164DAF3C" w14:textId="77777777" w:rsidR="00CA1FE6" w:rsidRPr="00CA1FE6" w:rsidRDefault="00CA1FE6" w:rsidP="00CA1FE6">
            <w:pPr>
              <w:rPr>
                <w:b/>
              </w:rPr>
            </w:pPr>
            <w:r w:rsidRPr="00CA1FE6">
              <w:rPr>
                <w:b/>
              </w:rPr>
              <w:t>Entreprenør</w:t>
            </w:r>
          </w:p>
          <w:p w14:paraId="3D48525C" w14:textId="77777777" w:rsidR="00CA1FE6" w:rsidRPr="00CA1FE6" w:rsidRDefault="00CA1FE6" w:rsidP="00CA1FE6">
            <w:r w:rsidRPr="00CA1FE6">
              <w:t>Herved forstås den leverandør eller entreprenør, med hvem bygherren har indgået aftale om levering og/eller udførelse af hele eller dele af byggeriet.</w:t>
            </w:r>
          </w:p>
        </w:tc>
        <w:tc>
          <w:tcPr>
            <w:tcW w:w="2500" w:type="pct"/>
          </w:tcPr>
          <w:p w14:paraId="1A8C6ACA" w14:textId="77777777" w:rsidR="00CA1FE6" w:rsidRPr="00CA1FE6" w:rsidRDefault="00CA1FE6" w:rsidP="00CA1FE6"/>
          <w:p w14:paraId="17E99948" w14:textId="77777777" w:rsidR="00CA1FE6" w:rsidRPr="00CA1FE6" w:rsidRDefault="00CA1FE6" w:rsidP="00CA1FE6"/>
        </w:tc>
      </w:tr>
      <w:tr w:rsidR="00CA1FE6" w:rsidRPr="00CA1FE6" w14:paraId="02F88FFF" w14:textId="77777777" w:rsidTr="00CA1FE6">
        <w:trPr>
          <w:trHeight w:val="567"/>
        </w:trPr>
        <w:tc>
          <w:tcPr>
            <w:tcW w:w="2500" w:type="pct"/>
          </w:tcPr>
          <w:p w14:paraId="55AA5F37" w14:textId="77777777" w:rsidR="00CA1FE6" w:rsidRPr="00CA1FE6" w:rsidRDefault="00CA1FE6" w:rsidP="00CA1FE6">
            <w:r w:rsidRPr="00CA1FE6">
              <w:t>Entreprenøren bidrager efter nærmere aftale med projekt for sine arbejder og med myndighedsgodkendelser af samme.</w:t>
            </w:r>
          </w:p>
        </w:tc>
        <w:tc>
          <w:tcPr>
            <w:tcW w:w="2500" w:type="pct"/>
          </w:tcPr>
          <w:p w14:paraId="0413B44D" w14:textId="77777777" w:rsidR="00CA1FE6" w:rsidRPr="00CA1FE6" w:rsidRDefault="00CA1FE6" w:rsidP="00CA1FE6"/>
        </w:tc>
      </w:tr>
      <w:tr w:rsidR="00CA1FE6" w:rsidRPr="00CA1FE6" w14:paraId="187E529B" w14:textId="77777777" w:rsidTr="00CA1FE6">
        <w:trPr>
          <w:trHeight w:val="567"/>
        </w:trPr>
        <w:tc>
          <w:tcPr>
            <w:tcW w:w="2500" w:type="pct"/>
          </w:tcPr>
          <w:p w14:paraId="14B8C896" w14:textId="77777777" w:rsidR="00CA1FE6" w:rsidRPr="00CA1FE6" w:rsidRDefault="00CA1FE6" w:rsidP="00CA1FE6">
            <w:r w:rsidRPr="00CA1FE6">
              <w:t>Entreprenøren koordinerer projekt, indkøb, udførelse mv. med sine underleverandører og -entreprenører.</w:t>
            </w:r>
          </w:p>
        </w:tc>
        <w:tc>
          <w:tcPr>
            <w:tcW w:w="2500" w:type="pct"/>
          </w:tcPr>
          <w:p w14:paraId="0FF3D6A6" w14:textId="77777777" w:rsidR="00CA1FE6" w:rsidRPr="00CA1FE6" w:rsidRDefault="00CA1FE6" w:rsidP="00CA1FE6"/>
        </w:tc>
      </w:tr>
      <w:tr w:rsidR="00CA1FE6" w:rsidRPr="00CA1FE6" w14:paraId="48B44B14" w14:textId="77777777" w:rsidTr="00CA1FE6">
        <w:trPr>
          <w:trHeight w:val="567"/>
        </w:trPr>
        <w:tc>
          <w:tcPr>
            <w:tcW w:w="2500" w:type="pct"/>
          </w:tcPr>
          <w:p w14:paraId="4133D5E8" w14:textId="77777777" w:rsidR="00CA1FE6" w:rsidRPr="00CA1FE6" w:rsidRDefault="00CA1FE6" w:rsidP="00CA1FE6">
            <w:pPr>
              <w:rPr>
                <w:b/>
              </w:rPr>
            </w:pPr>
            <w:r w:rsidRPr="00CA1FE6">
              <w:rPr>
                <w:b/>
              </w:rPr>
              <w:t>Entreprenørprojektering</w:t>
            </w:r>
          </w:p>
          <w:p w14:paraId="7CA1F7B3" w14:textId="77777777" w:rsidR="00CA1FE6" w:rsidRPr="00CA1FE6" w:rsidRDefault="00CA1FE6" w:rsidP="00CA1FE6">
            <w:r w:rsidRPr="00CA1FE6">
              <w:t>Ved entreprenørprojektering forstås projektering udført af entreprenøren under dennes ansvar.</w:t>
            </w:r>
          </w:p>
        </w:tc>
        <w:tc>
          <w:tcPr>
            <w:tcW w:w="2500" w:type="pct"/>
          </w:tcPr>
          <w:p w14:paraId="6CA886BC" w14:textId="77777777" w:rsidR="00CA1FE6" w:rsidRPr="00CA1FE6" w:rsidRDefault="00CA1FE6" w:rsidP="00CA1FE6"/>
          <w:p w14:paraId="1845CC1E" w14:textId="77777777" w:rsidR="00CA1FE6" w:rsidRPr="00CA1FE6" w:rsidRDefault="00CA1FE6" w:rsidP="00CA1FE6"/>
        </w:tc>
      </w:tr>
      <w:tr w:rsidR="00CA1FE6" w:rsidRPr="00CA1FE6" w14:paraId="5F6BE6D6" w14:textId="77777777" w:rsidTr="00CA1FE6">
        <w:trPr>
          <w:trHeight w:val="567"/>
        </w:trPr>
        <w:tc>
          <w:tcPr>
            <w:tcW w:w="2500" w:type="pct"/>
          </w:tcPr>
          <w:p w14:paraId="47B1103D" w14:textId="77777777" w:rsidR="00CA1FE6" w:rsidRPr="00CA1FE6" w:rsidRDefault="00CA1FE6" w:rsidP="00CA1FE6">
            <w:pPr>
              <w:rPr>
                <w:b/>
              </w:rPr>
            </w:pPr>
            <w:r w:rsidRPr="00CA1FE6">
              <w:rPr>
                <w:b/>
              </w:rPr>
              <w:t>Entreprise</w:t>
            </w:r>
          </w:p>
          <w:p w14:paraId="6EC8C30F" w14:textId="77777777" w:rsidR="00CA1FE6" w:rsidRPr="00CA1FE6" w:rsidRDefault="00CA1FE6" w:rsidP="00CA1FE6">
            <w:r w:rsidRPr="00CA1FE6">
              <w:lastRenderedPageBreak/>
              <w:t xml:space="preserve">En entreprise er en samling af faglige ydelser eller delentrepriser til en samlet entreprise, </w:t>
            </w:r>
            <w:proofErr w:type="gramStart"/>
            <w:r w:rsidRPr="00CA1FE6">
              <w:t>eksempelvis</w:t>
            </w:r>
            <w:proofErr w:type="gramEnd"/>
            <w:r w:rsidRPr="00CA1FE6">
              <w:t xml:space="preserve"> fag-, stor- eller hovedentreprise.</w:t>
            </w:r>
          </w:p>
        </w:tc>
        <w:tc>
          <w:tcPr>
            <w:tcW w:w="2500" w:type="pct"/>
          </w:tcPr>
          <w:p w14:paraId="26EFFA8E" w14:textId="77777777" w:rsidR="00CA1FE6" w:rsidRPr="00CA1FE6" w:rsidRDefault="00CA1FE6" w:rsidP="00CA1FE6"/>
        </w:tc>
      </w:tr>
      <w:tr w:rsidR="00CA1FE6" w:rsidRPr="00CA1FE6" w14:paraId="78F98FB1" w14:textId="77777777" w:rsidTr="00CA1FE6">
        <w:trPr>
          <w:trHeight w:val="567"/>
        </w:trPr>
        <w:tc>
          <w:tcPr>
            <w:tcW w:w="2500" w:type="pct"/>
          </w:tcPr>
          <w:p w14:paraId="498383FF" w14:textId="77777777" w:rsidR="00CA1FE6" w:rsidRPr="00CA1FE6" w:rsidRDefault="00CA1FE6" w:rsidP="00CA1FE6">
            <w:pPr>
              <w:rPr>
                <w:b/>
              </w:rPr>
            </w:pPr>
            <w:r w:rsidRPr="00CA1FE6">
              <w:rPr>
                <w:b/>
              </w:rPr>
              <w:t>Fag</w:t>
            </w:r>
          </w:p>
          <w:p w14:paraId="556BA8D3" w14:textId="77777777" w:rsidR="00CA1FE6" w:rsidRPr="00CA1FE6" w:rsidRDefault="00CA1FE6" w:rsidP="00CA1FE6">
            <w:r w:rsidRPr="00CA1FE6">
              <w:t xml:space="preserve">Et fag er den håndværksmæssige opdeling af entrepriser, </w:t>
            </w:r>
            <w:proofErr w:type="gramStart"/>
            <w:r w:rsidRPr="00CA1FE6">
              <w:t>eksempelvis</w:t>
            </w:r>
            <w:proofErr w:type="gramEnd"/>
            <w:r w:rsidRPr="00CA1FE6">
              <w:t xml:space="preserve"> i tømrerfaget, murerfaget, elektrikerfaget osv.</w:t>
            </w:r>
          </w:p>
        </w:tc>
        <w:tc>
          <w:tcPr>
            <w:tcW w:w="2500" w:type="pct"/>
          </w:tcPr>
          <w:p w14:paraId="1E3882AB" w14:textId="77777777" w:rsidR="00CA1FE6" w:rsidRPr="00CA1FE6" w:rsidRDefault="00CA1FE6" w:rsidP="00CA1FE6"/>
        </w:tc>
      </w:tr>
      <w:tr w:rsidR="00CA1FE6" w:rsidRPr="00CA1FE6" w14:paraId="39CDD9B9" w14:textId="77777777" w:rsidTr="00CA1FE6">
        <w:trPr>
          <w:trHeight w:val="567"/>
        </w:trPr>
        <w:tc>
          <w:tcPr>
            <w:tcW w:w="2500" w:type="pct"/>
          </w:tcPr>
          <w:p w14:paraId="190A74A3" w14:textId="77777777" w:rsidR="00CA1FE6" w:rsidRPr="00CA1FE6" w:rsidRDefault="00CA1FE6" w:rsidP="00CA1FE6">
            <w:pPr>
              <w:rPr>
                <w:b/>
              </w:rPr>
            </w:pPr>
            <w:r w:rsidRPr="00CA1FE6">
              <w:rPr>
                <w:b/>
              </w:rPr>
              <w:t>Forslagsfasen</w:t>
            </w:r>
          </w:p>
          <w:p w14:paraId="41294417" w14:textId="77777777" w:rsidR="00CA1FE6" w:rsidRPr="00CA1FE6" w:rsidRDefault="00CA1FE6" w:rsidP="00CA1FE6">
            <w:r w:rsidRPr="00CA1FE6">
              <w:t>Forslagsfasen består af dispositionsforslag og projektforslag og er de faser, hvor bygherrens krav og ønsker indarbejdes i projektet. Efter afsluttet og god- kendt projektforslag udestår alene den tekniske projektering og færdiggørelse af projektmaterialet til myndighedsbehandling, udbud og udførelse.</w:t>
            </w:r>
          </w:p>
        </w:tc>
        <w:tc>
          <w:tcPr>
            <w:tcW w:w="2500" w:type="pct"/>
          </w:tcPr>
          <w:p w14:paraId="67260D01" w14:textId="77777777" w:rsidR="00CA1FE6" w:rsidRPr="00CA1FE6" w:rsidRDefault="00CA1FE6" w:rsidP="00CA1FE6">
            <w:pPr>
              <w:rPr>
                <w:b/>
              </w:rPr>
            </w:pPr>
          </w:p>
        </w:tc>
      </w:tr>
      <w:tr w:rsidR="00CA1FE6" w:rsidRPr="00CA1FE6" w14:paraId="73F98C4B" w14:textId="77777777" w:rsidTr="00CA1FE6">
        <w:trPr>
          <w:trHeight w:val="567"/>
        </w:trPr>
        <w:tc>
          <w:tcPr>
            <w:tcW w:w="2500" w:type="pct"/>
          </w:tcPr>
          <w:p w14:paraId="29265970" w14:textId="77777777" w:rsidR="00CA1FE6" w:rsidRPr="00CA1FE6" w:rsidRDefault="00CA1FE6" w:rsidP="00CA1FE6">
            <w:pPr>
              <w:rPr>
                <w:b/>
              </w:rPr>
            </w:pPr>
            <w:r w:rsidRPr="00CA1FE6">
              <w:rPr>
                <w:b/>
              </w:rPr>
              <w:t>Funktionsudbud</w:t>
            </w:r>
          </w:p>
          <w:p w14:paraId="3F41DF40" w14:textId="77777777" w:rsidR="00CA1FE6" w:rsidRPr="00CA1FE6" w:rsidRDefault="00CA1FE6" w:rsidP="00CA1FE6">
            <w:r w:rsidRPr="00CA1FE6">
              <w:t>Funktionsudbud for en entreprise omfatter udbud på grundlag af funktionskrav og et fastlagt projekt og design og ud fra definerede forudsætninger og udfaldskrav. Det er op til entreprenøren at opfylde de stillede krav og dokumentere dette, herunder om nødvendigt udarbejde et udførelsesprojekt projekt som specificeret i udbuddet.</w:t>
            </w:r>
          </w:p>
        </w:tc>
        <w:tc>
          <w:tcPr>
            <w:tcW w:w="2500" w:type="pct"/>
          </w:tcPr>
          <w:p w14:paraId="5D1E719D" w14:textId="77777777" w:rsidR="00CA1FE6" w:rsidRPr="00CA1FE6" w:rsidRDefault="00CA1FE6" w:rsidP="00CA1FE6"/>
        </w:tc>
      </w:tr>
      <w:tr w:rsidR="00CA1FE6" w:rsidRPr="00CA1FE6" w14:paraId="428A934C" w14:textId="77777777" w:rsidTr="00CA1FE6">
        <w:trPr>
          <w:trHeight w:val="567"/>
        </w:trPr>
        <w:tc>
          <w:tcPr>
            <w:tcW w:w="2500" w:type="pct"/>
          </w:tcPr>
          <w:p w14:paraId="4788078A" w14:textId="77777777" w:rsidR="00CA1FE6" w:rsidRPr="00CA1FE6" w:rsidRDefault="00CA1FE6" w:rsidP="00CA1FE6">
            <w:r w:rsidRPr="00CA1FE6">
              <w:t>Det forudsættes, at funktionsudbud af en bygningsdel ikke sker tidligere, end når der foreligger et samlet og godkendt projektforslag.</w:t>
            </w:r>
          </w:p>
        </w:tc>
        <w:tc>
          <w:tcPr>
            <w:tcW w:w="2500" w:type="pct"/>
          </w:tcPr>
          <w:p w14:paraId="4896215C" w14:textId="77777777" w:rsidR="00CA1FE6" w:rsidRPr="00CA1FE6" w:rsidRDefault="00CA1FE6" w:rsidP="00CA1FE6"/>
        </w:tc>
      </w:tr>
      <w:tr w:rsidR="00CA1FE6" w:rsidRPr="00CA1FE6" w14:paraId="70BD81D4" w14:textId="77777777" w:rsidTr="00CA1FE6">
        <w:trPr>
          <w:trHeight w:val="567"/>
        </w:trPr>
        <w:tc>
          <w:tcPr>
            <w:tcW w:w="2500" w:type="pct"/>
          </w:tcPr>
          <w:p w14:paraId="5941B262" w14:textId="77777777" w:rsidR="00CA1FE6" w:rsidRPr="00CA1FE6" w:rsidRDefault="00CA1FE6" w:rsidP="00CA1FE6">
            <w:r w:rsidRPr="00CA1FE6">
              <w:t>Systemprodukter udbydes ligeledes sædvanligt i funktionsudbud.</w:t>
            </w:r>
          </w:p>
        </w:tc>
        <w:tc>
          <w:tcPr>
            <w:tcW w:w="2500" w:type="pct"/>
          </w:tcPr>
          <w:p w14:paraId="48654965" w14:textId="77777777" w:rsidR="00CA1FE6" w:rsidRPr="00CA1FE6" w:rsidRDefault="00CA1FE6" w:rsidP="00CA1FE6"/>
        </w:tc>
      </w:tr>
      <w:tr w:rsidR="00CA1FE6" w:rsidRPr="00CA1FE6" w14:paraId="476203CF" w14:textId="77777777" w:rsidTr="00CA1FE6">
        <w:trPr>
          <w:trHeight w:val="567"/>
        </w:trPr>
        <w:tc>
          <w:tcPr>
            <w:tcW w:w="2500" w:type="pct"/>
          </w:tcPr>
          <w:p w14:paraId="312A8F90" w14:textId="77777777" w:rsidR="00CA1FE6" w:rsidRPr="00CA1FE6" w:rsidRDefault="00CA1FE6" w:rsidP="00CA1FE6">
            <w:r w:rsidRPr="00CA1FE6">
              <w:t xml:space="preserve">Det forudsættes, at bygherren i udbuds- og aftale-grundlaget for rådgiverydelsen tager stilling til omfanget af funktionsudbud for det aktuelle byggeri. </w:t>
            </w:r>
            <w:proofErr w:type="spellStart"/>
            <w:r w:rsidRPr="00CA1FE6">
              <w:t>Afkla</w:t>
            </w:r>
            <w:proofErr w:type="spellEnd"/>
            <w:r w:rsidRPr="00CA1FE6">
              <w:t>- ring heraf sker mest hensigtsmæssigt i dialog med rådgiveren inden indgåelse af aftale.</w:t>
            </w:r>
          </w:p>
        </w:tc>
        <w:tc>
          <w:tcPr>
            <w:tcW w:w="2500" w:type="pct"/>
          </w:tcPr>
          <w:p w14:paraId="48D2505E" w14:textId="77777777" w:rsidR="00CA1FE6" w:rsidRPr="00CA1FE6" w:rsidRDefault="00CA1FE6" w:rsidP="00CA1FE6"/>
        </w:tc>
      </w:tr>
      <w:tr w:rsidR="00CA1FE6" w:rsidRPr="00CA1FE6" w14:paraId="4CCFDDE2" w14:textId="77777777" w:rsidTr="00CA1FE6">
        <w:trPr>
          <w:trHeight w:val="567"/>
        </w:trPr>
        <w:tc>
          <w:tcPr>
            <w:tcW w:w="2500" w:type="pct"/>
          </w:tcPr>
          <w:p w14:paraId="1638F7FD" w14:textId="77777777" w:rsidR="00CA1FE6" w:rsidRPr="00CA1FE6" w:rsidRDefault="00CA1FE6" w:rsidP="00CA1FE6">
            <w:proofErr w:type="gramStart"/>
            <w:r w:rsidRPr="00CA1FE6">
              <w:t>Såfremt</w:t>
            </w:r>
            <w:proofErr w:type="gramEnd"/>
            <w:r w:rsidRPr="00CA1FE6">
              <w:t xml:space="preserve"> omfanget af funktionsudbud tilpasses efter aftaleindgåelse, så skal det ske senest i projektforslagsfasen.</w:t>
            </w:r>
          </w:p>
        </w:tc>
        <w:tc>
          <w:tcPr>
            <w:tcW w:w="2500" w:type="pct"/>
          </w:tcPr>
          <w:p w14:paraId="228E6BF2" w14:textId="77777777" w:rsidR="00CA1FE6" w:rsidRPr="00CA1FE6" w:rsidRDefault="00CA1FE6" w:rsidP="00CA1FE6"/>
        </w:tc>
      </w:tr>
      <w:tr w:rsidR="00CA1FE6" w:rsidRPr="00CA1FE6" w14:paraId="6A98B33C" w14:textId="77777777" w:rsidTr="00CA1FE6">
        <w:trPr>
          <w:trHeight w:val="567"/>
        </w:trPr>
        <w:tc>
          <w:tcPr>
            <w:tcW w:w="2500" w:type="pct"/>
          </w:tcPr>
          <w:p w14:paraId="5D7FFF11" w14:textId="77777777" w:rsidR="00CA1FE6" w:rsidRPr="00CA1FE6" w:rsidRDefault="00CA1FE6" w:rsidP="00CA1FE6">
            <w:pPr>
              <w:rPr>
                <w:b/>
              </w:rPr>
            </w:pPr>
            <w:r w:rsidRPr="00CA1FE6">
              <w:rPr>
                <w:b/>
              </w:rPr>
              <w:t>Færdigmelding</w:t>
            </w:r>
          </w:p>
          <w:p w14:paraId="12691275" w14:textId="77777777" w:rsidR="00CA1FE6" w:rsidRPr="00CA1FE6" w:rsidRDefault="00CA1FE6" w:rsidP="00CA1FE6">
            <w:r w:rsidRPr="00CA1FE6">
              <w:t>Ved færdigmelding forstås rådgiverens skriftlige meddelelse til bygherren om afslutningen af en projektfase med henblik på bygherrens godkendelse.</w:t>
            </w:r>
          </w:p>
        </w:tc>
        <w:tc>
          <w:tcPr>
            <w:tcW w:w="2500" w:type="pct"/>
          </w:tcPr>
          <w:p w14:paraId="63F5DFD4" w14:textId="77777777" w:rsidR="00CA1FE6" w:rsidRPr="00CA1FE6" w:rsidRDefault="00CA1FE6" w:rsidP="00CA1FE6"/>
        </w:tc>
      </w:tr>
      <w:tr w:rsidR="00CA1FE6" w:rsidRPr="00CA1FE6" w14:paraId="52452BFE" w14:textId="77777777" w:rsidTr="00CA1FE6">
        <w:trPr>
          <w:trHeight w:val="567"/>
        </w:trPr>
        <w:tc>
          <w:tcPr>
            <w:tcW w:w="2500" w:type="pct"/>
          </w:tcPr>
          <w:p w14:paraId="7F210239" w14:textId="77777777" w:rsidR="00CA1FE6" w:rsidRPr="00CA1FE6" w:rsidRDefault="00CA1FE6" w:rsidP="00CA1FE6">
            <w:r w:rsidRPr="00CA1FE6">
              <w:t>Tilsvarende begreb anvendes ved entreprenørens skriftlige meddelelse til bygherren om afslutningen af entreprenørprojektet eller en fase heri med henblik på bygherrens godkendelse, ligesom begrebet anvendes ved entreprenørens afslutning af entreprisen.</w:t>
            </w:r>
          </w:p>
        </w:tc>
        <w:tc>
          <w:tcPr>
            <w:tcW w:w="2500" w:type="pct"/>
          </w:tcPr>
          <w:p w14:paraId="305F4775" w14:textId="77777777" w:rsidR="00CA1FE6" w:rsidRPr="00CA1FE6" w:rsidRDefault="00CA1FE6" w:rsidP="00CA1FE6"/>
        </w:tc>
      </w:tr>
      <w:tr w:rsidR="00CA1FE6" w:rsidRPr="00CA1FE6" w14:paraId="3FBD96E6" w14:textId="77777777" w:rsidTr="00CA1FE6">
        <w:trPr>
          <w:trHeight w:val="567"/>
        </w:trPr>
        <w:tc>
          <w:tcPr>
            <w:tcW w:w="2500" w:type="pct"/>
          </w:tcPr>
          <w:p w14:paraId="42B59CF8" w14:textId="77777777" w:rsidR="00CA1FE6" w:rsidRPr="00CA1FE6" w:rsidRDefault="00CA1FE6" w:rsidP="00CA1FE6">
            <w:pPr>
              <w:rPr>
                <w:b/>
              </w:rPr>
            </w:pPr>
            <w:proofErr w:type="spellStart"/>
            <w:r w:rsidRPr="00CA1FE6">
              <w:rPr>
                <w:b/>
              </w:rPr>
              <w:t>Førgennemgang</w:t>
            </w:r>
            <w:proofErr w:type="spellEnd"/>
          </w:p>
          <w:p w14:paraId="4C53ACEF" w14:textId="77777777" w:rsidR="00CA1FE6" w:rsidRPr="00CA1FE6" w:rsidRDefault="00CA1FE6" w:rsidP="00CA1FE6">
            <w:r w:rsidRPr="00CA1FE6">
              <w:t xml:space="preserve">Ved </w:t>
            </w:r>
            <w:proofErr w:type="spellStart"/>
            <w:r w:rsidRPr="00CA1FE6">
              <w:t>førgennemgang</w:t>
            </w:r>
            <w:proofErr w:type="spellEnd"/>
            <w:r w:rsidRPr="00CA1FE6">
              <w:t xml:space="preserve"> forstås en gennemgang af byggeriets stade og stade for entreprenørernes test af tekniske anlæg og installationer inden byggeriets afsluttende arbejder med henblik på at koordinere disse.</w:t>
            </w:r>
          </w:p>
        </w:tc>
        <w:tc>
          <w:tcPr>
            <w:tcW w:w="2500" w:type="pct"/>
          </w:tcPr>
          <w:p w14:paraId="411E3AAB" w14:textId="796C5D12" w:rsidR="00CA1FE6" w:rsidRPr="00CA1FE6" w:rsidRDefault="00CA1FE6" w:rsidP="00CA1FE6"/>
        </w:tc>
      </w:tr>
      <w:tr w:rsidR="00CA1FE6" w:rsidRPr="00CA1FE6" w14:paraId="6F80E502" w14:textId="77777777" w:rsidTr="00CA1FE6">
        <w:trPr>
          <w:trHeight w:val="567"/>
        </w:trPr>
        <w:tc>
          <w:tcPr>
            <w:tcW w:w="2500" w:type="pct"/>
          </w:tcPr>
          <w:p w14:paraId="6752DB28" w14:textId="77777777" w:rsidR="00CA1FE6" w:rsidRPr="00CA1FE6" w:rsidRDefault="00CA1FE6" w:rsidP="00CA1FE6">
            <w:proofErr w:type="spellStart"/>
            <w:r w:rsidRPr="00CA1FE6">
              <w:t>Førgennemgangen</w:t>
            </w:r>
            <w:proofErr w:type="spellEnd"/>
            <w:r w:rsidRPr="00CA1FE6">
              <w:t xml:space="preserve"> omfatter en overordnet vurdering af omfang og væsentlighed af mangler.</w:t>
            </w:r>
          </w:p>
        </w:tc>
        <w:tc>
          <w:tcPr>
            <w:tcW w:w="2500" w:type="pct"/>
          </w:tcPr>
          <w:p w14:paraId="70AE730E" w14:textId="77777777" w:rsidR="00CA1FE6" w:rsidRPr="00CA1FE6" w:rsidRDefault="00CA1FE6" w:rsidP="00CA1FE6"/>
        </w:tc>
      </w:tr>
      <w:tr w:rsidR="00CA1FE6" w:rsidRPr="00CA1FE6" w14:paraId="3440DD79" w14:textId="77777777" w:rsidTr="00CA1FE6">
        <w:trPr>
          <w:trHeight w:val="567"/>
        </w:trPr>
        <w:tc>
          <w:tcPr>
            <w:tcW w:w="2500" w:type="pct"/>
          </w:tcPr>
          <w:p w14:paraId="3EDE608F" w14:textId="77777777" w:rsidR="00CA1FE6" w:rsidRPr="00CA1FE6" w:rsidRDefault="00CA1FE6" w:rsidP="00CA1FE6">
            <w:proofErr w:type="spellStart"/>
            <w:r w:rsidRPr="00CA1FE6">
              <w:lastRenderedPageBreak/>
              <w:t>Førgennemgangen</w:t>
            </w:r>
            <w:proofErr w:type="spellEnd"/>
            <w:r w:rsidRPr="00CA1FE6">
              <w:t xml:space="preserve"> kan ske samlet eller opdelt i sektioner eller entrepriser.</w:t>
            </w:r>
          </w:p>
        </w:tc>
        <w:tc>
          <w:tcPr>
            <w:tcW w:w="2500" w:type="pct"/>
          </w:tcPr>
          <w:p w14:paraId="742B17E7" w14:textId="77777777" w:rsidR="00CA1FE6" w:rsidRPr="00CA1FE6" w:rsidRDefault="00CA1FE6" w:rsidP="00CA1FE6"/>
        </w:tc>
      </w:tr>
      <w:tr w:rsidR="00CA1FE6" w:rsidRPr="00CA1FE6" w14:paraId="01BD5B42" w14:textId="77777777" w:rsidTr="00CA1FE6">
        <w:trPr>
          <w:trHeight w:val="567"/>
        </w:trPr>
        <w:tc>
          <w:tcPr>
            <w:tcW w:w="2500" w:type="pct"/>
          </w:tcPr>
          <w:p w14:paraId="377D3BCE" w14:textId="77777777" w:rsidR="00CA1FE6" w:rsidRPr="00CA1FE6" w:rsidRDefault="00CA1FE6" w:rsidP="00CA1FE6">
            <w:pPr>
              <w:rPr>
                <w:b/>
              </w:rPr>
            </w:pPr>
            <w:r w:rsidRPr="00CA1FE6">
              <w:rPr>
                <w:b/>
              </w:rPr>
              <w:t>Geometri</w:t>
            </w:r>
          </w:p>
          <w:p w14:paraId="5A6C274D" w14:textId="77777777" w:rsidR="00CA1FE6" w:rsidRPr="00CA1FE6" w:rsidRDefault="00CA1FE6" w:rsidP="00CA1FE6">
            <w:r w:rsidRPr="00CA1FE6">
              <w:t xml:space="preserve">Ved </w:t>
            </w:r>
            <w:r w:rsidRPr="00CA1FE6">
              <w:rPr>
                <w:b/>
              </w:rPr>
              <w:t>forventet geometri</w:t>
            </w:r>
            <w:r w:rsidRPr="00CA1FE6">
              <w:t xml:space="preserve"> forstås, at bygningsdeles volumener og placeringer er koordineret og illustreret, så de danner grundlag for en samlet pladsdisponering. Der udestår en fastlæggelse af form og placering.</w:t>
            </w:r>
          </w:p>
        </w:tc>
        <w:tc>
          <w:tcPr>
            <w:tcW w:w="2500" w:type="pct"/>
          </w:tcPr>
          <w:p w14:paraId="022C8A2C" w14:textId="77777777" w:rsidR="00CA1FE6" w:rsidRPr="00CA1FE6" w:rsidRDefault="00CA1FE6" w:rsidP="00CA1FE6">
            <w:pPr>
              <w:rPr>
                <w:b/>
              </w:rPr>
            </w:pPr>
          </w:p>
        </w:tc>
      </w:tr>
      <w:tr w:rsidR="00CA1FE6" w:rsidRPr="00CA1FE6" w14:paraId="7EA8B7EC" w14:textId="77777777" w:rsidTr="00CA1FE6">
        <w:trPr>
          <w:trHeight w:val="567"/>
        </w:trPr>
        <w:tc>
          <w:tcPr>
            <w:tcW w:w="2500" w:type="pct"/>
          </w:tcPr>
          <w:p w14:paraId="586298F7" w14:textId="77777777" w:rsidR="00CA1FE6" w:rsidRPr="00CA1FE6" w:rsidRDefault="00CA1FE6" w:rsidP="00CA1FE6">
            <w:r w:rsidRPr="00CA1FE6">
              <w:t xml:space="preserve">Ved </w:t>
            </w:r>
            <w:r w:rsidRPr="00CA1FE6">
              <w:rPr>
                <w:b/>
              </w:rPr>
              <w:t>fastlagt geometri</w:t>
            </w:r>
            <w:r w:rsidRPr="00CA1FE6">
              <w:t xml:space="preserve"> forstås, at bygningsdeles form og placering er afklaret, så de danner grundlag for beslutning om koordinerede løsninger. Der udestår en detaljeret og endelig bearbejdning samt indbyrdes koordinering.</w:t>
            </w:r>
          </w:p>
        </w:tc>
        <w:tc>
          <w:tcPr>
            <w:tcW w:w="2500" w:type="pct"/>
          </w:tcPr>
          <w:p w14:paraId="59933017" w14:textId="77777777" w:rsidR="00CA1FE6" w:rsidRPr="00CA1FE6" w:rsidRDefault="00CA1FE6" w:rsidP="00CA1FE6">
            <w:pPr>
              <w:rPr>
                <w:b/>
              </w:rPr>
            </w:pPr>
          </w:p>
        </w:tc>
      </w:tr>
      <w:tr w:rsidR="00CA1FE6" w:rsidRPr="00CA1FE6" w14:paraId="5BBAFCE3" w14:textId="77777777" w:rsidTr="00CA1FE6">
        <w:trPr>
          <w:trHeight w:val="567"/>
        </w:trPr>
        <w:tc>
          <w:tcPr>
            <w:tcW w:w="2500" w:type="pct"/>
          </w:tcPr>
          <w:p w14:paraId="29A4C336" w14:textId="77777777" w:rsidR="00CA1FE6" w:rsidRPr="00CA1FE6" w:rsidRDefault="00CA1FE6" w:rsidP="00CA1FE6">
            <w:r w:rsidRPr="00CA1FE6">
              <w:t xml:space="preserve">Ved </w:t>
            </w:r>
            <w:r w:rsidRPr="00CA1FE6">
              <w:rPr>
                <w:b/>
              </w:rPr>
              <w:t>endelig geometri</w:t>
            </w:r>
            <w:r w:rsidRPr="00CA1FE6">
              <w:t xml:space="preserve"> forstås, at bygningsdeles form og placering er detaljerede og koordinerede, så de kan danne grundlag for produktionsforberedelse og udførelse uden yderligere indbydes koordinering.</w:t>
            </w:r>
          </w:p>
        </w:tc>
        <w:tc>
          <w:tcPr>
            <w:tcW w:w="2500" w:type="pct"/>
          </w:tcPr>
          <w:p w14:paraId="30E1A671" w14:textId="77777777" w:rsidR="00CA1FE6" w:rsidRPr="00CA1FE6" w:rsidRDefault="00CA1FE6" w:rsidP="00CA1FE6">
            <w:pPr>
              <w:rPr>
                <w:b/>
              </w:rPr>
            </w:pPr>
          </w:p>
        </w:tc>
      </w:tr>
      <w:tr w:rsidR="00CA1FE6" w:rsidRPr="00CA1FE6" w14:paraId="7CC3CDCB" w14:textId="77777777" w:rsidTr="00CA1FE6">
        <w:trPr>
          <w:trHeight w:val="567"/>
        </w:trPr>
        <w:tc>
          <w:tcPr>
            <w:tcW w:w="2500" w:type="pct"/>
          </w:tcPr>
          <w:p w14:paraId="2F848761" w14:textId="77777777" w:rsidR="00CA1FE6" w:rsidRPr="00CA1FE6" w:rsidRDefault="00CA1FE6" w:rsidP="00CA1FE6">
            <w:pPr>
              <w:rPr>
                <w:b/>
              </w:rPr>
            </w:pPr>
            <w:r w:rsidRPr="00CA1FE6">
              <w:rPr>
                <w:b/>
              </w:rPr>
              <w:t>Granskning</w:t>
            </w:r>
          </w:p>
          <w:p w14:paraId="0A4A51D5" w14:textId="77777777" w:rsidR="00CA1FE6" w:rsidRPr="00CA1FE6" w:rsidRDefault="00CA1FE6" w:rsidP="00CA1FE6">
            <w:r w:rsidRPr="00CA1FE6">
              <w:t xml:space="preserve">Se projektgranskning. </w:t>
            </w:r>
          </w:p>
        </w:tc>
        <w:tc>
          <w:tcPr>
            <w:tcW w:w="2500" w:type="pct"/>
          </w:tcPr>
          <w:p w14:paraId="603217B1" w14:textId="77777777" w:rsidR="00CA1FE6" w:rsidRPr="00CA1FE6" w:rsidRDefault="00CA1FE6" w:rsidP="00CA1FE6"/>
        </w:tc>
      </w:tr>
      <w:tr w:rsidR="00CA1FE6" w:rsidRPr="00CA1FE6" w14:paraId="73A657BA" w14:textId="77777777" w:rsidTr="00CA1FE6">
        <w:trPr>
          <w:trHeight w:val="567"/>
        </w:trPr>
        <w:tc>
          <w:tcPr>
            <w:tcW w:w="2500" w:type="pct"/>
          </w:tcPr>
          <w:p w14:paraId="7EBAE58B" w14:textId="77777777" w:rsidR="00CA1FE6" w:rsidRPr="00CA1FE6" w:rsidRDefault="00CA1FE6" w:rsidP="00CA1FE6">
            <w:pPr>
              <w:rPr>
                <w:b/>
              </w:rPr>
            </w:pPr>
            <w:r w:rsidRPr="00CA1FE6">
              <w:rPr>
                <w:b/>
              </w:rPr>
              <w:t>Grænseflade</w:t>
            </w:r>
          </w:p>
          <w:p w14:paraId="63050EFD" w14:textId="77777777" w:rsidR="00CA1FE6" w:rsidRPr="00CA1FE6" w:rsidRDefault="00CA1FE6" w:rsidP="00CA1FE6">
            <w:r w:rsidRPr="00CA1FE6">
              <w:t xml:space="preserve">Ved grænseflade mellem rådgivningsopgaver forstås den del af en opgave, der grænser op til en anden opgave og er afhængig af eller har betydning for dennes udformning, </w:t>
            </w:r>
            <w:proofErr w:type="gramStart"/>
            <w:r w:rsidRPr="00CA1FE6">
              <w:t>således at</w:t>
            </w:r>
            <w:proofErr w:type="gramEnd"/>
            <w:r w:rsidRPr="00CA1FE6">
              <w:t xml:space="preserve"> der er behov for indbyrdes koordinering. Forholdet til eksisterende bygninger eller anlæg kan også udgøre en grænseflade.</w:t>
            </w:r>
          </w:p>
        </w:tc>
        <w:tc>
          <w:tcPr>
            <w:tcW w:w="2500" w:type="pct"/>
          </w:tcPr>
          <w:p w14:paraId="541CE5BD" w14:textId="77777777" w:rsidR="00CA1FE6" w:rsidRPr="00CA1FE6" w:rsidRDefault="00CA1FE6" w:rsidP="00CA1FE6"/>
        </w:tc>
      </w:tr>
      <w:tr w:rsidR="00CA1FE6" w:rsidRPr="00CA1FE6" w14:paraId="2407CF5C" w14:textId="77777777" w:rsidTr="00CA1FE6">
        <w:trPr>
          <w:trHeight w:val="567"/>
        </w:trPr>
        <w:tc>
          <w:tcPr>
            <w:tcW w:w="2500" w:type="pct"/>
          </w:tcPr>
          <w:p w14:paraId="4F807321" w14:textId="77777777" w:rsidR="00CA1FE6" w:rsidRPr="00CA1FE6" w:rsidRDefault="00CA1FE6" w:rsidP="00CA1FE6">
            <w:r w:rsidRPr="00CA1FE6">
              <w:t xml:space="preserve">Ved grænseflade mellem entrepriser forstås den del af en entreprise, der grænser til en anden entreprise eller en bestående bygning og er afhængig af eller har betydning for dennes udformning, </w:t>
            </w:r>
            <w:proofErr w:type="gramStart"/>
            <w:r w:rsidRPr="00CA1FE6">
              <w:t>således at</w:t>
            </w:r>
            <w:proofErr w:type="gramEnd"/>
            <w:r w:rsidRPr="00CA1FE6">
              <w:t xml:space="preserve"> der er behov for indbyrdes koordinering.</w:t>
            </w:r>
          </w:p>
        </w:tc>
        <w:tc>
          <w:tcPr>
            <w:tcW w:w="2500" w:type="pct"/>
          </w:tcPr>
          <w:p w14:paraId="0DCD9CDF" w14:textId="77777777" w:rsidR="00CA1FE6" w:rsidRPr="00CA1FE6" w:rsidRDefault="00CA1FE6" w:rsidP="00CA1FE6"/>
        </w:tc>
      </w:tr>
      <w:tr w:rsidR="00CA1FE6" w:rsidRPr="00CA1FE6" w14:paraId="79267409" w14:textId="77777777" w:rsidTr="00CA1FE6">
        <w:trPr>
          <w:trHeight w:val="567"/>
        </w:trPr>
        <w:tc>
          <w:tcPr>
            <w:tcW w:w="2500" w:type="pct"/>
          </w:tcPr>
          <w:p w14:paraId="5AAAC6AD" w14:textId="77777777" w:rsidR="00CA1FE6" w:rsidRPr="00CA1FE6" w:rsidRDefault="00CA1FE6" w:rsidP="00CA1FE6">
            <w:pPr>
              <w:rPr>
                <w:b/>
              </w:rPr>
            </w:pPr>
            <w:r w:rsidRPr="00CA1FE6">
              <w:rPr>
                <w:b/>
              </w:rPr>
              <w:t xml:space="preserve">Grænsefladebeskrivelse </w:t>
            </w:r>
          </w:p>
          <w:p w14:paraId="6494B4E9" w14:textId="77777777" w:rsidR="00CA1FE6" w:rsidRPr="00CA1FE6" w:rsidRDefault="00CA1FE6" w:rsidP="00CA1FE6">
            <w:r w:rsidRPr="00CA1FE6">
              <w:t xml:space="preserve">En grænsefladebeskrivelse redegør klart for følgende forhold for det givne funktionsudbud: </w:t>
            </w:r>
          </w:p>
          <w:p w14:paraId="37ED3539" w14:textId="77777777" w:rsidR="00CA1FE6" w:rsidRPr="00CA1FE6" w:rsidRDefault="00CA1FE6" w:rsidP="00CA1FE6">
            <w:r w:rsidRPr="00CA1FE6">
              <w:t>ydelsens indhold og omfang, herunder krav til projektdokumentation og anden dokumentation der skal leveres af entreprenøren</w:t>
            </w:r>
          </w:p>
          <w:p w14:paraId="221F98BC" w14:textId="77777777" w:rsidR="00CA1FE6" w:rsidRPr="00CA1FE6" w:rsidRDefault="00CA1FE6" w:rsidP="00CA1FE6">
            <w:r w:rsidRPr="00CA1FE6">
              <w:t>projekteringsgrundlag</w:t>
            </w:r>
          </w:p>
          <w:p w14:paraId="313333A6" w14:textId="77777777" w:rsidR="00CA1FE6" w:rsidRPr="00CA1FE6" w:rsidRDefault="00CA1FE6" w:rsidP="00CA1FE6">
            <w:r w:rsidRPr="00CA1FE6">
              <w:t xml:space="preserve">grænseflader til resten af byggeriet, herunder tolerancer, optagelse af kræfter, optagelse af bevægelser, </w:t>
            </w:r>
            <w:proofErr w:type="spellStart"/>
            <w:r w:rsidRPr="00CA1FE6">
              <w:t>kuldebroforhold</w:t>
            </w:r>
            <w:proofErr w:type="spellEnd"/>
            <w:r w:rsidRPr="00CA1FE6">
              <w:t>, lydforhold etc.</w:t>
            </w:r>
          </w:p>
          <w:p w14:paraId="1451287F" w14:textId="77777777" w:rsidR="00CA1FE6" w:rsidRPr="00CA1FE6" w:rsidRDefault="00CA1FE6" w:rsidP="00CA1FE6">
            <w:r w:rsidRPr="00CA1FE6">
              <w:t>udfaldskrav</w:t>
            </w:r>
          </w:p>
          <w:p w14:paraId="088B44AA" w14:textId="77777777" w:rsidR="00CA1FE6" w:rsidRPr="00CA1FE6" w:rsidRDefault="00CA1FE6" w:rsidP="00CA1FE6">
            <w:r w:rsidRPr="00CA1FE6">
              <w:t>godkendelsesprocedure.</w:t>
            </w:r>
          </w:p>
        </w:tc>
        <w:tc>
          <w:tcPr>
            <w:tcW w:w="2500" w:type="pct"/>
          </w:tcPr>
          <w:p w14:paraId="124B9882" w14:textId="4D3B6603" w:rsidR="00CA1FE6" w:rsidRPr="00CA1FE6" w:rsidRDefault="00CA1FE6" w:rsidP="00CA1FE6"/>
        </w:tc>
      </w:tr>
      <w:tr w:rsidR="00CA1FE6" w:rsidRPr="00CA1FE6" w14:paraId="28565355" w14:textId="77777777" w:rsidTr="00CA1FE6">
        <w:trPr>
          <w:trHeight w:val="567"/>
        </w:trPr>
        <w:tc>
          <w:tcPr>
            <w:tcW w:w="2500" w:type="pct"/>
          </w:tcPr>
          <w:p w14:paraId="533E820B" w14:textId="77777777" w:rsidR="00CA1FE6" w:rsidRPr="00CA1FE6" w:rsidRDefault="00CA1FE6" w:rsidP="00CA1FE6">
            <w:r w:rsidRPr="00CA1FE6">
              <w:t>Grænsefladebeskrivelsen kan være et selvstændigt dokument eller indgå i det samlede udbudsprojekt.</w:t>
            </w:r>
          </w:p>
        </w:tc>
        <w:tc>
          <w:tcPr>
            <w:tcW w:w="2500" w:type="pct"/>
          </w:tcPr>
          <w:p w14:paraId="1595A136" w14:textId="77777777" w:rsidR="00CA1FE6" w:rsidRPr="00CA1FE6" w:rsidRDefault="00CA1FE6" w:rsidP="00CA1FE6"/>
        </w:tc>
      </w:tr>
      <w:tr w:rsidR="00CA1FE6" w:rsidRPr="00CA1FE6" w14:paraId="770503A3" w14:textId="77777777" w:rsidTr="00CA1FE6">
        <w:trPr>
          <w:trHeight w:val="567"/>
        </w:trPr>
        <w:tc>
          <w:tcPr>
            <w:tcW w:w="2500" w:type="pct"/>
          </w:tcPr>
          <w:p w14:paraId="12C7BEFF" w14:textId="77777777" w:rsidR="00CA1FE6" w:rsidRPr="00CA1FE6" w:rsidRDefault="00CA1FE6" w:rsidP="00CA1FE6">
            <w:pPr>
              <w:rPr>
                <w:b/>
              </w:rPr>
            </w:pPr>
            <w:r w:rsidRPr="00CA1FE6">
              <w:rPr>
                <w:b/>
              </w:rPr>
              <w:t>Hovedtidsplan</w:t>
            </w:r>
          </w:p>
          <w:p w14:paraId="13F6EB52" w14:textId="77777777" w:rsidR="00CA1FE6" w:rsidRPr="00CA1FE6" w:rsidRDefault="00CA1FE6" w:rsidP="00CA1FE6">
            <w:r w:rsidRPr="00CA1FE6">
              <w:t xml:space="preserve">Ved hovedtidsplan for rådgiverydelser forstås en realistisk tidsplan, der angiver start- og sluttidspunkt for rådgiverens udførelse af opgaven. Hovedtidsplanen skal </w:t>
            </w:r>
            <w:proofErr w:type="gramStart"/>
            <w:r w:rsidRPr="00CA1FE6">
              <w:t>endvidere</w:t>
            </w:r>
            <w:proofErr w:type="gramEnd"/>
            <w:r w:rsidRPr="00CA1FE6">
              <w:t xml:space="preserve"> angive frist for rådgiverens udarbejdelse af ydelsesplan, bygherrens </w:t>
            </w:r>
            <w:r w:rsidRPr="00CA1FE6">
              <w:lastRenderedPageBreak/>
              <w:t>godkendelsesfrister og forventet sluttidspunkt for entreprisens udførelse.</w:t>
            </w:r>
          </w:p>
        </w:tc>
        <w:tc>
          <w:tcPr>
            <w:tcW w:w="2500" w:type="pct"/>
          </w:tcPr>
          <w:p w14:paraId="02AE627D" w14:textId="77777777" w:rsidR="00CA1FE6" w:rsidRPr="00CA1FE6" w:rsidRDefault="00CA1FE6" w:rsidP="00CA1FE6"/>
        </w:tc>
      </w:tr>
      <w:tr w:rsidR="00CA1FE6" w:rsidRPr="00CA1FE6" w14:paraId="2BE82A02" w14:textId="77777777" w:rsidTr="00CA1FE6">
        <w:trPr>
          <w:trHeight w:val="567"/>
        </w:trPr>
        <w:tc>
          <w:tcPr>
            <w:tcW w:w="2500" w:type="pct"/>
          </w:tcPr>
          <w:p w14:paraId="16698732" w14:textId="77777777" w:rsidR="00CA1FE6" w:rsidRPr="00CA1FE6" w:rsidRDefault="00CA1FE6" w:rsidP="00CA1FE6">
            <w:r w:rsidRPr="00CA1FE6">
              <w:t>Hovedtidsplanen med eventuelle aftalte ændringer benævnes "Den aftalte hovedtidsplan".</w:t>
            </w:r>
          </w:p>
        </w:tc>
        <w:tc>
          <w:tcPr>
            <w:tcW w:w="2500" w:type="pct"/>
          </w:tcPr>
          <w:p w14:paraId="697440D5" w14:textId="77777777" w:rsidR="00CA1FE6" w:rsidRPr="00CA1FE6" w:rsidRDefault="00CA1FE6" w:rsidP="00CA1FE6"/>
        </w:tc>
      </w:tr>
      <w:tr w:rsidR="00CA1FE6" w:rsidRPr="00CA1FE6" w14:paraId="364EE941" w14:textId="77777777" w:rsidTr="00CA1FE6">
        <w:trPr>
          <w:trHeight w:val="567"/>
        </w:trPr>
        <w:tc>
          <w:tcPr>
            <w:tcW w:w="2500" w:type="pct"/>
          </w:tcPr>
          <w:p w14:paraId="04A06785" w14:textId="77777777" w:rsidR="00CA1FE6" w:rsidRPr="00CA1FE6" w:rsidRDefault="00CA1FE6" w:rsidP="00CA1FE6">
            <w:r w:rsidRPr="00CA1FE6">
              <w:t xml:space="preserve">Ved hovedtidsplan for entreprenørydelser forstås tilsvarende frister for de enkelte entreprenørers udførelse af og aflevering af arbejderne samt frister for entreprenørernes udarbejdelse af arbejdsplan, herunder for entreprenørens dokumentation, projektering som grundlag for bygherrens godkendelser, </w:t>
            </w:r>
            <w:proofErr w:type="spellStart"/>
            <w:r w:rsidRPr="00CA1FE6">
              <w:t>førgennemgang</w:t>
            </w:r>
            <w:proofErr w:type="spellEnd"/>
            <w:r w:rsidRPr="00CA1FE6">
              <w:t xml:space="preserve"> mv.</w:t>
            </w:r>
          </w:p>
        </w:tc>
        <w:tc>
          <w:tcPr>
            <w:tcW w:w="2500" w:type="pct"/>
          </w:tcPr>
          <w:p w14:paraId="18B01629" w14:textId="77777777" w:rsidR="00CA1FE6" w:rsidRPr="00CA1FE6" w:rsidRDefault="00CA1FE6" w:rsidP="00CA1FE6"/>
        </w:tc>
      </w:tr>
      <w:tr w:rsidR="00CA1FE6" w:rsidRPr="00CA1FE6" w14:paraId="18A58C3F" w14:textId="77777777" w:rsidTr="00CA1FE6">
        <w:trPr>
          <w:trHeight w:val="567"/>
        </w:trPr>
        <w:tc>
          <w:tcPr>
            <w:tcW w:w="2500" w:type="pct"/>
          </w:tcPr>
          <w:p w14:paraId="0C572B99" w14:textId="77777777" w:rsidR="00CA1FE6" w:rsidRPr="00CA1FE6" w:rsidRDefault="00CA1FE6" w:rsidP="00CA1FE6">
            <w:pPr>
              <w:rPr>
                <w:b/>
              </w:rPr>
            </w:pPr>
            <w:r w:rsidRPr="00CA1FE6">
              <w:rPr>
                <w:b/>
              </w:rPr>
              <w:t>IKT-procesmanual</w:t>
            </w:r>
          </w:p>
          <w:p w14:paraId="07303CEA" w14:textId="77777777" w:rsidR="00CA1FE6" w:rsidRPr="00CA1FE6" w:rsidRDefault="00CA1FE6" w:rsidP="00CA1FE6">
            <w:r w:rsidRPr="00CA1FE6">
              <w:t>Ved IKT-procesmanual forstås et samarbejdsdokument, der fastlægger rammerne for det digitale samarbejde. Dokumentet opdateres som minimum ved hvert faseskift i relevant omfang. IKT-procesmanualen udarbejdes med udgangspunkt i projektets IKT-specifikation.</w:t>
            </w:r>
          </w:p>
        </w:tc>
        <w:tc>
          <w:tcPr>
            <w:tcW w:w="2500" w:type="pct"/>
          </w:tcPr>
          <w:p w14:paraId="609D968D" w14:textId="77777777" w:rsidR="00CA1FE6" w:rsidRPr="00CA1FE6" w:rsidRDefault="00CA1FE6" w:rsidP="00CA1FE6"/>
        </w:tc>
      </w:tr>
      <w:tr w:rsidR="00CA1FE6" w:rsidRPr="00CA1FE6" w14:paraId="1DF8F33A" w14:textId="77777777" w:rsidTr="00CA1FE6">
        <w:trPr>
          <w:trHeight w:val="567"/>
        </w:trPr>
        <w:tc>
          <w:tcPr>
            <w:tcW w:w="2500" w:type="pct"/>
          </w:tcPr>
          <w:p w14:paraId="22020B61" w14:textId="77777777" w:rsidR="00CA1FE6" w:rsidRPr="00CA1FE6" w:rsidRDefault="00CA1FE6" w:rsidP="00CA1FE6">
            <w:pPr>
              <w:rPr>
                <w:b/>
              </w:rPr>
            </w:pPr>
            <w:r w:rsidRPr="00CA1FE6">
              <w:rPr>
                <w:b/>
              </w:rPr>
              <w:t>IKT-Specifikation</w:t>
            </w:r>
          </w:p>
          <w:p w14:paraId="437B4E72" w14:textId="77777777" w:rsidR="00CA1FE6" w:rsidRPr="00CA1FE6" w:rsidRDefault="00CA1FE6" w:rsidP="00CA1FE6">
            <w:r w:rsidRPr="00CA1FE6">
              <w:t>Ved IKT-specifikation forstås et aftaledokument bilagt ydelsesbeskrivelsen, der fastlægger bygherrens eventuelle krav til IKT (Informations- og kommunikations teknologi).</w:t>
            </w:r>
          </w:p>
        </w:tc>
        <w:tc>
          <w:tcPr>
            <w:tcW w:w="2500" w:type="pct"/>
          </w:tcPr>
          <w:p w14:paraId="6C7D4CD2" w14:textId="77777777" w:rsidR="00CA1FE6" w:rsidRPr="00CA1FE6" w:rsidRDefault="00CA1FE6" w:rsidP="00CA1FE6"/>
        </w:tc>
      </w:tr>
      <w:tr w:rsidR="00CA1FE6" w:rsidRPr="00CA1FE6" w14:paraId="730943AC" w14:textId="77777777" w:rsidTr="00CA1FE6">
        <w:trPr>
          <w:trHeight w:val="567"/>
        </w:trPr>
        <w:tc>
          <w:tcPr>
            <w:tcW w:w="2500" w:type="pct"/>
          </w:tcPr>
          <w:p w14:paraId="7297B0F0" w14:textId="77777777" w:rsidR="00CA1FE6" w:rsidRPr="00CA1FE6" w:rsidRDefault="00CA1FE6" w:rsidP="00CA1FE6">
            <w:pPr>
              <w:rPr>
                <w:b/>
              </w:rPr>
            </w:pPr>
            <w:r w:rsidRPr="00CA1FE6">
              <w:rPr>
                <w:b/>
              </w:rPr>
              <w:t>Kontrolplan</w:t>
            </w:r>
          </w:p>
          <w:p w14:paraId="406BE238" w14:textId="77777777" w:rsidR="00CA1FE6" w:rsidRPr="00CA1FE6" w:rsidRDefault="00CA1FE6" w:rsidP="00CA1FE6">
            <w:r w:rsidRPr="00CA1FE6">
              <w:t>Ved kontrolplan forstås en plan for art, omfang og dokumentation af entreprenørens kontrol.</w:t>
            </w:r>
          </w:p>
        </w:tc>
        <w:tc>
          <w:tcPr>
            <w:tcW w:w="2500" w:type="pct"/>
          </w:tcPr>
          <w:p w14:paraId="05D26214" w14:textId="77777777" w:rsidR="00CA1FE6" w:rsidRPr="00CA1FE6" w:rsidRDefault="00CA1FE6" w:rsidP="00CA1FE6"/>
        </w:tc>
      </w:tr>
      <w:tr w:rsidR="00CA1FE6" w:rsidRPr="00CA1FE6" w14:paraId="72DB22A5" w14:textId="77777777" w:rsidTr="00CA1FE6">
        <w:trPr>
          <w:trHeight w:val="567"/>
        </w:trPr>
        <w:tc>
          <w:tcPr>
            <w:tcW w:w="2500" w:type="pct"/>
          </w:tcPr>
          <w:p w14:paraId="45761658" w14:textId="77777777" w:rsidR="00CA1FE6" w:rsidRPr="00CA1FE6" w:rsidRDefault="00CA1FE6" w:rsidP="00CA1FE6">
            <w:r w:rsidRPr="00CA1FE6">
              <w:t>Ved udbudskontrolplan forstås en systematisk oversigt på skemaform visende bygherrens minimumskrav til indhold og omfang af den kvalitetsdokumentation, som entreprenøren skal aflevere til bygherren, tilpasset det aktuelle byggeri. Kontrolplaner vil normalt være fagopdelte.</w:t>
            </w:r>
            <w:r w:rsidRPr="00CA1FE6">
              <w:br/>
              <w:t>På grundlag af udbudskontrolplanerne udarbejder entreprenørerne sine endelige kontrolplaner.</w:t>
            </w:r>
          </w:p>
        </w:tc>
        <w:tc>
          <w:tcPr>
            <w:tcW w:w="2500" w:type="pct"/>
          </w:tcPr>
          <w:p w14:paraId="5E44075B" w14:textId="77777777" w:rsidR="00CA1FE6" w:rsidRPr="00CA1FE6" w:rsidRDefault="00CA1FE6" w:rsidP="00CA1FE6"/>
        </w:tc>
      </w:tr>
      <w:tr w:rsidR="00CA1FE6" w:rsidRPr="00CA1FE6" w14:paraId="31A60C18" w14:textId="77777777" w:rsidTr="00CA1FE6">
        <w:trPr>
          <w:trHeight w:val="567"/>
        </w:trPr>
        <w:tc>
          <w:tcPr>
            <w:tcW w:w="2500" w:type="pct"/>
          </w:tcPr>
          <w:p w14:paraId="5BCD060E" w14:textId="77777777" w:rsidR="00CA1FE6" w:rsidRPr="00CA1FE6" w:rsidRDefault="00CA1FE6" w:rsidP="00CA1FE6">
            <w:pPr>
              <w:rPr>
                <w:b/>
              </w:rPr>
            </w:pPr>
            <w:r w:rsidRPr="00CA1FE6">
              <w:rPr>
                <w:b/>
              </w:rPr>
              <w:t>Kvalitetsplan</w:t>
            </w:r>
          </w:p>
          <w:p w14:paraId="636E3980" w14:textId="77777777" w:rsidR="00CA1FE6" w:rsidRPr="00CA1FE6" w:rsidRDefault="00CA1FE6" w:rsidP="00CA1FE6">
            <w:r w:rsidRPr="00CA1FE6">
              <w:t xml:space="preserve">Ved kvalitetsplan for projektering forstås en plan for den kvalitetsstyring og de kvalitetssikringsaktiviteter, der skal udføres ifm. byggeriets projektering, herunder både rådgiverprojektering og entreprenørprojektering. </w:t>
            </w:r>
          </w:p>
        </w:tc>
        <w:tc>
          <w:tcPr>
            <w:tcW w:w="2500" w:type="pct"/>
          </w:tcPr>
          <w:p w14:paraId="16A0CB5A" w14:textId="77777777" w:rsidR="00CA1FE6" w:rsidRPr="00CA1FE6" w:rsidRDefault="00CA1FE6" w:rsidP="00CA1FE6"/>
        </w:tc>
      </w:tr>
      <w:tr w:rsidR="00CA1FE6" w:rsidRPr="00CA1FE6" w14:paraId="1B9A35BB" w14:textId="77777777" w:rsidTr="00CA1FE6">
        <w:trPr>
          <w:trHeight w:val="567"/>
        </w:trPr>
        <w:tc>
          <w:tcPr>
            <w:tcW w:w="2500" w:type="pct"/>
          </w:tcPr>
          <w:p w14:paraId="4A2ACABC" w14:textId="77777777" w:rsidR="00CA1FE6" w:rsidRPr="00CA1FE6" w:rsidRDefault="00CA1FE6" w:rsidP="00CA1FE6">
            <w:r w:rsidRPr="00CA1FE6">
              <w:t>Ved kvalitetsplan for udførelse forstås en tilsvarende plan for den kvalitetsstyring og de kvalitetssikringsaktiviteter, der skal udføres ifm. byggeriets udførelse. Kvalitetsplanen udmøntes i en kontrolplan.</w:t>
            </w:r>
          </w:p>
        </w:tc>
        <w:tc>
          <w:tcPr>
            <w:tcW w:w="2500" w:type="pct"/>
          </w:tcPr>
          <w:p w14:paraId="66B07C37" w14:textId="77777777" w:rsidR="00CA1FE6" w:rsidRPr="00CA1FE6" w:rsidRDefault="00CA1FE6" w:rsidP="00CA1FE6"/>
        </w:tc>
      </w:tr>
      <w:tr w:rsidR="00CA1FE6" w:rsidRPr="00CA1FE6" w14:paraId="70FE1C55" w14:textId="77777777" w:rsidTr="00CA1FE6">
        <w:trPr>
          <w:trHeight w:val="567"/>
        </w:trPr>
        <w:tc>
          <w:tcPr>
            <w:tcW w:w="2500" w:type="pct"/>
          </w:tcPr>
          <w:p w14:paraId="060C020E" w14:textId="77777777" w:rsidR="00CA1FE6" w:rsidRPr="00CA1FE6" w:rsidRDefault="00CA1FE6" w:rsidP="00CA1FE6">
            <w:pPr>
              <w:rPr>
                <w:b/>
              </w:rPr>
            </w:pPr>
            <w:r w:rsidRPr="00CA1FE6">
              <w:rPr>
                <w:b/>
              </w:rPr>
              <w:t>Kvalitetssikring</w:t>
            </w:r>
          </w:p>
          <w:p w14:paraId="15B792A1" w14:textId="77777777" w:rsidR="00CA1FE6" w:rsidRPr="00CA1FE6" w:rsidRDefault="00CA1FE6" w:rsidP="00CA1FE6">
            <w:r w:rsidRPr="00CA1FE6">
              <w:t>Ved kvalitetssikring forstås aktiviteter, som har til formål at forebygge mangler i et byggeri og sikre, at en valgt kvalitet fastholdes under projektering og udførelse.</w:t>
            </w:r>
          </w:p>
        </w:tc>
        <w:tc>
          <w:tcPr>
            <w:tcW w:w="2500" w:type="pct"/>
          </w:tcPr>
          <w:p w14:paraId="3E80DF2A" w14:textId="77777777" w:rsidR="00CA1FE6" w:rsidRPr="00CA1FE6" w:rsidRDefault="00CA1FE6" w:rsidP="00CA1FE6"/>
        </w:tc>
      </w:tr>
      <w:tr w:rsidR="00CA1FE6" w:rsidRPr="00CA1FE6" w14:paraId="67376F10" w14:textId="77777777" w:rsidTr="00CA1FE6">
        <w:trPr>
          <w:trHeight w:val="567"/>
        </w:trPr>
        <w:tc>
          <w:tcPr>
            <w:tcW w:w="2500" w:type="pct"/>
          </w:tcPr>
          <w:p w14:paraId="5F91CD0E" w14:textId="77777777" w:rsidR="00CA1FE6" w:rsidRPr="00CA1FE6" w:rsidRDefault="00CA1FE6" w:rsidP="00CA1FE6">
            <w:pPr>
              <w:rPr>
                <w:b/>
              </w:rPr>
            </w:pPr>
            <w:r w:rsidRPr="00CA1FE6">
              <w:rPr>
                <w:b/>
              </w:rPr>
              <w:t>Plejeplan</w:t>
            </w:r>
          </w:p>
          <w:p w14:paraId="77748CBE" w14:textId="77777777" w:rsidR="00CA1FE6" w:rsidRPr="00CA1FE6" w:rsidRDefault="00CA1FE6" w:rsidP="00CA1FE6">
            <w:r w:rsidRPr="00CA1FE6">
              <w:t xml:space="preserve">En plejeplan for landskabsarkitektarbejder beskriver dels de rutinemæssige arbejder gennem de fire årstider, og dels den over et åremål forventede udvikling af anlæggets vegetation og befæstelse og de deraf følgende særlige arbejder. </w:t>
            </w:r>
            <w:r w:rsidRPr="00CA1FE6">
              <w:lastRenderedPageBreak/>
              <w:t>Plejeplanen specificerer kvalitetsniveau og plejeindsats for forskellige landskabsanlæg og eventuelt for enkeltkomponenter.</w:t>
            </w:r>
          </w:p>
        </w:tc>
        <w:tc>
          <w:tcPr>
            <w:tcW w:w="2500" w:type="pct"/>
          </w:tcPr>
          <w:p w14:paraId="4D483C20" w14:textId="77777777" w:rsidR="00CA1FE6" w:rsidRPr="00CA1FE6" w:rsidRDefault="00CA1FE6" w:rsidP="00CA1FE6"/>
        </w:tc>
      </w:tr>
      <w:tr w:rsidR="00CA1FE6" w:rsidRPr="00CA1FE6" w14:paraId="7183E60A" w14:textId="77777777" w:rsidTr="00CA1FE6">
        <w:trPr>
          <w:trHeight w:val="567"/>
        </w:trPr>
        <w:tc>
          <w:tcPr>
            <w:tcW w:w="2500" w:type="pct"/>
          </w:tcPr>
          <w:p w14:paraId="54ACB80A" w14:textId="77777777" w:rsidR="00CA1FE6" w:rsidRPr="00CA1FE6" w:rsidRDefault="00CA1FE6" w:rsidP="00CA1FE6">
            <w:pPr>
              <w:rPr>
                <w:b/>
              </w:rPr>
            </w:pPr>
            <w:r w:rsidRPr="00CA1FE6">
              <w:rPr>
                <w:b/>
              </w:rPr>
              <w:t>Projekteringsmøde</w:t>
            </w:r>
          </w:p>
          <w:p w14:paraId="011D41CF" w14:textId="77777777" w:rsidR="00CA1FE6" w:rsidRPr="00CA1FE6" w:rsidRDefault="00CA1FE6" w:rsidP="00CA1FE6">
            <w:r w:rsidRPr="00CA1FE6">
              <w:t>Ved projekteringsmøder forstås møder mellem de projekterende rådgivere og med eventuelle projekterende entreprenører.</w:t>
            </w:r>
          </w:p>
        </w:tc>
        <w:tc>
          <w:tcPr>
            <w:tcW w:w="2500" w:type="pct"/>
          </w:tcPr>
          <w:p w14:paraId="5A72646F" w14:textId="77777777" w:rsidR="00CA1FE6" w:rsidRPr="00CA1FE6" w:rsidRDefault="00CA1FE6" w:rsidP="00CA1FE6"/>
        </w:tc>
      </w:tr>
      <w:tr w:rsidR="00CA1FE6" w:rsidRPr="00CA1FE6" w14:paraId="564D0784" w14:textId="77777777" w:rsidTr="00CA1FE6">
        <w:trPr>
          <w:trHeight w:val="567"/>
        </w:trPr>
        <w:tc>
          <w:tcPr>
            <w:tcW w:w="2500" w:type="pct"/>
          </w:tcPr>
          <w:p w14:paraId="6C1D12A1" w14:textId="77777777" w:rsidR="00CA1FE6" w:rsidRPr="00CA1FE6" w:rsidRDefault="00CA1FE6" w:rsidP="00CA1FE6">
            <w:pPr>
              <w:rPr>
                <w:b/>
              </w:rPr>
            </w:pPr>
            <w:r w:rsidRPr="00CA1FE6">
              <w:rPr>
                <w:b/>
              </w:rPr>
              <w:t>Projektgennemgang</w:t>
            </w:r>
          </w:p>
          <w:p w14:paraId="32609437" w14:textId="77777777" w:rsidR="00CA1FE6" w:rsidRPr="00CA1FE6" w:rsidRDefault="00CA1FE6" w:rsidP="00CA1FE6">
            <w:r w:rsidRPr="00CA1FE6">
              <w:t>Ved projektgennemgang forstås en gennemgang, der sker kort efter indgåelse af entrepriseaftale, og inden bygge- og anlægsarbejdet udføres.</w:t>
            </w:r>
          </w:p>
        </w:tc>
        <w:tc>
          <w:tcPr>
            <w:tcW w:w="2500" w:type="pct"/>
          </w:tcPr>
          <w:p w14:paraId="3E22C0D9" w14:textId="77777777" w:rsidR="00CA1FE6" w:rsidRPr="00CA1FE6" w:rsidRDefault="00CA1FE6" w:rsidP="00CA1FE6"/>
        </w:tc>
      </w:tr>
      <w:tr w:rsidR="00CA1FE6" w:rsidRPr="00CA1FE6" w14:paraId="224C664F" w14:textId="77777777" w:rsidTr="00CA1FE6">
        <w:trPr>
          <w:trHeight w:val="567"/>
        </w:trPr>
        <w:tc>
          <w:tcPr>
            <w:tcW w:w="2500" w:type="pct"/>
          </w:tcPr>
          <w:p w14:paraId="6426461E" w14:textId="77777777" w:rsidR="00CA1FE6" w:rsidRPr="00CA1FE6" w:rsidRDefault="00CA1FE6" w:rsidP="00CA1FE6">
            <w:r w:rsidRPr="00CA1FE6">
              <w:t>Ved projektgennemgangen gennemgår bygherren sammen med sin(e) rådgiver(e) og entreprenør(er) det udbudte og aftalte projekt og eventuelle projektbidrag og forslag til materialevalg fra entreprenører og leverandører. Formålet er at skabe en fælles forståelse af projektet, at give entreprenøren mulighed for at præge byggeprocessen ved at påpege uhensigtsmæssigheder i projektet, at afdække risici og forberede håndtering heraf samt at afdække uklarheder og utilstrækkeligheder i projektet.</w:t>
            </w:r>
          </w:p>
        </w:tc>
        <w:tc>
          <w:tcPr>
            <w:tcW w:w="2500" w:type="pct"/>
          </w:tcPr>
          <w:p w14:paraId="2B5CCDB5" w14:textId="77777777" w:rsidR="00CA1FE6" w:rsidRPr="00CA1FE6" w:rsidRDefault="00CA1FE6" w:rsidP="00CA1FE6"/>
        </w:tc>
      </w:tr>
      <w:tr w:rsidR="00CA1FE6" w:rsidRPr="00CA1FE6" w14:paraId="3196D751" w14:textId="77777777" w:rsidTr="00CA1FE6">
        <w:trPr>
          <w:trHeight w:val="567"/>
        </w:trPr>
        <w:tc>
          <w:tcPr>
            <w:tcW w:w="2500" w:type="pct"/>
          </w:tcPr>
          <w:p w14:paraId="67FD9819" w14:textId="77777777" w:rsidR="00CA1FE6" w:rsidRPr="00CA1FE6" w:rsidRDefault="00CA1FE6" w:rsidP="00CA1FE6">
            <w:r w:rsidRPr="00CA1FE6">
              <w:t>Projektgennemgang kan efter særskilt aftale gentages ved senere væsentlige ændringer i projektet.</w:t>
            </w:r>
          </w:p>
        </w:tc>
        <w:tc>
          <w:tcPr>
            <w:tcW w:w="2500" w:type="pct"/>
          </w:tcPr>
          <w:p w14:paraId="06C0E827" w14:textId="77777777" w:rsidR="00CA1FE6" w:rsidRPr="00CA1FE6" w:rsidRDefault="00CA1FE6" w:rsidP="00CA1FE6"/>
        </w:tc>
      </w:tr>
      <w:tr w:rsidR="00CA1FE6" w:rsidRPr="00CA1FE6" w14:paraId="72129FC2" w14:textId="77777777" w:rsidTr="00CA1FE6">
        <w:trPr>
          <w:trHeight w:val="567"/>
        </w:trPr>
        <w:tc>
          <w:tcPr>
            <w:tcW w:w="2500" w:type="pct"/>
          </w:tcPr>
          <w:p w14:paraId="02CF0C48" w14:textId="77777777" w:rsidR="00CA1FE6" w:rsidRPr="00CA1FE6" w:rsidRDefault="00CA1FE6" w:rsidP="00CA1FE6">
            <w:r w:rsidRPr="00CA1FE6">
              <w:t>Projektgennemgang kan ligeledes forestås af en projekterende entreprenør som et led i dennes overdragelse af sit projekt til eventuelle underentreprenører og udførende håndværkere.</w:t>
            </w:r>
          </w:p>
        </w:tc>
        <w:tc>
          <w:tcPr>
            <w:tcW w:w="2500" w:type="pct"/>
          </w:tcPr>
          <w:p w14:paraId="5C16CF11" w14:textId="77777777" w:rsidR="00CA1FE6" w:rsidRPr="00CA1FE6" w:rsidRDefault="00CA1FE6" w:rsidP="00CA1FE6"/>
        </w:tc>
      </w:tr>
      <w:tr w:rsidR="00CA1FE6" w:rsidRPr="00CA1FE6" w14:paraId="76EA264F" w14:textId="77777777" w:rsidTr="00CA1FE6">
        <w:trPr>
          <w:trHeight w:val="567"/>
        </w:trPr>
        <w:tc>
          <w:tcPr>
            <w:tcW w:w="2500" w:type="pct"/>
          </w:tcPr>
          <w:p w14:paraId="4F87CB7D" w14:textId="77777777" w:rsidR="00CA1FE6" w:rsidRPr="00CA1FE6" w:rsidRDefault="00CA1FE6" w:rsidP="00CA1FE6">
            <w:pPr>
              <w:rPr>
                <w:b/>
              </w:rPr>
            </w:pPr>
            <w:r w:rsidRPr="00CA1FE6">
              <w:rPr>
                <w:b/>
              </w:rPr>
              <w:t>Projektgranskning</w:t>
            </w:r>
          </w:p>
          <w:p w14:paraId="2796578C" w14:textId="77777777" w:rsidR="00CA1FE6" w:rsidRPr="00CA1FE6" w:rsidRDefault="00CA1FE6" w:rsidP="00CA1FE6">
            <w:r w:rsidRPr="00CA1FE6">
              <w:t>Ved projektgranskning forstås en sammenhængende og systematisk gennemgang af et projekt som led i kvalitetssikring med henblik på at vurdere projektets evne til at opfylde kravene til projektet samt at identificere relevante problemer.</w:t>
            </w:r>
          </w:p>
        </w:tc>
        <w:tc>
          <w:tcPr>
            <w:tcW w:w="2500" w:type="pct"/>
          </w:tcPr>
          <w:p w14:paraId="4DA9673B" w14:textId="77777777" w:rsidR="00CA1FE6" w:rsidRPr="00CA1FE6" w:rsidRDefault="00CA1FE6" w:rsidP="00CA1FE6"/>
        </w:tc>
      </w:tr>
      <w:tr w:rsidR="00CA1FE6" w:rsidRPr="00CA1FE6" w14:paraId="43F68F46" w14:textId="77777777" w:rsidTr="00CA1FE6">
        <w:trPr>
          <w:trHeight w:val="567"/>
        </w:trPr>
        <w:tc>
          <w:tcPr>
            <w:tcW w:w="2500" w:type="pct"/>
          </w:tcPr>
          <w:p w14:paraId="0FCCA9C6" w14:textId="77777777" w:rsidR="00CA1FE6" w:rsidRPr="00CA1FE6" w:rsidRDefault="00CA1FE6" w:rsidP="00CA1FE6">
            <w:pPr>
              <w:rPr>
                <w:b/>
              </w:rPr>
            </w:pPr>
            <w:r w:rsidRPr="00CA1FE6">
              <w:rPr>
                <w:b/>
              </w:rPr>
              <w:t>Projektkontrol</w:t>
            </w:r>
          </w:p>
          <w:p w14:paraId="3999DB2F" w14:textId="77777777" w:rsidR="00CA1FE6" w:rsidRPr="00CA1FE6" w:rsidRDefault="00CA1FE6" w:rsidP="00CA1FE6">
            <w:r w:rsidRPr="00CA1FE6">
              <w:t>Projektkontrol er en systematisk gennemgang af det udarbejdede projektmateriale og beregninger med henblik på at afdække uoverensstemmelser, fejl og afvigelser, herunder i grænseflader til andres arbejde.</w:t>
            </w:r>
          </w:p>
        </w:tc>
        <w:tc>
          <w:tcPr>
            <w:tcW w:w="2500" w:type="pct"/>
          </w:tcPr>
          <w:p w14:paraId="5E7A7423" w14:textId="77777777" w:rsidR="00CA1FE6" w:rsidRPr="00CA1FE6" w:rsidRDefault="00CA1FE6" w:rsidP="00CA1FE6"/>
          <w:p w14:paraId="1AC6494B" w14:textId="77777777" w:rsidR="00CA1FE6" w:rsidRPr="00CA1FE6" w:rsidRDefault="00CA1FE6" w:rsidP="00CA1FE6"/>
        </w:tc>
      </w:tr>
      <w:tr w:rsidR="00CA1FE6" w:rsidRPr="00CA1FE6" w14:paraId="4E17E55B" w14:textId="77777777" w:rsidTr="00CA1FE6">
        <w:trPr>
          <w:trHeight w:val="567"/>
        </w:trPr>
        <w:tc>
          <w:tcPr>
            <w:tcW w:w="2500" w:type="pct"/>
          </w:tcPr>
          <w:p w14:paraId="64E33FC7" w14:textId="77777777" w:rsidR="00CA1FE6" w:rsidRPr="00CA1FE6" w:rsidRDefault="00CA1FE6" w:rsidP="00CA1FE6">
            <w:r w:rsidRPr="00CA1FE6">
              <w:t xml:space="preserve">Projektkontrollen har </w:t>
            </w:r>
            <w:proofErr w:type="gramStart"/>
            <w:r w:rsidRPr="00CA1FE6">
              <w:t>endvidere</w:t>
            </w:r>
            <w:proofErr w:type="gramEnd"/>
            <w:r w:rsidRPr="00CA1FE6">
              <w:t xml:space="preserve"> til formål at kontrollere, at almindelige norm- og myndighedskrav overholdes.</w:t>
            </w:r>
          </w:p>
        </w:tc>
        <w:tc>
          <w:tcPr>
            <w:tcW w:w="2500" w:type="pct"/>
          </w:tcPr>
          <w:p w14:paraId="7D129CD7" w14:textId="77777777" w:rsidR="00CA1FE6" w:rsidRPr="00CA1FE6" w:rsidRDefault="00CA1FE6" w:rsidP="00CA1FE6"/>
        </w:tc>
      </w:tr>
      <w:tr w:rsidR="00CA1FE6" w:rsidRPr="00CA1FE6" w14:paraId="7829938F" w14:textId="77777777" w:rsidTr="00CA1FE6">
        <w:trPr>
          <w:trHeight w:val="567"/>
        </w:trPr>
        <w:tc>
          <w:tcPr>
            <w:tcW w:w="2500" w:type="pct"/>
          </w:tcPr>
          <w:p w14:paraId="05C6BAA4" w14:textId="77777777" w:rsidR="00CA1FE6" w:rsidRPr="00CA1FE6" w:rsidRDefault="00CA1FE6" w:rsidP="00CA1FE6">
            <w:pPr>
              <w:rPr>
                <w:b/>
              </w:rPr>
            </w:pPr>
            <w:r w:rsidRPr="00CA1FE6">
              <w:rPr>
                <w:b/>
              </w:rPr>
              <w:t>Projektoptimering</w:t>
            </w:r>
          </w:p>
          <w:p w14:paraId="33F2CC3E" w14:textId="77777777" w:rsidR="00CA1FE6" w:rsidRPr="00CA1FE6" w:rsidRDefault="00CA1FE6" w:rsidP="00CA1FE6">
            <w:r w:rsidRPr="00CA1FE6">
              <w:t>Ved projektoptimering forstås vurdering og eventuel indarbejdelse af forslag til ændring, forbedring eller billiggørelse af konkrete bygningsdele ift. et godkendt projekt eller projektforudsætninger.</w:t>
            </w:r>
          </w:p>
        </w:tc>
        <w:tc>
          <w:tcPr>
            <w:tcW w:w="2500" w:type="pct"/>
          </w:tcPr>
          <w:p w14:paraId="049235E0" w14:textId="77777777" w:rsidR="00CA1FE6" w:rsidRPr="00CA1FE6" w:rsidRDefault="00CA1FE6" w:rsidP="00CA1FE6"/>
        </w:tc>
      </w:tr>
      <w:tr w:rsidR="00CA1FE6" w:rsidRPr="00CA1FE6" w14:paraId="05CD5DEA" w14:textId="77777777" w:rsidTr="00CA1FE6">
        <w:trPr>
          <w:trHeight w:val="567"/>
        </w:trPr>
        <w:tc>
          <w:tcPr>
            <w:tcW w:w="2500" w:type="pct"/>
          </w:tcPr>
          <w:p w14:paraId="6E0ED633" w14:textId="77777777" w:rsidR="00CA1FE6" w:rsidRPr="00CA1FE6" w:rsidRDefault="00CA1FE6" w:rsidP="00CA1FE6">
            <w:r w:rsidRPr="00CA1FE6">
              <w:t>Projektoptimering initieres oftest af forslag fra entreprenører ifm. eller efter aftaleindgåelse.</w:t>
            </w:r>
          </w:p>
        </w:tc>
        <w:tc>
          <w:tcPr>
            <w:tcW w:w="2500" w:type="pct"/>
          </w:tcPr>
          <w:p w14:paraId="4A3C491B" w14:textId="77777777" w:rsidR="00CA1FE6" w:rsidRPr="00CA1FE6" w:rsidRDefault="00CA1FE6" w:rsidP="00CA1FE6"/>
        </w:tc>
      </w:tr>
      <w:tr w:rsidR="00CA1FE6" w:rsidRPr="00CA1FE6" w14:paraId="6CA6BE5F" w14:textId="77777777" w:rsidTr="00CA1FE6">
        <w:trPr>
          <w:trHeight w:val="567"/>
        </w:trPr>
        <w:tc>
          <w:tcPr>
            <w:tcW w:w="2500" w:type="pct"/>
          </w:tcPr>
          <w:p w14:paraId="329889F7" w14:textId="77777777" w:rsidR="00CA1FE6" w:rsidRPr="00CA1FE6" w:rsidRDefault="00CA1FE6" w:rsidP="00CA1FE6">
            <w:r w:rsidRPr="00CA1FE6">
              <w:t xml:space="preserve">Ved eventuel beslutning om projektoptimering skal afledte konsekvenser for andre bygningsdele afklares, ligesom honorar i forbindelse med rådgiverens vurderinger og </w:t>
            </w:r>
            <w:proofErr w:type="spellStart"/>
            <w:r w:rsidRPr="00CA1FE6">
              <w:t>omprojektering</w:t>
            </w:r>
            <w:proofErr w:type="spellEnd"/>
            <w:r w:rsidRPr="00CA1FE6">
              <w:t xml:space="preserve"> skal indgå i </w:t>
            </w:r>
            <w:r w:rsidRPr="00CA1FE6">
              <w:lastRenderedPageBreak/>
              <w:t>bygherrens samlede vurdering af, om ændringen ønskes gennemført.</w:t>
            </w:r>
          </w:p>
        </w:tc>
        <w:tc>
          <w:tcPr>
            <w:tcW w:w="2500" w:type="pct"/>
          </w:tcPr>
          <w:p w14:paraId="20F185CD" w14:textId="77777777" w:rsidR="00CA1FE6" w:rsidRPr="00CA1FE6" w:rsidRDefault="00CA1FE6" w:rsidP="00CA1FE6"/>
        </w:tc>
      </w:tr>
      <w:tr w:rsidR="00CA1FE6" w:rsidRPr="00CA1FE6" w14:paraId="3690BBFD" w14:textId="77777777" w:rsidTr="00CA1FE6">
        <w:trPr>
          <w:trHeight w:val="567"/>
        </w:trPr>
        <w:tc>
          <w:tcPr>
            <w:tcW w:w="2500" w:type="pct"/>
          </w:tcPr>
          <w:p w14:paraId="53E2257E" w14:textId="77777777" w:rsidR="00CA1FE6" w:rsidRPr="00CA1FE6" w:rsidRDefault="00CA1FE6" w:rsidP="00CA1FE6">
            <w:pPr>
              <w:rPr>
                <w:b/>
              </w:rPr>
            </w:pPr>
            <w:r w:rsidRPr="00CA1FE6">
              <w:rPr>
                <w:b/>
              </w:rPr>
              <w:t>Projektpræcisering</w:t>
            </w:r>
          </w:p>
          <w:p w14:paraId="25C52AAB" w14:textId="77777777" w:rsidR="00CA1FE6" w:rsidRPr="00CA1FE6" w:rsidRDefault="00CA1FE6" w:rsidP="00CA1FE6">
            <w:r w:rsidRPr="00CA1FE6">
              <w:t>Ved projektpræcisering forstås en præcisering af fagrådgiverens projekt under udførelsen foranlediget af spørgsmål fra fagtilsyn eller entreprenør, der nødvendiggør en tydeliggørelse af projektets krav.</w:t>
            </w:r>
          </w:p>
        </w:tc>
        <w:tc>
          <w:tcPr>
            <w:tcW w:w="2500" w:type="pct"/>
          </w:tcPr>
          <w:p w14:paraId="18029812" w14:textId="77777777" w:rsidR="00CA1FE6" w:rsidRPr="00CA1FE6" w:rsidRDefault="00CA1FE6" w:rsidP="00CA1FE6"/>
        </w:tc>
      </w:tr>
      <w:tr w:rsidR="00CA1FE6" w:rsidRPr="00CA1FE6" w14:paraId="76FCC2C8" w14:textId="77777777" w:rsidTr="00CA1FE6">
        <w:trPr>
          <w:trHeight w:val="567"/>
        </w:trPr>
        <w:tc>
          <w:tcPr>
            <w:tcW w:w="2500" w:type="pct"/>
          </w:tcPr>
          <w:p w14:paraId="69889D64" w14:textId="77777777" w:rsidR="00CA1FE6" w:rsidRPr="00CA1FE6" w:rsidRDefault="00CA1FE6" w:rsidP="00CA1FE6">
            <w:r w:rsidRPr="00CA1FE6">
              <w:t>Projektpræcisering omfatter ikke projektændringer eller projektoptimering.</w:t>
            </w:r>
          </w:p>
        </w:tc>
        <w:tc>
          <w:tcPr>
            <w:tcW w:w="2500" w:type="pct"/>
          </w:tcPr>
          <w:p w14:paraId="390B0648" w14:textId="77777777" w:rsidR="00CA1FE6" w:rsidRPr="00CA1FE6" w:rsidRDefault="00CA1FE6" w:rsidP="00CA1FE6"/>
        </w:tc>
      </w:tr>
      <w:tr w:rsidR="00CA1FE6" w:rsidRPr="00CA1FE6" w14:paraId="5154FADD" w14:textId="77777777" w:rsidTr="00CA1FE6">
        <w:trPr>
          <w:trHeight w:val="567"/>
        </w:trPr>
        <w:tc>
          <w:tcPr>
            <w:tcW w:w="2500" w:type="pct"/>
          </w:tcPr>
          <w:p w14:paraId="59C96F8F" w14:textId="77777777" w:rsidR="00CA1FE6" w:rsidRPr="00CA1FE6" w:rsidRDefault="00CA1FE6" w:rsidP="00CA1FE6">
            <w:pPr>
              <w:rPr>
                <w:b/>
              </w:rPr>
            </w:pPr>
            <w:r w:rsidRPr="00CA1FE6">
              <w:rPr>
                <w:b/>
              </w:rPr>
              <w:t>Registrering af ændringer og hindringer</w:t>
            </w:r>
          </w:p>
          <w:p w14:paraId="1FC9B95C" w14:textId="77777777" w:rsidR="00CA1FE6" w:rsidRPr="00CA1FE6" w:rsidRDefault="00CA1FE6" w:rsidP="00CA1FE6">
            <w:r w:rsidRPr="00CA1FE6">
              <w:t>Ved registrering af ændringer og hindringer forstås en oversigt over forlangte og aftalte ændringer og eventuelle hindringer samt disses tidsmæssige, økonomiske og honorarmæssige konsekvenser for projektet.</w:t>
            </w:r>
          </w:p>
        </w:tc>
        <w:tc>
          <w:tcPr>
            <w:tcW w:w="2500" w:type="pct"/>
          </w:tcPr>
          <w:p w14:paraId="18D8D44B" w14:textId="77777777" w:rsidR="00CA1FE6" w:rsidRPr="00CA1FE6" w:rsidRDefault="00CA1FE6" w:rsidP="00CA1FE6"/>
        </w:tc>
      </w:tr>
      <w:tr w:rsidR="00CA1FE6" w:rsidRPr="00CA1FE6" w14:paraId="0C3F8E59" w14:textId="77777777" w:rsidTr="00CA1FE6">
        <w:trPr>
          <w:trHeight w:val="567"/>
        </w:trPr>
        <w:tc>
          <w:tcPr>
            <w:tcW w:w="2500" w:type="pct"/>
          </w:tcPr>
          <w:p w14:paraId="4428E446" w14:textId="77777777" w:rsidR="00CA1FE6" w:rsidRPr="00CA1FE6" w:rsidRDefault="00CA1FE6" w:rsidP="00CA1FE6">
            <w:pPr>
              <w:rPr>
                <w:b/>
              </w:rPr>
            </w:pPr>
            <w:r w:rsidRPr="00CA1FE6">
              <w:rPr>
                <w:b/>
              </w:rPr>
              <w:t>Rådgiver</w:t>
            </w:r>
          </w:p>
          <w:p w14:paraId="6FCA3229" w14:textId="77777777" w:rsidR="00CA1FE6" w:rsidRPr="00CA1FE6" w:rsidRDefault="00CA1FE6" w:rsidP="00CA1FE6">
            <w:r w:rsidRPr="00CA1FE6">
              <w:t>Ved en rådgiver forstås en teknisk rådgiver, der påtager sig løsning af en given opgave, herunder typisk arkitekt, landskabsarkitekt, konstruktionsingeniør og installationsingeniør.</w:t>
            </w:r>
          </w:p>
        </w:tc>
        <w:tc>
          <w:tcPr>
            <w:tcW w:w="2500" w:type="pct"/>
          </w:tcPr>
          <w:p w14:paraId="3AF33BD7" w14:textId="77777777" w:rsidR="00CA1FE6" w:rsidRPr="00CA1FE6" w:rsidRDefault="00CA1FE6" w:rsidP="00CA1FE6"/>
          <w:p w14:paraId="204B8525" w14:textId="77777777" w:rsidR="00CA1FE6" w:rsidRPr="00CA1FE6" w:rsidRDefault="00CA1FE6" w:rsidP="00CA1FE6"/>
        </w:tc>
      </w:tr>
      <w:tr w:rsidR="00CA1FE6" w:rsidRPr="00CA1FE6" w14:paraId="22CEAFCE" w14:textId="77777777" w:rsidTr="00CA1FE6">
        <w:trPr>
          <w:trHeight w:val="567"/>
        </w:trPr>
        <w:tc>
          <w:tcPr>
            <w:tcW w:w="2500" w:type="pct"/>
          </w:tcPr>
          <w:p w14:paraId="7D449EC1" w14:textId="77777777" w:rsidR="00CA1FE6" w:rsidRPr="00CA1FE6" w:rsidRDefault="00CA1FE6" w:rsidP="00CA1FE6">
            <w:pPr>
              <w:rPr>
                <w:b/>
              </w:rPr>
            </w:pPr>
            <w:r w:rsidRPr="00CA1FE6">
              <w:rPr>
                <w:b/>
              </w:rPr>
              <w:t>Rådgiverprojektering</w:t>
            </w:r>
          </w:p>
          <w:p w14:paraId="4C8B5BAE" w14:textId="77777777" w:rsidR="00CA1FE6" w:rsidRPr="00CA1FE6" w:rsidRDefault="00CA1FE6" w:rsidP="00CA1FE6">
            <w:r w:rsidRPr="00CA1FE6">
              <w:t>Ved rådgiverprojektering forstås projektering udført af rådgiveren under dennes ansvar.</w:t>
            </w:r>
          </w:p>
        </w:tc>
        <w:tc>
          <w:tcPr>
            <w:tcW w:w="2500" w:type="pct"/>
          </w:tcPr>
          <w:p w14:paraId="19490EEF" w14:textId="77777777" w:rsidR="00CA1FE6" w:rsidRPr="00CA1FE6" w:rsidRDefault="00CA1FE6" w:rsidP="00CA1FE6"/>
        </w:tc>
      </w:tr>
      <w:tr w:rsidR="00CA1FE6" w:rsidRPr="00CA1FE6" w14:paraId="68C7514C" w14:textId="77777777" w:rsidTr="00CA1FE6">
        <w:trPr>
          <w:trHeight w:val="567"/>
        </w:trPr>
        <w:tc>
          <w:tcPr>
            <w:tcW w:w="2500" w:type="pct"/>
          </w:tcPr>
          <w:p w14:paraId="6E3B4887" w14:textId="77777777" w:rsidR="00CA1FE6" w:rsidRPr="00CA1FE6" w:rsidRDefault="00CA1FE6" w:rsidP="00CA1FE6">
            <w:r w:rsidRPr="00CA1FE6">
              <w:t>Rådgiverprojektering kan eventuelt ske på grundlag af forslag fra entreprenøren.</w:t>
            </w:r>
          </w:p>
        </w:tc>
        <w:tc>
          <w:tcPr>
            <w:tcW w:w="2500" w:type="pct"/>
          </w:tcPr>
          <w:p w14:paraId="735A42F3" w14:textId="77777777" w:rsidR="00CA1FE6" w:rsidRPr="00CA1FE6" w:rsidRDefault="00CA1FE6" w:rsidP="00CA1FE6">
            <w:pPr>
              <w:rPr>
                <w:b/>
              </w:rPr>
            </w:pPr>
          </w:p>
        </w:tc>
      </w:tr>
      <w:tr w:rsidR="00CA1FE6" w:rsidRPr="00CA1FE6" w14:paraId="1BDFC5DC" w14:textId="77777777" w:rsidTr="00CA1FE6">
        <w:trPr>
          <w:trHeight w:val="567"/>
        </w:trPr>
        <w:tc>
          <w:tcPr>
            <w:tcW w:w="2500" w:type="pct"/>
          </w:tcPr>
          <w:p w14:paraId="4186B58A" w14:textId="77777777" w:rsidR="00CA1FE6" w:rsidRPr="00CA1FE6" w:rsidRDefault="00CA1FE6" w:rsidP="00CA1FE6">
            <w:pPr>
              <w:rPr>
                <w:b/>
              </w:rPr>
            </w:pPr>
            <w:r w:rsidRPr="00CA1FE6">
              <w:rPr>
                <w:b/>
              </w:rPr>
              <w:t>"Som udført"</w:t>
            </w:r>
          </w:p>
          <w:p w14:paraId="67EF3C4F" w14:textId="77777777" w:rsidR="00CA1FE6" w:rsidRPr="00CA1FE6" w:rsidRDefault="00CA1FE6" w:rsidP="00CA1FE6">
            <w:r w:rsidRPr="00CA1FE6">
              <w:t>”Som udført” omfatter dokumentation af det opførte byggeri, herunder et tilrettet projektmateriale, der afspejler det udførte.</w:t>
            </w:r>
          </w:p>
        </w:tc>
        <w:tc>
          <w:tcPr>
            <w:tcW w:w="2500" w:type="pct"/>
          </w:tcPr>
          <w:p w14:paraId="5FE97FFC" w14:textId="77777777" w:rsidR="00CA1FE6" w:rsidRPr="00CA1FE6" w:rsidRDefault="00CA1FE6" w:rsidP="00CA1FE6"/>
        </w:tc>
      </w:tr>
      <w:tr w:rsidR="00CA1FE6" w:rsidRPr="00CA1FE6" w14:paraId="522B5E33" w14:textId="77777777" w:rsidTr="00CA1FE6">
        <w:trPr>
          <w:trHeight w:val="567"/>
        </w:trPr>
        <w:tc>
          <w:tcPr>
            <w:tcW w:w="2500" w:type="pct"/>
          </w:tcPr>
          <w:p w14:paraId="72B63E31" w14:textId="77777777" w:rsidR="00CA1FE6" w:rsidRPr="00CA1FE6" w:rsidRDefault="00CA1FE6" w:rsidP="00CA1FE6">
            <w:r w:rsidRPr="00CA1FE6">
              <w:t xml:space="preserve">”Som </w:t>
            </w:r>
            <w:proofErr w:type="spellStart"/>
            <w:r w:rsidRPr="00CA1FE6">
              <w:t>udført”-dokumentationen</w:t>
            </w:r>
            <w:proofErr w:type="spellEnd"/>
            <w:r w:rsidRPr="00CA1FE6">
              <w:t xml:space="preserve"> skal som udgangspunkt opfylde Bygningsreglementets krav. Eventuel opretning af projektet herudover fastlægges i rådgiveraftalen og relevante entrepriseaftaler.</w:t>
            </w:r>
          </w:p>
        </w:tc>
        <w:tc>
          <w:tcPr>
            <w:tcW w:w="2500" w:type="pct"/>
          </w:tcPr>
          <w:p w14:paraId="547CE39F" w14:textId="77777777" w:rsidR="00CA1FE6" w:rsidRPr="00CA1FE6" w:rsidRDefault="00CA1FE6" w:rsidP="00CA1FE6"/>
          <w:p w14:paraId="5635347C" w14:textId="77777777" w:rsidR="00CA1FE6" w:rsidRPr="00CA1FE6" w:rsidRDefault="00CA1FE6" w:rsidP="00CA1FE6"/>
        </w:tc>
      </w:tr>
      <w:tr w:rsidR="00CA1FE6" w:rsidRPr="00CA1FE6" w14:paraId="22CB57BE" w14:textId="77777777" w:rsidTr="00CA1FE6">
        <w:trPr>
          <w:trHeight w:val="567"/>
        </w:trPr>
        <w:tc>
          <w:tcPr>
            <w:tcW w:w="2500" w:type="pct"/>
          </w:tcPr>
          <w:p w14:paraId="64C9AC9B" w14:textId="77777777" w:rsidR="00CA1FE6" w:rsidRPr="00CA1FE6" w:rsidRDefault="00CA1FE6" w:rsidP="00CA1FE6">
            <w:pPr>
              <w:rPr>
                <w:b/>
              </w:rPr>
            </w:pPr>
            <w:r w:rsidRPr="00CA1FE6">
              <w:rPr>
                <w:b/>
              </w:rPr>
              <w:t>Systemleverance</w:t>
            </w:r>
          </w:p>
          <w:p w14:paraId="27EFAD99" w14:textId="77777777" w:rsidR="00CA1FE6" w:rsidRPr="00CA1FE6" w:rsidRDefault="00CA1FE6" w:rsidP="00CA1FE6">
            <w:r w:rsidRPr="00CA1FE6">
              <w:t>Ved systemleverance forstås, at en systemleverandør projekterer, tilpasser og leverer et eller flere systemprodukter til et byggeri, eventuelt inkl. montage.</w:t>
            </w:r>
          </w:p>
        </w:tc>
        <w:tc>
          <w:tcPr>
            <w:tcW w:w="2500" w:type="pct"/>
          </w:tcPr>
          <w:p w14:paraId="30E380A7" w14:textId="77777777" w:rsidR="00CA1FE6" w:rsidRPr="00CA1FE6" w:rsidRDefault="00CA1FE6" w:rsidP="00CA1FE6"/>
        </w:tc>
      </w:tr>
      <w:tr w:rsidR="00CA1FE6" w:rsidRPr="00CA1FE6" w14:paraId="7226112C" w14:textId="77777777" w:rsidTr="00CA1FE6">
        <w:trPr>
          <w:trHeight w:val="567"/>
        </w:trPr>
        <w:tc>
          <w:tcPr>
            <w:tcW w:w="2500" w:type="pct"/>
          </w:tcPr>
          <w:p w14:paraId="6DF1DC07" w14:textId="77777777" w:rsidR="00CA1FE6" w:rsidRPr="00CA1FE6" w:rsidRDefault="00CA1FE6" w:rsidP="00CA1FE6">
            <w:pPr>
              <w:rPr>
                <w:b/>
              </w:rPr>
            </w:pPr>
            <w:r w:rsidRPr="00CA1FE6">
              <w:rPr>
                <w:b/>
              </w:rPr>
              <w:t>Systemprodukt</w:t>
            </w:r>
          </w:p>
          <w:p w14:paraId="7292E7BC" w14:textId="77777777" w:rsidR="00CA1FE6" w:rsidRPr="00CA1FE6" w:rsidRDefault="00CA1FE6" w:rsidP="00CA1FE6">
            <w:r w:rsidRPr="00CA1FE6">
              <w:t xml:space="preserve">Et systemprodukt er en teknologisk kompleks del af en bygning, udviklet som et færdigt, </w:t>
            </w:r>
            <w:proofErr w:type="spellStart"/>
            <w:r w:rsidRPr="00CA1FE6">
              <w:t>modulariseret</w:t>
            </w:r>
            <w:proofErr w:type="spellEnd"/>
            <w:r w:rsidRPr="00CA1FE6">
              <w:t xml:space="preserve"> og </w:t>
            </w:r>
            <w:proofErr w:type="spellStart"/>
            <w:r w:rsidRPr="00CA1FE6">
              <w:t>varierbart</w:t>
            </w:r>
            <w:proofErr w:type="spellEnd"/>
            <w:r w:rsidRPr="00CA1FE6">
              <w:t xml:space="preserve"> produkt eller katalogvare.</w:t>
            </w:r>
          </w:p>
        </w:tc>
        <w:tc>
          <w:tcPr>
            <w:tcW w:w="2500" w:type="pct"/>
          </w:tcPr>
          <w:p w14:paraId="08D1066B" w14:textId="77777777" w:rsidR="00CA1FE6" w:rsidRPr="00CA1FE6" w:rsidRDefault="00CA1FE6" w:rsidP="00CA1FE6"/>
          <w:p w14:paraId="55EFF8BB" w14:textId="7AC55F45" w:rsidR="00CA1FE6" w:rsidRPr="00CA1FE6" w:rsidRDefault="00CA1FE6" w:rsidP="00CA1FE6"/>
        </w:tc>
      </w:tr>
      <w:tr w:rsidR="00CA1FE6" w:rsidRPr="00CA1FE6" w14:paraId="7DC2A8CB" w14:textId="77777777" w:rsidTr="00CA1FE6">
        <w:trPr>
          <w:trHeight w:val="567"/>
        </w:trPr>
        <w:tc>
          <w:tcPr>
            <w:tcW w:w="2500" w:type="pct"/>
          </w:tcPr>
          <w:p w14:paraId="396DACC3" w14:textId="77777777" w:rsidR="00CA1FE6" w:rsidRPr="00CA1FE6" w:rsidRDefault="00CA1FE6" w:rsidP="00CA1FE6">
            <w:pPr>
              <w:rPr>
                <w:b/>
              </w:rPr>
            </w:pPr>
            <w:r w:rsidRPr="00CA1FE6">
              <w:rPr>
                <w:b/>
              </w:rPr>
              <w:t>Totalrådgiver</w:t>
            </w:r>
          </w:p>
          <w:p w14:paraId="3F897E58" w14:textId="77777777" w:rsidR="00CA1FE6" w:rsidRPr="00CA1FE6" w:rsidRDefault="00CA1FE6" w:rsidP="00CA1FE6">
            <w:r w:rsidRPr="00CA1FE6">
              <w:t>Ved totalrådgiver forstås, at en rådgiver eller en gruppe af selvstændige rådgivere under én aftale med bygherren påtager sig løsning af samtlige eller de væsentligste rådgivningsopgaver ved et projekt.</w:t>
            </w:r>
          </w:p>
        </w:tc>
        <w:tc>
          <w:tcPr>
            <w:tcW w:w="2500" w:type="pct"/>
          </w:tcPr>
          <w:p w14:paraId="18C0D714" w14:textId="77777777" w:rsidR="00CA1FE6" w:rsidRPr="00CA1FE6" w:rsidRDefault="00CA1FE6" w:rsidP="00CA1FE6"/>
          <w:p w14:paraId="3907DD54" w14:textId="77777777" w:rsidR="00CA1FE6" w:rsidRPr="00CA1FE6" w:rsidRDefault="00CA1FE6" w:rsidP="00CA1FE6"/>
        </w:tc>
      </w:tr>
      <w:tr w:rsidR="00CA1FE6" w:rsidRPr="00CA1FE6" w14:paraId="1CEC9570" w14:textId="77777777" w:rsidTr="00CA1FE6">
        <w:trPr>
          <w:trHeight w:val="567"/>
        </w:trPr>
        <w:tc>
          <w:tcPr>
            <w:tcW w:w="2500" w:type="pct"/>
          </w:tcPr>
          <w:p w14:paraId="2FD26650" w14:textId="77777777" w:rsidR="00CA1FE6" w:rsidRPr="00CA1FE6" w:rsidRDefault="00CA1FE6" w:rsidP="00CA1FE6">
            <w:r w:rsidRPr="00CA1FE6">
              <w:t>Eventuelle projekterende entreprenører indgår ikke i totalrådgivningen.</w:t>
            </w:r>
          </w:p>
        </w:tc>
        <w:tc>
          <w:tcPr>
            <w:tcW w:w="2500" w:type="pct"/>
          </w:tcPr>
          <w:p w14:paraId="35ABDA90" w14:textId="77777777" w:rsidR="00CA1FE6" w:rsidRPr="00CA1FE6" w:rsidRDefault="00CA1FE6" w:rsidP="00CA1FE6"/>
        </w:tc>
      </w:tr>
      <w:tr w:rsidR="00CA1FE6" w:rsidRPr="00CA1FE6" w14:paraId="3A6B7D7D" w14:textId="77777777" w:rsidTr="00CA1FE6">
        <w:trPr>
          <w:trHeight w:val="567"/>
        </w:trPr>
        <w:tc>
          <w:tcPr>
            <w:tcW w:w="2500" w:type="pct"/>
          </w:tcPr>
          <w:p w14:paraId="3B2DBC56" w14:textId="77777777" w:rsidR="00CA1FE6" w:rsidRPr="00CA1FE6" w:rsidRDefault="00CA1FE6" w:rsidP="00CA1FE6">
            <w:pPr>
              <w:rPr>
                <w:b/>
              </w:rPr>
            </w:pPr>
            <w:r w:rsidRPr="00CA1FE6">
              <w:rPr>
                <w:b/>
              </w:rPr>
              <w:t>Udbudskontrolplan</w:t>
            </w:r>
          </w:p>
          <w:p w14:paraId="649EF021" w14:textId="77777777" w:rsidR="00CA1FE6" w:rsidRPr="00CA1FE6" w:rsidRDefault="00CA1FE6" w:rsidP="00CA1FE6">
            <w:pPr>
              <w:rPr>
                <w:b/>
              </w:rPr>
            </w:pPr>
            <w:r w:rsidRPr="00CA1FE6">
              <w:t>Se kontrolplan.</w:t>
            </w:r>
          </w:p>
        </w:tc>
        <w:tc>
          <w:tcPr>
            <w:tcW w:w="2500" w:type="pct"/>
          </w:tcPr>
          <w:p w14:paraId="406F075E" w14:textId="77777777" w:rsidR="00CA1FE6" w:rsidRPr="00CA1FE6" w:rsidRDefault="00CA1FE6" w:rsidP="00CA1FE6"/>
          <w:p w14:paraId="7E7A71C5" w14:textId="77777777" w:rsidR="00CA1FE6" w:rsidRPr="00CA1FE6" w:rsidRDefault="00CA1FE6" w:rsidP="00CA1FE6"/>
        </w:tc>
      </w:tr>
      <w:tr w:rsidR="00CA1FE6" w:rsidRPr="00CA1FE6" w14:paraId="4BB8DE0C" w14:textId="77777777" w:rsidTr="00CA1FE6">
        <w:trPr>
          <w:trHeight w:val="567"/>
        </w:trPr>
        <w:tc>
          <w:tcPr>
            <w:tcW w:w="2500" w:type="pct"/>
          </w:tcPr>
          <w:p w14:paraId="48BA060B" w14:textId="77777777" w:rsidR="00CA1FE6" w:rsidRPr="00CA1FE6" w:rsidRDefault="00CA1FE6" w:rsidP="00CA1FE6">
            <w:pPr>
              <w:rPr>
                <w:b/>
              </w:rPr>
            </w:pPr>
            <w:r w:rsidRPr="00CA1FE6">
              <w:rPr>
                <w:b/>
              </w:rPr>
              <w:lastRenderedPageBreak/>
              <w:t>Udbudstidsplan</w:t>
            </w:r>
          </w:p>
          <w:p w14:paraId="2386A179" w14:textId="77777777" w:rsidR="00CA1FE6" w:rsidRPr="00CA1FE6" w:rsidRDefault="00CA1FE6" w:rsidP="00CA1FE6">
            <w:r w:rsidRPr="00CA1FE6">
              <w:t>Ved udbudstidsplan forstås den hovedtidsplan, der indgår i udbudsprojektet som grundlag for tilbudsafgivelse. Tidsplanens detaljering afhænger af udbudsform og entrepriseopdeling og indeholder tidsplan for:</w:t>
            </w:r>
          </w:p>
          <w:p w14:paraId="7EED71C0" w14:textId="77777777" w:rsidR="00CA1FE6" w:rsidRPr="00CA1FE6" w:rsidRDefault="00CA1FE6" w:rsidP="00CA1FE6">
            <w:r w:rsidRPr="00CA1FE6">
              <w:t xml:space="preserve">udbud og aftaleindgåelse </w:t>
            </w:r>
          </w:p>
          <w:p w14:paraId="7631C7EF" w14:textId="77777777" w:rsidR="00CA1FE6" w:rsidRPr="00CA1FE6" w:rsidRDefault="00CA1FE6" w:rsidP="00CA1FE6">
            <w:r w:rsidRPr="00CA1FE6">
              <w:t>projektgennemgang</w:t>
            </w:r>
          </w:p>
          <w:p w14:paraId="6ED01F52" w14:textId="77777777" w:rsidR="00CA1FE6" w:rsidRPr="00CA1FE6" w:rsidRDefault="00CA1FE6" w:rsidP="00CA1FE6">
            <w:r w:rsidRPr="00CA1FE6">
              <w:t>rådgiverprojektering, entreprenørprojektering mv. efter udbud og aftaleindgåelse</w:t>
            </w:r>
          </w:p>
          <w:p w14:paraId="414E849A" w14:textId="77777777" w:rsidR="00CA1FE6" w:rsidRPr="00CA1FE6" w:rsidRDefault="00CA1FE6" w:rsidP="00CA1FE6">
            <w:r w:rsidRPr="00CA1FE6">
              <w:t>myndighedsbehandling og -godken</w:t>
            </w:r>
            <w:r w:rsidRPr="00CA1FE6">
              <w:softHyphen/>
              <w:t>delser</w:t>
            </w:r>
          </w:p>
          <w:p w14:paraId="7C41CC80" w14:textId="77777777" w:rsidR="00CA1FE6" w:rsidRPr="00CA1FE6" w:rsidRDefault="00CA1FE6" w:rsidP="00CA1FE6">
            <w:r w:rsidRPr="00CA1FE6">
              <w:t>hovedterminer og væsentlige delterminer for entreprisernes udførelse (start og afslutning)</w:t>
            </w:r>
          </w:p>
          <w:p w14:paraId="034F526D" w14:textId="77777777" w:rsidR="00CA1FE6" w:rsidRPr="00CA1FE6" w:rsidRDefault="00CA1FE6" w:rsidP="00CA1FE6">
            <w:r w:rsidRPr="00CA1FE6">
              <w:t>idriftsættelse og test af tekniske anlæg</w:t>
            </w:r>
          </w:p>
          <w:p w14:paraId="1519BFE5" w14:textId="77777777" w:rsidR="00CA1FE6" w:rsidRPr="00CA1FE6" w:rsidRDefault="00CA1FE6" w:rsidP="00CA1FE6">
            <w:proofErr w:type="spellStart"/>
            <w:r w:rsidRPr="00CA1FE6">
              <w:t>førgennemgang</w:t>
            </w:r>
            <w:proofErr w:type="spellEnd"/>
          </w:p>
          <w:p w14:paraId="17E372B0" w14:textId="77777777" w:rsidR="00CA1FE6" w:rsidRPr="00CA1FE6" w:rsidRDefault="00CA1FE6" w:rsidP="00CA1FE6">
            <w:r w:rsidRPr="00CA1FE6">
              <w:t xml:space="preserve">mangelgennemgang og aflevering </w:t>
            </w:r>
          </w:p>
          <w:p w14:paraId="0BB380CA" w14:textId="77777777" w:rsidR="00CA1FE6" w:rsidRPr="00CA1FE6" w:rsidRDefault="00CA1FE6" w:rsidP="00CA1FE6">
            <w:r w:rsidRPr="00CA1FE6">
              <w:t>ibrugtagning</w:t>
            </w:r>
          </w:p>
          <w:p w14:paraId="0060775D" w14:textId="77777777" w:rsidR="00CA1FE6" w:rsidRPr="00CA1FE6" w:rsidRDefault="00CA1FE6" w:rsidP="00CA1FE6">
            <w:r w:rsidRPr="00CA1FE6">
              <w:t>sanktionsbærende terminer.</w:t>
            </w:r>
          </w:p>
        </w:tc>
        <w:tc>
          <w:tcPr>
            <w:tcW w:w="2500" w:type="pct"/>
          </w:tcPr>
          <w:p w14:paraId="08193FFF" w14:textId="00E4E6A3" w:rsidR="00CA1FE6" w:rsidRPr="00CA1FE6" w:rsidRDefault="00CA1FE6" w:rsidP="00CA1FE6"/>
        </w:tc>
      </w:tr>
      <w:tr w:rsidR="00CA1FE6" w:rsidRPr="00CA1FE6" w14:paraId="35F4CE3D" w14:textId="77777777" w:rsidTr="00CA1FE6">
        <w:trPr>
          <w:trHeight w:val="567"/>
        </w:trPr>
        <w:tc>
          <w:tcPr>
            <w:tcW w:w="2500" w:type="pct"/>
          </w:tcPr>
          <w:p w14:paraId="0E2B5CFA" w14:textId="77777777" w:rsidR="00CA1FE6" w:rsidRPr="00CA1FE6" w:rsidRDefault="00CA1FE6" w:rsidP="00CA1FE6">
            <w:r w:rsidRPr="00CA1FE6">
              <w:t>Udbudsmaterialet skal i øvrigt beskrive andre forhold, der er væsentlige for entreprenørens planlægning, herunder eventuelle rådighedsindskrænkninger på byggepladsen, indregnede spilddage o.a.</w:t>
            </w:r>
          </w:p>
        </w:tc>
        <w:tc>
          <w:tcPr>
            <w:tcW w:w="2500" w:type="pct"/>
          </w:tcPr>
          <w:p w14:paraId="309A9938" w14:textId="77777777" w:rsidR="00CA1FE6" w:rsidRPr="00CA1FE6" w:rsidRDefault="00CA1FE6" w:rsidP="00CA1FE6"/>
        </w:tc>
      </w:tr>
      <w:tr w:rsidR="00CA1FE6" w:rsidRPr="00CA1FE6" w14:paraId="5E151ADD" w14:textId="77777777" w:rsidTr="00CA1FE6">
        <w:trPr>
          <w:trHeight w:val="567"/>
        </w:trPr>
        <w:tc>
          <w:tcPr>
            <w:tcW w:w="2500" w:type="pct"/>
          </w:tcPr>
          <w:p w14:paraId="0B98CC49" w14:textId="77777777" w:rsidR="00CA1FE6" w:rsidRPr="00CA1FE6" w:rsidRDefault="00CA1FE6" w:rsidP="00CA1FE6">
            <w:pPr>
              <w:rPr>
                <w:b/>
              </w:rPr>
            </w:pPr>
            <w:r w:rsidRPr="00CA1FE6">
              <w:rPr>
                <w:b/>
              </w:rPr>
              <w:t>Udbudsprojekt</w:t>
            </w:r>
          </w:p>
          <w:p w14:paraId="7FE1C2FD" w14:textId="77777777" w:rsidR="00CA1FE6" w:rsidRPr="00CA1FE6" w:rsidRDefault="00CA1FE6" w:rsidP="00CA1FE6">
            <w:r w:rsidRPr="00CA1FE6">
              <w:t>Udbudsprojekt er det rådgiverprojekt, der sammen med udbuds- og kontrakt- betingelserne mv. danner grundlag for entrepriseudbud.</w:t>
            </w:r>
          </w:p>
        </w:tc>
        <w:tc>
          <w:tcPr>
            <w:tcW w:w="2500" w:type="pct"/>
          </w:tcPr>
          <w:p w14:paraId="13026623" w14:textId="77777777" w:rsidR="00CA1FE6" w:rsidRPr="00CA1FE6" w:rsidRDefault="00CA1FE6" w:rsidP="00CA1FE6"/>
        </w:tc>
      </w:tr>
      <w:tr w:rsidR="00CA1FE6" w:rsidRPr="00CA1FE6" w14:paraId="1F3F0CBF" w14:textId="77777777" w:rsidTr="00CA1FE6">
        <w:trPr>
          <w:trHeight w:val="567"/>
        </w:trPr>
        <w:tc>
          <w:tcPr>
            <w:tcW w:w="2500" w:type="pct"/>
          </w:tcPr>
          <w:p w14:paraId="6AB47B6E" w14:textId="77777777" w:rsidR="00CA1FE6" w:rsidRPr="00CA1FE6" w:rsidRDefault="00CA1FE6" w:rsidP="00CA1FE6">
            <w:r w:rsidRPr="00CA1FE6">
              <w:t>Udbudsprojektet detaljeres i almindelighed svarende til et udførelsesprojekt, medmindre det for konkrete entrepriser, fag eller systemprodukter er sædvane eller aftalt, at udbud skal ske som funktionsudbud.</w:t>
            </w:r>
          </w:p>
        </w:tc>
        <w:tc>
          <w:tcPr>
            <w:tcW w:w="2500" w:type="pct"/>
          </w:tcPr>
          <w:p w14:paraId="28F0216D" w14:textId="77777777" w:rsidR="00CA1FE6" w:rsidRPr="00CA1FE6" w:rsidRDefault="00CA1FE6" w:rsidP="00CA1FE6"/>
        </w:tc>
      </w:tr>
      <w:tr w:rsidR="00CA1FE6" w:rsidRPr="00CA1FE6" w14:paraId="32A1CB45" w14:textId="77777777" w:rsidTr="00CA1FE6">
        <w:trPr>
          <w:trHeight w:val="567"/>
        </w:trPr>
        <w:tc>
          <w:tcPr>
            <w:tcW w:w="2500" w:type="pct"/>
          </w:tcPr>
          <w:p w14:paraId="50D8AD10" w14:textId="77777777" w:rsidR="00CA1FE6" w:rsidRPr="00CA1FE6" w:rsidRDefault="00CA1FE6" w:rsidP="00CA1FE6">
            <w:pPr>
              <w:rPr>
                <w:b/>
              </w:rPr>
            </w:pPr>
            <w:r w:rsidRPr="00CA1FE6">
              <w:rPr>
                <w:b/>
              </w:rPr>
              <w:t>Udførelsesprojekt</w:t>
            </w:r>
          </w:p>
          <w:p w14:paraId="23742910" w14:textId="77777777" w:rsidR="00CA1FE6" w:rsidRPr="00CA1FE6" w:rsidRDefault="00CA1FE6" w:rsidP="00CA1FE6">
            <w:r w:rsidRPr="00CA1FE6">
              <w:t>Rådgiverens opdaterede projekt, der sammen med projekt udarbejdet af entreprenører udgør det samlede, komplette og koordinerede projekt som grundlag for entreprenørernes indkøb, forberedelse og udførelse af byggeriet.</w:t>
            </w:r>
          </w:p>
        </w:tc>
        <w:tc>
          <w:tcPr>
            <w:tcW w:w="2500" w:type="pct"/>
          </w:tcPr>
          <w:p w14:paraId="3A581405" w14:textId="77777777" w:rsidR="00CA1FE6" w:rsidRPr="00CA1FE6" w:rsidRDefault="00CA1FE6" w:rsidP="00CA1FE6"/>
          <w:p w14:paraId="6004C90C" w14:textId="77777777" w:rsidR="00CA1FE6" w:rsidRPr="00CA1FE6" w:rsidRDefault="00CA1FE6" w:rsidP="00CA1FE6"/>
        </w:tc>
      </w:tr>
      <w:tr w:rsidR="00CA1FE6" w:rsidRPr="00CA1FE6" w14:paraId="5EFAAA43" w14:textId="77777777" w:rsidTr="00CA1FE6">
        <w:trPr>
          <w:trHeight w:val="567"/>
        </w:trPr>
        <w:tc>
          <w:tcPr>
            <w:tcW w:w="2500" w:type="pct"/>
          </w:tcPr>
          <w:p w14:paraId="03FFDDDA" w14:textId="77777777" w:rsidR="00CA1FE6" w:rsidRPr="00CA1FE6" w:rsidRDefault="00CA1FE6" w:rsidP="00CA1FE6">
            <w:pPr>
              <w:rPr>
                <w:b/>
              </w:rPr>
            </w:pPr>
            <w:r w:rsidRPr="00CA1FE6">
              <w:rPr>
                <w:b/>
              </w:rPr>
              <w:t>Udskudte arbejder</w:t>
            </w:r>
          </w:p>
          <w:p w14:paraId="09EEA820" w14:textId="77777777" w:rsidR="00CA1FE6" w:rsidRPr="00CA1FE6" w:rsidRDefault="00CA1FE6" w:rsidP="00CA1FE6">
            <w:r w:rsidRPr="00CA1FE6">
              <w:t>Udskudte arbejder er arbejder, som er aftalt udført efter aflevering af det samlede byggeri. Udskudte arbejder må ikke forhindre byggeriets aflevering og ibrugtagning.</w:t>
            </w:r>
          </w:p>
        </w:tc>
        <w:tc>
          <w:tcPr>
            <w:tcW w:w="2500" w:type="pct"/>
          </w:tcPr>
          <w:p w14:paraId="23B48262" w14:textId="77777777" w:rsidR="00CA1FE6" w:rsidRPr="00CA1FE6" w:rsidRDefault="00CA1FE6" w:rsidP="00CA1FE6">
            <w:pPr>
              <w:rPr>
                <w:b/>
              </w:rPr>
            </w:pPr>
          </w:p>
        </w:tc>
      </w:tr>
      <w:tr w:rsidR="00CA1FE6" w:rsidRPr="00CA1FE6" w14:paraId="27BD10AE" w14:textId="77777777" w:rsidTr="00CA1FE6">
        <w:trPr>
          <w:trHeight w:val="567"/>
        </w:trPr>
        <w:tc>
          <w:tcPr>
            <w:tcW w:w="2500" w:type="pct"/>
          </w:tcPr>
          <w:p w14:paraId="5162C32D" w14:textId="77777777" w:rsidR="00CA1FE6" w:rsidRPr="00CA1FE6" w:rsidRDefault="00CA1FE6" w:rsidP="00CA1FE6">
            <w:r w:rsidRPr="00CA1FE6">
              <w:t>Et eksempel er plantning, der afventer plantesæsonen.</w:t>
            </w:r>
          </w:p>
        </w:tc>
        <w:tc>
          <w:tcPr>
            <w:tcW w:w="2500" w:type="pct"/>
          </w:tcPr>
          <w:p w14:paraId="54E67255" w14:textId="77777777" w:rsidR="00CA1FE6" w:rsidRPr="00CA1FE6" w:rsidRDefault="00CA1FE6" w:rsidP="00CA1FE6">
            <w:pPr>
              <w:rPr>
                <w:b/>
              </w:rPr>
            </w:pPr>
          </w:p>
        </w:tc>
      </w:tr>
      <w:tr w:rsidR="00CA1FE6" w:rsidRPr="00CA1FE6" w14:paraId="66054A4A" w14:textId="77777777" w:rsidTr="00CA1FE6">
        <w:trPr>
          <w:trHeight w:val="567"/>
        </w:trPr>
        <w:tc>
          <w:tcPr>
            <w:tcW w:w="2500" w:type="pct"/>
          </w:tcPr>
          <w:p w14:paraId="1B35A8F9" w14:textId="77777777" w:rsidR="00CA1FE6" w:rsidRPr="00CA1FE6" w:rsidRDefault="00CA1FE6" w:rsidP="00CA1FE6">
            <w:pPr>
              <w:rPr>
                <w:b/>
              </w:rPr>
            </w:pPr>
            <w:r w:rsidRPr="00CA1FE6">
              <w:rPr>
                <w:b/>
              </w:rPr>
              <w:t>Udvalgte dele</w:t>
            </w:r>
          </w:p>
          <w:p w14:paraId="74A0100D" w14:textId="77777777" w:rsidR="00CA1FE6" w:rsidRPr="00CA1FE6" w:rsidRDefault="00CA1FE6" w:rsidP="00CA1FE6">
            <w:r w:rsidRPr="00CA1FE6">
              <w:t>Ved udvalgte dele forstås, at rådgiver udvælger væsentlige bygningselementer/dele som detaljeres i projektet. De udvalgte dele illustrerer typiske dele (noget, som forekommer mange gange) eller kritiske dele (noget, som er komplekst i forhold til teknisk løsning eller bygbarhed).</w:t>
            </w:r>
          </w:p>
        </w:tc>
        <w:tc>
          <w:tcPr>
            <w:tcW w:w="2500" w:type="pct"/>
          </w:tcPr>
          <w:p w14:paraId="3B94BA62" w14:textId="77777777" w:rsidR="00CA1FE6" w:rsidRPr="00CA1FE6" w:rsidRDefault="00CA1FE6" w:rsidP="00CA1FE6"/>
          <w:p w14:paraId="53BF1E96" w14:textId="77777777" w:rsidR="00CA1FE6" w:rsidRPr="00CA1FE6" w:rsidRDefault="00CA1FE6" w:rsidP="00CA1FE6"/>
        </w:tc>
      </w:tr>
      <w:tr w:rsidR="00CA1FE6" w:rsidRPr="00CA1FE6" w14:paraId="7F200F15" w14:textId="77777777" w:rsidTr="00CA1FE6">
        <w:trPr>
          <w:trHeight w:val="567"/>
        </w:trPr>
        <w:tc>
          <w:tcPr>
            <w:tcW w:w="2500" w:type="pct"/>
          </w:tcPr>
          <w:p w14:paraId="73FFE500" w14:textId="77777777" w:rsidR="00CA1FE6" w:rsidRPr="00CA1FE6" w:rsidRDefault="00CA1FE6" w:rsidP="00CA1FE6">
            <w:pPr>
              <w:rPr>
                <w:b/>
              </w:rPr>
            </w:pPr>
            <w:r w:rsidRPr="00CA1FE6">
              <w:rPr>
                <w:b/>
              </w:rPr>
              <w:t>Ydelsesplan</w:t>
            </w:r>
          </w:p>
          <w:p w14:paraId="3B013553" w14:textId="77777777" w:rsidR="00CA1FE6" w:rsidRPr="00CA1FE6" w:rsidRDefault="00CA1FE6" w:rsidP="00CA1FE6">
            <w:r w:rsidRPr="00CA1FE6">
              <w:t>Ved ydelsesplan forstås en plan for rådgiverens og bygherrens ydelser, herunder:</w:t>
            </w:r>
          </w:p>
          <w:p w14:paraId="3867829A" w14:textId="77777777" w:rsidR="00CA1FE6" w:rsidRPr="00CA1FE6" w:rsidRDefault="00CA1FE6" w:rsidP="00CA1FE6">
            <w:r w:rsidRPr="00CA1FE6">
              <w:t>faseopdelt projektering frem til udbud</w:t>
            </w:r>
          </w:p>
          <w:p w14:paraId="760A126D" w14:textId="77777777" w:rsidR="00CA1FE6" w:rsidRPr="00CA1FE6" w:rsidRDefault="00CA1FE6" w:rsidP="00CA1FE6">
            <w:r w:rsidRPr="00CA1FE6">
              <w:lastRenderedPageBreak/>
              <w:t>frister for bygherrens fremlæggelse af oplysninger som grundlag for projektering og for bygherrens beslutninger i hver fase</w:t>
            </w:r>
          </w:p>
          <w:p w14:paraId="7B71E08C" w14:textId="77777777" w:rsidR="00CA1FE6" w:rsidRPr="00CA1FE6" w:rsidRDefault="00CA1FE6" w:rsidP="00CA1FE6">
            <w:r w:rsidRPr="00CA1FE6">
              <w:t>plan for myndighedsbehandling</w:t>
            </w:r>
          </w:p>
          <w:p w14:paraId="5AC04BED" w14:textId="77777777" w:rsidR="00CA1FE6" w:rsidRPr="00CA1FE6" w:rsidRDefault="00CA1FE6" w:rsidP="00CA1FE6">
            <w:r w:rsidRPr="00CA1FE6">
              <w:t>eventuel brugerinddragelse, høringer o.a.</w:t>
            </w:r>
          </w:p>
          <w:p w14:paraId="1E2DA0AF" w14:textId="77777777" w:rsidR="00CA1FE6" w:rsidRPr="00CA1FE6" w:rsidRDefault="00CA1FE6" w:rsidP="00CA1FE6">
            <w:r w:rsidRPr="00CA1FE6">
              <w:t>udkast til plan for rådgiverprojektering, entreprenørprojektering mv. efter udbud og aftaleindgåelse</w:t>
            </w:r>
          </w:p>
          <w:p w14:paraId="577A2E64" w14:textId="77777777" w:rsidR="00CA1FE6" w:rsidRPr="00CA1FE6" w:rsidRDefault="00CA1FE6" w:rsidP="00CA1FE6">
            <w:r w:rsidRPr="00CA1FE6">
              <w:t>frister for rådgiverens leverancer og bygherrens godkendelser.</w:t>
            </w:r>
          </w:p>
        </w:tc>
        <w:tc>
          <w:tcPr>
            <w:tcW w:w="2500" w:type="pct"/>
          </w:tcPr>
          <w:p w14:paraId="0552A3D9" w14:textId="77777777" w:rsidR="00CA1FE6" w:rsidRPr="00CA1FE6" w:rsidRDefault="00CA1FE6" w:rsidP="00CA1FE6"/>
          <w:p w14:paraId="4E64766D" w14:textId="77777777" w:rsidR="00CA1FE6" w:rsidRPr="00CA1FE6" w:rsidRDefault="00CA1FE6" w:rsidP="00CA1FE6"/>
        </w:tc>
      </w:tr>
    </w:tbl>
    <w:p w14:paraId="0BEF9085"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46B9D941" w14:textId="77777777" w:rsidTr="00CA1FE6">
        <w:tc>
          <w:tcPr>
            <w:tcW w:w="4743" w:type="dxa"/>
          </w:tcPr>
          <w:p w14:paraId="0087E369" w14:textId="77777777" w:rsidR="00CA1FE6" w:rsidRPr="00CA1FE6" w:rsidRDefault="00CA1FE6" w:rsidP="00CA1FE6">
            <w:pPr>
              <w:rPr>
                <w:b/>
              </w:rPr>
            </w:pPr>
            <w:r w:rsidRPr="00CA1FE6">
              <w:rPr>
                <w:b/>
              </w:rPr>
              <w:lastRenderedPageBreak/>
              <w:t>1.</w:t>
            </w:r>
            <w:r w:rsidRPr="00CA1FE6">
              <w:rPr>
                <w:b/>
              </w:rPr>
              <w:tab/>
              <w:t>INDLEDENDE RÅDGIVNING</w:t>
            </w:r>
          </w:p>
        </w:tc>
        <w:tc>
          <w:tcPr>
            <w:tcW w:w="4744" w:type="dxa"/>
          </w:tcPr>
          <w:p w14:paraId="782BE33F" w14:textId="77777777" w:rsidR="00CA1FE6" w:rsidRPr="00CA1FE6" w:rsidRDefault="00CA1FE6" w:rsidP="00CA1FE6"/>
        </w:tc>
      </w:tr>
      <w:tr w:rsidR="00CA1FE6" w:rsidRPr="00CA1FE6" w14:paraId="1AA4B04D" w14:textId="77777777" w:rsidTr="00CA1FE6">
        <w:tc>
          <w:tcPr>
            <w:tcW w:w="4743" w:type="dxa"/>
          </w:tcPr>
          <w:p w14:paraId="62D0713F" w14:textId="77777777" w:rsidR="00CA1FE6" w:rsidRPr="00CA1FE6" w:rsidRDefault="00CA1FE6" w:rsidP="00CA1FE6">
            <w:r w:rsidRPr="00CA1FE6">
              <w:t>Indledende rådgivning omfatter:</w:t>
            </w:r>
          </w:p>
          <w:p w14:paraId="71956788" w14:textId="77777777" w:rsidR="00CA1FE6" w:rsidRPr="00CA1FE6" w:rsidRDefault="00CA1FE6" w:rsidP="00CA1FE6">
            <w:pPr>
              <w:rPr>
                <w:b/>
              </w:rPr>
            </w:pPr>
            <w:r w:rsidRPr="00CA1FE6">
              <w:rPr>
                <w:b/>
              </w:rPr>
              <w:t>1.1</w:t>
            </w:r>
            <w:r w:rsidRPr="00CA1FE6">
              <w:rPr>
                <w:b/>
              </w:rPr>
              <w:tab/>
              <w:t>Idéoplæg</w:t>
            </w:r>
          </w:p>
          <w:p w14:paraId="0BB1D0F5" w14:textId="77777777" w:rsidR="00CA1FE6" w:rsidRPr="00CA1FE6" w:rsidRDefault="00CA1FE6" w:rsidP="00CA1FE6">
            <w:pPr>
              <w:rPr>
                <w:b/>
              </w:rPr>
            </w:pPr>
            <w:r w:rsidRPr="00CA1FE6">
              <w:rPr>
                <w:b/>
              </w:rPr>
              <w:t>1.2</w:t>
            </w:r>
            <w:r w:rsidRPr="00CA1FE6">
              <w:rPr>
                <w:b/>
              </w:rPr>
              <w:tab/>
              <w:t>Byggeprogram</w:t>
            </w:r>
          </w:p>
          <w:p w14:paraId="3FAA06EB" w14:textId="77777777" w:rsidR="00CA1FE6" w:rsidRPr="00CA1FE6" w:rsidRDefault="00CA1FE6" w:rsidP="00CA1FE6">
            <w:r w:rsidRPr="00CA1FE6">
              <w:t>Ydelsernes omfang vil afhænge af det aktuelle projekt og bygherrens behov og fastlægges i samarbejde med bygherren på grundlag af oplæg fra rådgiveren.</w:t>
            </w:r>
          </w:p>
        </w:tc>
        <w:tc>
          <w:tcPr>
            <w:tcW w:w="4744" w:type="dxa"/>
          </w:tcPr>
          <w:p w14:paraId="78D83CE2" w14:textId="77777777" w:rsidR="00CA1FE6" w:rsidRPr="00CA1FE6" w:rsidRDefault="00CA1FE6" w:rsidP="00CA1FE6"/>
        </w:tc>
      </w:tr>
      <w:tr w:rsidR="00CA1FE6" w:rsidRPr="00CA1FE6" w14:paraId="7CDAF93B" w14:textId="77777777" w:rsidTr="00CA1FE6">
        <w:tc>
          <w:tcPr>
            <w:tcW w:w="4743" w:type="dxa"/>
          </w:tcPr>
          <w:p w14:paraId="3B0C39BD" w14:textId="77777777" w:rsidR="00CA1FE6" w:rsidRPr="00CA1FE6" w:rsidRDefault="00CA1FE6" w:rsidP="00CA1FE6">
            <w:pPr>
              <w:rPr>
                <w:b/>
              </w:rPr>
            </w:pPr>
            <w:r w:rsidRPr="00CA1FE6">
              <w:rPr>
                <w:b/>
              </w:rPr>
              <w:t>1.1</w:t>
            </w:r>
            <w:r w:rsidRPr="00CA1FE6">
              <w:rPr>
                <w:b/>
              </w:rPr>
              <w:tab/>
              <w:t>Idéoplæg</w:t>
            </w:r>
          </w:p>
        </w:tc>
        <w:tc>
          <w:tcPr>
            <w:tcW w:w="4744" w:type="dxa"/>
          </w:tcPr>
          <w:p w14:paraId="5F0FD13D" w14:textId="77777777" w:rsidR="00CA1FE6" w:rsidRPr="00CA1FE6" w:rsidRDefault="00CA1FE6" w:rsidP="00CA1FE6">
            <w:pPr>
              <w:rPr>
                <w:b/>
              </w:rPr>
            </w:pPr>
          </w:p>
        </w:tc>
      </w:tr>
      <w:tr w:rsidR="00CA1FE6" w:rsidRPr="00CA1FE6" w14:paraId="71AF5933" w14:textId="77777777" w:rsidTr="00CA1FE6">
        <w:tc>
          <w:tcPr>
            <w:tcW w:w="4743" w:type="dxa"/>
          </w:tcPr>
          <w:p w14:paraId="77985819" w14:textId="77777777" w:rsidR="00CA1FE6" w:rsidRPr="00CA1FE6" w:rsidRDefault="00CA1FE6" w:rsidP="00CA1FE6">
            <w:r w:rsidRPr="00CA1FE6">
              <w:t>Idéoplæg er den første bearbejdning af bygherrens idé, dvs. de tanker, forventninger og behov bygherren har med henblik på en beslutning om opgavens realisering.</w:t>
            </w:r>
          </w:p>
        </w:tc>
        <w:tc>
          <w:tcPr>
            <w:tcW w:w="4744" w:type="dxa"/>
          </w:tcPr>
          <w:p w14:paraId="2A78A71A" w14:textId="77777777" w:rsidR="00CA1FE6" w:rsidRPr="00CA1FE6" w:rsidRDefault="00CA1FE6" w:rsidP="00CA1FE6"/>
        </w:tc>
      </w:tr>
      <w:tr w:rsidR="00CA1FE6" w:rsidRPr="00CA1FE6" w14:paraId="2FDCA89D" w14:textId="77777777" w:rsidTr="00CA1FE6">
        <w:tc>
          <w:tcPr>
            <w:tcW w:w="4743" w:type="dxa"/>
          </w:tcPr>
          <w:p w14:paraId="6EFDE1AD" w14:textId="77777777" w:rsidR="00CA1FE6" w:rsidRPr="00CA1FE6" w:rsidRDefault="00CA1FE6" w:rsidP="00CA1FE6">
            <w:pPr>
              <w:rPr>
                <w:b/>
              </w:rPr>
            </w:pPr>
            <w:r w:rsidRPr="00CA1FE6">
              <w:rPr>
                <w:b/>
              </w:rPr>
              <w:t>1.1.1</w:t>
            </w:r>
            <w:r w:rsidRPr="00CA1FE6">
              <w:rPr>
                <w:b/>
              </w:rPr>
              <w:tab/>
              <w:t>Indhold</w:t>
            </w:r>
          </w:p>
        </w:tc>
        <w:tc>
          <w:tcPr>
            <w:tcW w:w="4744" w:type="dxa"/>
          </w:tcPr>
          <w:p w14:paraId="1CC79645" w14:textId="77777777" w:rsidR="00CA1FE6" w:rsidRPr="00CA1FE6" w:rsidRDefault="00CA1FE6" w:rsidP="00CA1FE6"/>
        </w:tc>
      </w:tr>
      <w:tr w:rsidR="00CA1FE6" w:rsidRPr="00CA1FE6" w14:paraId="224F951A" w14:textId="77777777" w:rsidTr="00CA1FE6">
        <w:tc>
          <w:tcPr>
            <w:tcW w:w="4743" w:type="dxa"/>
          </w:tcPr>
          <w:p w14:paraId="3F3D56D1" w14:textId="77777777" w:rsidR="00CA1FE6" w:rsidRPr="00CA1FE6" w:rsidRDefault="00CA1FE6" w:rsidP="00CA1FE6">
            <w:r w:rsidRPr="00CA1FE6">
              <w:t>Bygherrens idé bearbejdes i rapportform. Heri analyseres idéens muligheder, og der gives en vurdering af, hvorvidt og hvordan idéen kan realiseres.</w:t>
            </w:r>
          </w:p>
        </w:tc>
        <w:tc>
          <w:tcPr>
            <w:tcW w:w="4744" w:type="dxa"/>
          </w:tcPr>
          <w:p w14:paraId="2F386A37" w14:textId="77777777" w:rsidR="00CA1FE6" w:rsidRPr="00CA1FE6" w:rsidRDefault="00CA1FE6" w:rsidP="00CA1FE6"/>
        </w:tc>
      </w:tr>
      <w:tr w:rsidR="00CA1FE6" w:rsidRPr="00CA1FE6" w14:paraId="02358FEE" w14:textId="77777777" w:rsidTr="00CA1FE6">
        <w:tc>
          <w:tcPr>
            <w:tcW w:w="4743" w:type="dxa"/>
          </w:tcPr>
          <w:p w14:paraId="6217C71B" w14:textId="77777777" w:rsidR="00CA1FE6" w:rsidRPr="00CA1FE6" w:rsidRDefault="00CA1FE6" w:rsidP="00CA1FE6">
            <w:r w:rsidRPr="00CA1FE6">
              <w:t>Undersøgelser af eksisterende forhold, herunder aftalte arkivundersøgelser, sammenfattes i idéoplægget.</w:t>
            </w:r>
          </w:p>
        </w:tc>
        <w:tc>
          <w:tcPr>
            <w:tcW w:w="4744" w:type="dxa"/>
          </w:tcPr>
          <w:p w14:paraId="453E4DA5" w14:textId="77777777" w:rsidR="00CA1FE6" w:rsidRPr="00CA1FE6" w:rsidRDefault="00CA1FE6" w:rsidP="00CA1FE6"/>
        </w:tc>
      </w:tr>
      <w:tr w:rsidR="00CA1FE6" w:rsidRPr="00CA1FE6" w14:paraId="2A927B07" w14:textId="77777777" w:rsidTr="00CA1FE6">
        <w:tc>
          <w:tcPr>
            <w:tcW w:w="4743" w:type="dxa"/>
          </w:tcPr>
          <w:p w14:paraId="5BDF60E5" w14:textId="77777777" w:rsidR="00CA1FE6" w:rsidRPr="00CA1FE6" w:rsidRDefault="00CA1FE6" w:rsidP="00CA1FE6">
            <w:r w:rsidRPr="00CA1FE6">
              <w:t>I idéoplægget skal medtages relevante oplysninger om den påtænkte byggegrund, herunder jordbunds- og forureningsforhold.</w:t>
            </w:r>
          </w:p>
        </w:tc>
        <w:tc>
          <w:tcPr>
            <w:tcW w:w="4744" w:type="dxa"/>
          </w:tcPr>
          <w:p w14:paraId="23951D51" w14:textId="77777777" w:rsidR="00CA1FE6" w:rsidRPr="00CA1FE6" w:rsidRDefault="00CA1FE6" w:rsidP="00CA1FE6"/>
        </w:tc>
      </w:tr>
      <w:tr w:rsidR="00CA1FE6" w:rsidRPr="00CA1FE6" w14:paraId="0F43FC84" w14:textId="77777777" w:rsidTr="00CA1FE6">
        <w:tc>
          <w:tcPr>
            <w:tcW w:w="4743" w:type="dxa"/>
          </w:tcPr>
          <w:p w14:paraId="508683C6" w14:textId="77777777" w:rsidR="00CA1FE6" w:rsidRPr="00CA1FE6" w:rsidRDefault="00CA1FE6" w:rsidP="00CA1FE6">
            <w:r w:rsidRPr="00CA1FE6">
              <w:t>Idéoplægget skal indeholde en analyse og en vurdering af trafikale forhold, adgangsforhold mv., hvis det er relevant for projektet.</w:t>
            </w:r>
          </w:p>
        </w:tc>
        <w:tc>
          <w:tcPr>
            <w:tcW w:w="4744" w:type="dxa"/>
          </w:tcPr>
          <w:p w14:paraId="537A20AA" w14:textId="77777777" w:rsidR="00CA1FE6" w:rsidRPr="00CA1FE6" w:rsidRDefault="00CA1FE6" w:rsidP="00CA1FE6"/>
        </w:tc>
      </w:tr>
      <w:tr w:rsidR="00CA1FE6" w:rsidRPr="00CA1FE6" w14:paraId="3464CDB8" w14:textId="77777777" w:rsidTr="00CA1FE6">
        <w:tc>
          <w:tcPr>
            <w:tcW w:w="4743" w:type="dxa"/>
          </w:tcPr>
          <w:p w14:paraId="3E3B16DD" w14:textId="77777777" w:rsidR="00CA1FE6" w:rsidRPr="00CA1FE6" w:rsidRDefault="00CA1FE6" w:rsidP="00CA1FE6">
            <w:r w:rsidRPr="00CA1FE6">
              <w:t>Idéoplægget kan eventuelt indeholde undersøgelser af alternative forslag, herunder til lokaliseringer og byggemuligheder.</w:t>
            </w:r>
          </w:p>
        </w:tc>
        <w:tc>
          <w:tcPr>
            <w:tcW w:w="4744" w:type="dxa"/>
          </w:tcPr>
          <w:p w14:paraId="7BE8FDFD" w14:textId="77777777" w:rsidR="00CA1FE6" w:rsidRPr="00CA1FE6" w:rsidRDefault="00CA1FE6" w:rsidP="00CA1FE6"/>
        </w:tc>
      </w:tr>
      <w:tr w:rsidR="00CA1FE6" w:rsidRPr="00CA1FE6" w14:paraId="7ECADE74" w14:textId="77777777" w:rsidTr="00CA1FE6">
        <w:tc>
          <w:tcPr>
            <w:tcW w:w="4743" w:type="dxa"/>
          </w:tcPr>
          <w:p w14:paraId="1A34DA99" w14:textId="77777777" w:rsidR="00CA1FE6" w:rsidRPr="00CA1FE6" w:rsidRDefault="00CA1FE6" w:rsidP="00CA1FE6">
            <w:r w:rsidRPr="00CA1FE6">
              <w:t>Idéoplægget skal indeholde en overordnet beskrivelse af bygherrens krav og ønsker til byggeriet.</w:t>
            </w:r>
          </w:p>
        </w:tc>
        <w:tc>
          <w:tcPr>
            <w:tcW w:w="4744" w:type="dxa"/>
          </w:tcPr>
          <w:p w14:paraId="78B2CF62" w14:textId="77777777" w:rsidR="00CA1FE6" w:rsidRPr="00CA1FE6" w:rsidRDefault="00CA1FE6" w:rsidP="00CA1FE6"/>
        </w:tc>
      </w:tr>
      <w:tr w:rsidR="00CA1FE6" w:rsidRPr="00CA1FE6" w14:paraId="181DB7A1" w14:textId="77777777" w:rsidTr="00CA1FE6">
        <w:tc>
          <w:tcPr>
            <w:tcW w:w="4743" w:type="dxa"/>
          </w:tcPr>
          <w:p w14:paraId="47C51215" w14:textId="77777777" w:rsidR="00CA1FE6" w:rsidRPr="00CA1FE6" w:rsidRDefault="00CA1FE6" w:rsidP="00CA1FE6">
            <w:r w:rsidRPr="00CA1FE6">
              <w:t xml:space="preserve">Idéoplægget skal indeholde en behovs- og funktionsanalyse, herunder </w:t>
            </w:r>
            <w:proofErr w:type="gramStart"/>
            <w:r w:rsidRPr="00CA1FE6">
              <w:t>eksempelvis</w:t>
            </w:r>
            <w:proofErr w:type="gramEnd"/>
            <w:r w:rsidRPr="00CA1FE6">
              <w:t xml:space="preserve"> af tilgængelighedsforhold.</w:t>
            </w:r>
          </w:p>
        </w:tc>
        <w:tc>
          <w:tcPr>
            <w:tcW w:w="4744" w:type="dxa"/>
          </w:tcPr>
          <w:p w14:paraId="6E5398E7" w14:textId="77777777" w:rsidR="00CA1FE6" w:rsidRPr="00CA1FE6" w:rsidRDefault="00CA1FE6" w:rsidP="00CA1FE6"/>
        </w:tc>
      </w:tr>
      <w:tr w:rsidR="00CA1FE6" w:rsidRPr="00CA1FE6" w14:paraId="4F441FAE" w14:textId="77777777" w:rsidTr="00CA1FE6">
        <w:tc>
          <w:tcPr>
            <w:tcW w:w="4743" w:type="dxa"/>
          </w:tcPr>
          <w:p w14:paraId="471A4992" w14:textId="77777777" w:rsidR="00CA1FE6" w:rsidRPr="00CA1FE6" w:rsidRDefault="00CA1FE6" w:rsidP="00CA1FE6">
            <w:r w:rsidRPr="00CA1FE6">
              <w:t xml:space="preserve">Idéoplægget skal indeholde bygherrens eventuelle særlige krav til byggeriets bæredygtighed og energibehov. </w:t>
            </w:r>
          </w:p>
        </w:tc>
        <w:tc>
          <w:tcPr>
            <w:tcW w:w="4744" w:type="dxa"/>
          </w:tcPr>
          <w:p w14:paraId="568534B6" w14:textId="77777777" w:rsidR="00CA1FE6" w:rsidRPr="00CA1FE6" w:rsidRDefault="00CA1FE6" w:rsidP="00CA1FE6"/>
        </w:tc>
      </w:tr>
      <w:tr w:rsidR="00CA1FE6" w:rsidRPr="00CA1FE6" w14:paraId="08D3A26A" w14:textId="77777777" w:rsidTr="00CA1FE6">
        <w:tc>
          <w:tcPr>
            <w:tcW w:w="4743" w:type="dxa"/>
          </w:tcPr>
          <w:p w14:paraId="03802FD4" w14:textId="77777777" w:rsidR="00CA1FE6" w:rsidRPr="00CA1FE6" w:rsidRDefault="00CA1FE6" w:rsidP="00CA1FE6">
            <w:r w:rsidRPr="00CA1FE6">
              <w:t>Idéoplægget skal indeholde bygherrens eventuelle særlige krav til arbejdsmiljø under udførelse og drift.</w:t>
            </w:r>
          </w:p>
        </w:tc>
        <w:tc>
          <w:tcPr>
            <w:tcW w:w="4744" w:type="dxa"/>
          </w:tcPr>
          <w:p w14:paraId="67B794C8" w14:textId="77777777" w:rsidR="00CA1FE6" w:rsidRPr="00CA1FE6" w:rsidRDefault="00CA1FE6" w:rsidP="00CA1FE6"/>
        </w:tc>
      </w:tr>
      <w:tr w:rsidR="00CA1FE6" w:rsidRPr="00CA1FE6" w14:paraId="5AF53452" w14:textId="77777777" w:rsidTr="00CA1FE6">
        <w:tc>
          <w:tcPr>
            <w:tcW w:w="4743" w:type="dxa"/>
          </w:tcPr>
          <w:p w14:paraId="3A0A633F" w14:textId="77777777" w:rsidR="00CA1FE6" w:rsidRPr="00CA1FE6" w:rsidRDefault="00CA1FE6" w:rsidP="00CA1FE6">
            <w:r w:rsidRPr="00CA1FE6">
              <w:t xml:space="preserve">Idéoplægget skal indeholde redegørelser for førte forhandlinger med relevante interessenter. </w:t>
            </w:r>
          </w:p>
        </w:tc>
        <w:tc>
          <w:tcPr>
            <w:tcW w:w="4744" w:type="dxa"/>
          </w:tcPr>
          <w:p w14:paraId="3B8E3E34" w14:textId="77777777" w:rsidR="00CA1FE6" w:rsidRPr="00CA1FE6" w:rsidRDefault="00CA1FE6" w:rsidP="00CA1FE6"/>
        </w:tc>
      </w:tr>
      <w:tr w:rsidR="00CA1FE6" w:rsidRPr="00CA1FE6" w14:paraId="48A24335" w14:textId="77777777" w:rsidTr="00CA1FE6">
        <w:tc>
          <w:tcPr>
            <w:tcW w:w="4743" w:type="dxa"/>
          </w:tcPr>
          <w:p w14:paraId="0BE5090E" w14:textId="77777777" w:rsidR="00CA1FE6" w:rsidRPr="00CA1FE6" w:rsidRDefault="00CA1FE6" w:rsidP="00CA1FE6">
            <w:r w:rsidRPr="00CA1FE6">
              <w:t>Idéoplægget skal indeholde en organisationsplan for byggeriet. Der redegøres for beslutningsgange, herunder evt. behov for høringer og brugerindflydelse i forbindelse med byggeprogram.</w:t>
            </w:r>
          </w:p>
        </w:tc>
        <w:tc>
          <w:tcPr>
            <w:tcW w:w="4744" w:type="dxa"/>
          </w:tcPr>
          <w:p w14:paraId="6C991AB3" w14:textId="77777777" w:rsidR="00CA1FE6" w:rsidRPr="00CA1FE6" w:rsidRDefault="00CA1FE6" w:rsidP="00CA1FE6"/>
        </w:tc>
      </w:tr>
      <w:tr w:rsidR="00CA1FE6" w:rsidRPr="00CA1FE6" w14:paraId="02033848" w14:textId="77777777" w:rsidTr="00CA1FE6">
        <w:tc>
          <w:tcPr>
            <w:tcW w:w="4743" w:type="dxa"/>
          </w:tcPr>
          <w:p w14:paraId="13F91D9A" w14:textId="77777777" w:rsidR="00CA1FE6" w:rsidRPr="00CA1FE6" w:rsidRDefault="00CA1FE6" w:rsidP="00CA1FE6">
            <w:r w:rsidRPr="00CA1FE6">
              <w:t>Idéoplægget skal indeholde en vurdering af behovet for specialkonsulenter mv. i forhold til byggeriets projektering og udførelse.</w:t>
            </w:r>
          </w:p>
        </w:tc>
        <w:tc>
          <w:tcPr>
            <w:tcW w:w="4744" w:type="dxa"/>
          </w:tcPr>
          <w:p w14:paraId="56F14C26" w14:textId="77777777" w:rsidR="00CA1FE6" w:rsidRPr="00CA1FE6" w:rsidRDefault="00CA1FE6" w:rsidP="00CA1FE6"/>
        </w:tc>
      </w:tr>
      <w:tr w:rsidR="00CA1FE6" w:rsidRPr="00CA1FE6" w14:paraId="1C628DD8" w14:textId="77777777" w:rsidTr="00CA1FE6">
        <w:tc>
          <w:tcPr>
            <w:tcW w:w="4743" w:type="dxa"/>
          </w:tcPr>
          <w:p w14:paraId="5092D9E7" w14:textId="77777777" w:rsidR="00CA1FE6" w:rsidRPr="00CA1FE6" w:rsidRDefault="00CA1FE6" w:rsidP="00CA1FE6">
            <w:pPr>
              <w:rPr>
                <w:b/>
              </w:rPr>
            </w:pPr>
            <w:r w:rsidRPr="00CA1FE6">
              <w:rPr>
                <w:b/>
              </w:rPr>
              <w:t>1.1.2</w:t>
            </w:r>
            <w:r w:rsidRPr="00CA1FE6">
              <w:rPr>
                <w:b/>
              </w:rPr>
              <w:tab/>
              <w:t>Idriftsættelse og drift</w:t>
            </w:r>
          </w:p>
        </w:tc>
        <w:tc>
          <w:tcPr>
            <w:tcW w:w="4744" w:type="dxa"/>
          </w:tcPr>
          <w:p w14:paraId="2CBE5228" w14:textId="77777777" w:rsidR="00CA1FE6" w:rsidRPr="00CA1FE6" w:rsidRDefault="00CA1FE6" w:rsidP="00CA1FE6"/>
        </w:tc>
      </w:tr>
      <w:tr w:rsidR="00CA1FE6" w:rsidRPr="00CA1FE6" w14:paraId="3393C7E6" w14:textId="77777777" w:rsidTr="00CA1FE6">
        <w:tc>
          <w:tcPr>
            <w:tcW w:w="4743" w:type="dxa"/>
          </w:tcPr>
          <w:p w14:paraId="0BE84B9F" w14:textId="77777777" w:rsidR="00CA1FE6" w:rsidRPr="00CA1FE6" w:rsidRDefault="00CA1FE6" w:rsidP="00CA1FE6">
            <w:r w:rsidRPr="00CA1FE6">
              <w:t>Idéoplægget skal indeholde bygherrens særlige krav og ønsker til byggeriets idriftsættelse, test af tekniske anlæg og installationer samt drift.</w:t>
            </w:r>
          </w:p>
        </w:tc>
        <w:tc>
          <w:tcPr>
            <w:tcW w:w="4744" w:type="dxa"/>
          </w:tcPr>
          <w:p w14:paraId="69A9D66B" w14:textId="77777777" w:rsidR="00CA1FE6" w:rsidRPr="00CA1FE6" w:rsidRDefault="00CA1FE6" w:rsidP="00CA1FE6"/>
        </w:tc>
      </w:tr>
      <w:tr w:rsidR="00CA1FE6" w:rsidRPr="00CA1FE6" w14:paraId="68876933" w14:textId="77777777" w:rsidTr="00CA1FE6">
        <w:tc>
          <w:tcPr>
            <w:tcW w:w="4743" w:type="dxa"/>
          </w:tcPr>
          <w:p w14:paraId="47689427" w14:textId="77777777" w:rsidR="00CA1FE6" w:rsidRPr="00CA1FE6" w:rsidRDefault="00CA1FE6" w:rsidP="00CA1FE6">
            <w:pPr>
              <w:rPr>
                <w:b/>
              </w:rPr>
            </w:pPr>
            <w:r w:rsidRPr="00CA1FE6">
              <w:rPr>
                <w:b/>
              </w:rPr>
              <w:t>1.1.3</w:t>
            </w:r>
            <w:r w:rsidRPr="00CA1FE6">
              <w:rPr>
                <w:b/>
              </w:rPr>
              <w:tab/>
              <w:t>Myndigheder</w:t>
            </w:r>
          </w:p>
        </w:tc>
        <w:tc>
          <w:tcPr>
            <w:tcW w:w="4744" w:type="dxa"/>
          </w:tcPr>
          <w:p w14:paraId="12086E98" w14:textId="77777777" w:rsidR="00CA1FE6" w:rsidRPr="00CA1FE6" w:rsidRDefault="00CA1FE6" w:rsidP="00CA1FE6"/>
        </w:tc>
      </w:tr>
      <w:tr w:rsidR="00CA1FE6" w:rsidRPr="00CA1FE6" w14:paraId="21C42ACD" w14:textId="77777777" w:rsidTr="00CA1FE6">
        <w:tc>
          <w:tcPr>
            <w:tcW w:w="4743" w:type="dxa"/>
          </w:tcPr>
          <w:p w14:paraId="2DDBBB45" w14:textId="77777777" w:rsidR="00CA1FE6" w:rsidRPr="00CA1FE6" w:rsidRDefault="00CA1FE6" w:rsidP="00CA1FE6">
            <w:r w:rsidRPr="00CA1FE6">
              <w:lastRenderedPageBreak/>
              <w:t>Idéoplægget skal omfatte en beskrivelse af planforhold og myndighedskrav.</w:t>
            </w:r>
          </w:p>
        </w:tc>
        <w:tc>
          <w:tcPr>
            <w:tcW w:w="4744" w:type="dxa"/>
          </w:tcPr>
          <w:p w14:paraId="61AC1590" w14:textId="77777777" w:rsidR="00CA1FE6" w:rsidRPr="00CA1FE6" w:rsidRDefault="00CA1FE6" w:rsidP="00CA1FE6"/>
        </w:tc>
      </w:tr>
      <w:tr w:rsidR="00CA1FE6" w:rsidRPr="00CA1FE6" w14:paraId="3CFC9A55" w14:textId="77777777" w:rsidTr="00CA1FE6">
        <w:tc>
          <w:tcPr>
            <w:tcW w:w="4743" w:type="dxa"/>
          </w:tcPr>
          <w:p w14:paraId="7DAACD1D" w14:textId="77777777" w:rsidR="00CA1FE6" w:rsidRPr="00CA1FE6" w:rsidRDefault="00CA1FE6" w:rsidP="00CA1FE6">
            <w:r w:rsidRPr="00CA1FE6">
              <w:t>Idéoplægget skal indeholde en overordnet vurdering af forsyningsforhold.</w:t>
            </w:r>
          </w:p>
        </w:tc>
        <w:tc>
          <w:tcPr>
            <w:tcW w:w="4744" w:type="dxa"/>
          </w:tcPr>
          <w:p w14:paraId="1C8BDF27" w14:textId="77777777" w:rsidR="00CA1FE6" w:rsidRPr="00CA1FE6" w:rsidRDefault="00CA1FE6" w:rsidP="00CA1FE6"/>
        </w:tc>
      </w:tr>
      <w:tr w:rsidR="00CA1FE6" w:rsidRPr="00CA1FE6" w14:paraId="310C63F8" w14:textId="77777777" w:rsidTr="00CA1FE6">
        <w:tc>
          <w:tcPr>
            <w:tcW w:w="4743" w:type="dxa"/>
          </w:tcPr>
          <w:p w14:paraId="41B98D70" w14:textId="77777777" w:rsidR="00CA1FE6" w:rsidRPr="00CA1FE6" w:rsidRDefault="00CA1FE6" w:rsidP="00CA1FE6">
            <w:r w:rsidRPr="00CA1FE6">
              <w:t>Idéoplægget skal indeholde forslag til videre afklaring af myndighedsforhold, herunder eventuelle planmæssige forhold.</w:t>
            </w:r>
          </w:p>
        </w:tc>
        <w:tc>
          <w:tcPr>
            <w:tcW w:w="4744" w:type="dxa"/>
          </w:tcPr>
          <w:p w14:paraId="0673E45F" w14:textId="77777777" w:rsidR="00CA1FE6" w:rsidRPr="00CA1FE6" w:rsidRDefault="00CA1FE6" w:rsidP="00CA1FE6">
            <w:r w:rsidRPr="00CA1FE6">
              <w:t>.</w:t>
            </w:r>
          </w:p>
          <w:p w14:paraId="270CCC75" w14:textId="77777777" w:rsidR="00CA1FE6" w:rsidRPr="00CA1FE6" w:rsidRDefault="00CA1FE6" w:rsidP="00CA1FE6"/>
        </w:tc>
      </w:tr>
      <w:tr w:rsidR="00CA1FE6" w:rsidRPr="00CA1FE6" w14:paraId="47BA2BF2" w14:textId="77777777" w:rsidTr="00CA1FE6">
        <w:tc>
          <w:tcPr>
            <w:tcW w:w="4743" w:type="dxa"/>
          </w:tcPr>
          <w:p w14:paraId="4363F52A" w14:textId="77777777" w:rsidR="00CA1FE6" w:rsidRPr="00CA1FE6" w:rsidRDefault="00CA1FE6" w:rsidP="00CA1FE6">
            <w:pPr>
              <w:rPr>
                <w:b/>
              </w:rPr>
            </w:pPr>
            <w:r w:rsidRPr="00CA1FE6">
              <w:rPr>
                <w:b/>
              </w:rPr>
              <w:t>1.1.4</w:t>
            </w:r>
            <w:r w:rsidRPr="00CA1FE6">
              <w:rPr>
                <w:b/>
              </w:rPr>
              <w:tab/>
              <w:t>Tid</w:t>
            </w:r>
          </w:p>
        </w:tc>
        <w:tc>
          <w:tcPr>
            <w:tcW w:w="4744" w:type="dxa"/>
          </w:tcPr>
          <w:p w14:paraId="6CC11E74" w14:textId="77777777" w:rsidR="00CA1FE6" w:rsidRPr="00CA1FE6" w:rsidRDefault="00CA1FE6" w:rsidP="00CA1FE6"/>
        </w:tc>
      </w:tr>
      <w:tr w:rsidR="00CA1FE6" w:rsidRPr="00CA1FE6" w14:paraId="23E2A879" w14:textId="77777777" w:rsidTr="00CA1FE6">
        <w:tc>
          <w:tcPr>
            <w:tcW w:w="4743" w:type="dxa"/>
          </w:tcPr>
          <w:p w14:paraId="4C34BAA8" w14:textId="77777777" w:rsidR="00CA1FE6" w:rsidRPr="00CA1FE6" w:rsidRDefault="00CA1FE6" w:rsidP="00CA1FE6">
            <w:r w:rsidRPr="00CA1FE6">
              <w:t>Idéoplægget skal indeholde en tidsramme for opgavens løsning, herunder specielt kritiske tidspunkter i det videre forløb, f.eks. tidsfrister for tilsagn om grunderhvervelse, finansiering mv.</w:t>
            </w:r>
          </w:p>
        </w:tc>
        <w:tc>
          <w:tcPr>
            <w:tcW w:w="4744" w:type="dxa"/>
          </w:tcPr>
          <w:p w14:paraId="1DE98D69" w14:textId="77777777" w:rsidR="00CA1FE6" w:rsidRPr="00CA1FE6" w:rsidRDefault="00CA1FE6" w:rsidP="00CA1FE6"/>
        </w:tc>
      </w:tr>
      <w:tr w:rsidR="00CA1FE6" w:rsidRPr="00CA1FE6" w14:paraId="05CB1E4E" w14:textId="77777777" w:rsidTr="00CA1FE6">
        <w:tc>
          <w:tcPr>
            <w:tcW w:w="4743" w:type="dxa"/>
          </w:tcPr>
          <w:p w14:paraId="4965EDB1" w14:textId="77777777" w:rsidR="00CA1FE6" w:rsidRPr="00CA1FE6" w:rsidRDefault="00CA1FE6" w:rsidP="00CA1FE6">
            <w:pPr>
              <w:rPr>
                <w:b/>
              </w:rPr>
            </w:pPr>
            <w:r w:rsidRPr="00CA1FE6">
              <w:rPr>
                <w:b/>
              </w:rPr>
              <w:t>1.1.5</w:t>
            </w:r>
            <w:r w:rsidRPr="00CA1FE6">
              <w:rPr>
                <w:b/>
              </w:rPr>
              <w:tab/>
              <w:t>Økonomi</w:t>
            </w:r>
          </w:p>
        </w:tc>
        <w:tc>
          <w:tcPr>
            <w:tcW w:w="4744" w:type="dxa"/>
          </w:tcPr>
          <w:p w14:paraId="665C80EE" w14:textId="77777777" w:rsidR="00CA1FE6" w:rsidRPr="00CA1FE6" w:rsidRDefault="00CA1FE6" w:rsidP="00CA1FE6"/>
        </w:tc>
      </w:tr>
      <w:tr w:rsidR="00CA1FE6" w:rsidRPr="00CA1FE6" w14:paraId="2E682F77" w14:textId="77777777" w:rsidTr="00CA1FE6">
        <w:tc>
          <w:tcPr>
            <w:tcW w:w="4743" w:type="dxa"/>
          </w:tcPr>
          <w:p w14:paraId="5C5642C4" w14:textId="77777777" w:rsidR="00CA1FE6" w:rsidRPr="00CA1FE6" w:rsidRDefault="00CA1FE6" w:rsidP="00CA1FE6">
            <w:r w:rsidRPr="00CA1FE6">
              <w:t>Idéoplægget skal indeholde forslag til samlet budget for opgavens realisering, herunder et skøn over grundkøbsudgifter, byggeudgifter, bygherreleverancer, omkostninger, uforudseelige udgifter mv.</w:t>
            </w:r>
          </w:p>
        </w:tc>
        <w:tc>
          <w:tcPr>
            <w:tcW w:w="4744" w:type="dxa"/>
          </w:tcPr>
          <w:p w14:paraId="744C4E63" w14:textId="77777777" w:rsidR="00CA1FE6" w:rsidRPr="00CA1FE6" w:rsidRDefault="00CA1FE6" w:rsidP="00CA1FE6"/>
        </w:tc>
      </w:tr>
      <w:tr w:rsidR="00CA1FE6" w:rsidRPr="00CA1FE6" w14:paraId="0B8CE368" w14:textId="77777777" w:rsidTr="00CA1FE6">
        <w:tc>
          <w:tcPr>
            <w:tcW w:w="4743" w:type="dxa"/>
          </w:tcPr>
          <w:p w14:paraId="6DF1B9AD" w14:textId="77777777" w:rsidR="00CA1FE6" w:rsidRPr="00CA1FE6" w:rsidRDefault="00CA1FE6" w:rsidP="00CA1FE6">
            <w:r w:rsidRPr="00CA1FE6">
              <w:t>Budgettet skal indeholde en beskrivelse af budgettets forudsætninger og afgrænsning, prisbasis og usikkerhed.</w:t>
            </w:r>
          </w:p>
        </w:tc>
        <w:tc>
          <w:tcPr>
            <w:tcW w:w="4744" w:type="dxa"/>
          </w:tcPr>
          <w:p w14:paraId="6D6D0CB1" w14:textId="77777777" w:rsidR="00CA1FE6" w:rsidRPr="00CA1FE6" w:rsidRDefault="00CA1FE6" w:rsidP="00CA1FE6"/>
        </w:tc>
      </w:tr>
      <w:tr w:rsidR="00CA1FE6" w:rsidRPr="00CA1FE6" w14:paraId="730F9C71" w14:textId="77777777" w:rsidTr="00CA1FE6">
        <w:tc>
          <w:tcPr>
            <w:tcW w:w="4743" w:type="dxa"/>
          </w:tcPr>
          <w:p w14:paraId="36FCBF0F" w14:textId="77777777" w:rsidR="00CA1FE6" w:rsidRPr="00CA1FE6" w:rsidRDefault="00CA1FE6" w:rsidP="00CA1FE6">
            <w:r w:rsidRPr="00CA1FE6">
              <w:t>Idéoplægget skal indeholde et overordnet driftsbudget for byggeriets tekniske drift og vedligehold.</w:t>
            </w:r>
          </w:p>
        </w:tc>
        <w:tc>
          <w:tcPr>
            <w:tcW w:w="4744" w:type="dxa"/>
          </w:tcPr>
          <w:p w14:paraId="193A77B8" w14:textId="77777777" w:rsidR="00CA1FE6" w:rsidRPr="00CA1FE6" w:rsidRDefault="00CA1FE6" w:rsidP="00CA1FE6"/>
        </w:tc>
      </w:tr>
      <w:tr w:rsidR="00CA1FE6" w:rsidRPr="00CA1FE6" w14:paraId="4B023B9A" w14:textId="77777777" w:rsidTr="00CA1FE6">
        <w:tc>
          <w:tcPr>
            <w:tcW w:w="4743" w:type="dxa"/>
          </w:tcPr>
          <w:p w14:paraId="38F189A5" w14:textId="77777777" w:rsidR="00CA1FE6" w:rsidRPr="00CA1FE6" w:rsidRDefault="00CA1FE6" w:rsidP="00CA1FE6">
            <w:r w:rsidRPr="00CA1FE6">
              <w:t>Idéoplægget skal indeholde redegørelse for bygherrens forventninger til gennemførelse af drifts- og totaløkonomiske overvejelser og dokumentation heraf i forbindelse med opgavens realisering.</w:t>
            </w:r>
          </w:p>
        </w:tc>
        <w:tc>
          <w:tcPr>
            <w:tcW w:w="4744" w:type="dxa"/>
          </w:tcPr>
          <w:p w14:paraId="253A5CAE" w14:textId="6870A566" w:rsidR="00CA1FE6" w:rsidRPr="00CA1FE6" w:rsidRDefault="00CA1FE6" w:rsidP="00CA1FE6"/>
        </w:tc>
      </w:tr>
      <w:tr w:rsidR="00CA1FE6" w:rsidRPr="00CA1FE6" w14:paraId="145B012B" w14:textId="77777777" w:rsidTr="00CA1FE6">
        <w:tc>
          <w:tcPr>
            <w:tcW w:w="4743" w:type="dxa"/>
          </w:tcPr>
          <w:p w14:paraId="2FB56C39" w14:textId="77777777" w:rsidR="00CA1FE6" w:rsidRPr="00CA1FE6" w:rsidRDefault="00CA1FE6" w:rsidP="00CA1FE6">
            <w:r w:rsidRPr="00CA1FE6">
              <w:t>Idéoplægget skal indeholde en indledende risikoanalyse med fokus på kvalitet, myndighedsforhold, tid, økonomi mv. Rådgiveren skal indhente oplysninger hertil hos bygherre, relevante myndigheder mv.</w:t>
            </w:r>
          </w:p>
        </w:tc>
        <w:tc>
          <w:tcPr>
            <w:tcW w:w="4744" w:type="dxa"/>
          </w:tcPr>
          <w:p w14:paraId="5E05820C" w14:textId="77777777" w:rsidR="00CA1FE6" w:rsidRPr="00CA1FE6" w:rsidRDefault="00CA1FE6" w:rsidP="00CA1FE6"/>
        </w:tc>
      </w:tr>
      <w:tr w:rsidR="00CA1FE6" w:rsidRPr="00CA1FE6" w14:paraId="144E4DD2" w14:textId="77777777" w:rsidTr="00CA1FE6">
        <w:tc>
          <w:tcPr>
            <w:tcW w:w="4743" w:type="dxa"/>
          </w:tcPr>
          <w:p w14:paraId="02489D4D" w14:textId="77777777" w:rsidR="00CA1FE6" w:rsidRPr="00CA1FE6" w:rsidRDefault="00CA1FE6" w:rsidP="00CA1FE6">
            <w:pPr>
              <w:rPr>
                <w:b/>
              </w:rPr>
            </w:pPr>
            <w:r w:rsidRPr="00CA1FE6">
              <w:rPr>
                <w:b/>
              </w:rPr>
              <w:t>1.1.6</w:t>
            </w:r>
            <w:r w:rsidRPr="00CA1FE6">
              <w:rPr>
                <w:b/>
              </w:rPr>
              <w:tab/>
              <w:t>Kvalitetssikring</w:t>
            </w:r>
          </w:p>
        </w:tc>
        <w:tc>
          <w:tcPr>
            <w:tcW w:w="4744" w:type="dxa"/>
          </w:tcPr>
          <w:p w14:paraId="36C73BCF" w14:textId="77777777" w:rsidR="00CA1FE6" w:rsidRPr="00CA1FE6" w:rsidRDefault="00CA1FE6" w:rsidP="00CA1FE6"/>
        </w:tc>
      </w:tr>
      <w:tr w:rsidR="00CA1FE6" w:rsidRPr="00CA1FE6" w14:paraId="67769D9E" w14:textId="77777777" w:rsidTr="00CA1FE6">
        <w:tc>
          <w:tcPr>
            <w:tcW w:w="4743" w:type="dxa"/>
          </w:tcPr>
          <w:p w14:paraId="1B0C1EB3" w14:textId="77777777" w:rsidR="00CA1FE6" w:rsidRPr="00CA1FE6" w:rsidRDefault="00CA1FE6" w:rsidP="00CA1FE6">
            <w:r w:rsidRPr="00CA1FE6">
              <w:t xml:space="preserve">Rådgiveren </w:t>
            </w:r>
            <w:proofErr w:type="gramStart"/>
            <w:r w:rsidRPr="00CA1FE6">
              <w:t>foretager en granskning af</w:t>
            </w:r>
            <w:proofErr w:type="gramEnd"/>
            <w:r w:rsidRPr="00CA1FE6">
              <w:t xml:space="preserve"> idéoplægget og dets grundlag.</w:t>
            </w:r>
          </w:p>
        </w:tc>
        <w:tc>
          <w:tcPr>
            <w:tcW w:w="4744" w:type="dxa"/>
          </w:tcPr>
          <w:p w14:paraId="3B026F5A" w14:textId="77777777" w:rsidR="00CA1FE6" w:rsidRPr="00CA1FE6" w:rsidRDefault="00CA1FE6" w:rsidP="00CA1FE6"/>
        </w:tc>
      </w:tr>
      <w:tr w:rsidR="00CA1FE6" w:rsidRPr="00CA1FE6" w14:paraId="2B76C30A" w14:textId="77777777" w:rsidTr="00CA1FE6">
        <w:tc>
          <w:tcPr>
            <w:tcW w:w="4743" w:type="dxa"/>
          </w:tcPr>
          <w:p w14:paraId="4C89B301" w14:textId="77777777" w:rsidR="00CA1FE6" w:rsidRPr="00CA1FE6" w:rsidRDefault="00CA1FE6" w:rsidP="00CA1FE6">
            <w:pPr>
              <w:rPr>
                <w:b/>
              </w:rPr>
            </w:pPr>
            <w:r w:rsidRPr="00CA1FE6">
              <w:rPr>
                <w:b/>
              </w:rPr>
              <w:t>1.1.7</w:t>
            </w:r>
            <w:r w:rsidRPr="00CA1FE6">
              <w:rPr>
                <w:b/>
              </w:rPr>
              <w:tab/>
              <w:t xml:space="preserve">Projektdokumentation </w:t>
            </w:r>
          </w:p>
        </w:tc>
        <w:tc>
          <w:tcPr>
            <w:tcW w:w="4744" w:type="dxa"/>
          </w:tcPr>
          <w:p w14:paraId="59A509D3" w14:textId="77777777" w:rsidR="00CA1FE6" w:rsidRPr="00CA1FE6" w:rsidRDefault="00CA1FE6" w:rsidP="00CA1FE6"/>
        </w:tc>
      </w:tr>
      <w:tr w:rsidR="00CA1FE6" w:rsidRPr="00CA1FE6" w14:paraId="7E728E10" w14:textId="77777777" w:rsidTr="00CA1FE6">
        <w:tc>
          <w:tcPr>
            <w:tcW w:w="4743" w:type="dxa"/>
          </w:tcPr>
          <w:p w14:paraId="062512E1" w14:textId="77777777" w:rsidR="00CA1FE6" w:rsidRPr="00CA1FE6" w:rsidRDefault="00CA1FE6" w:rsidP="00CA1FE6">
            <w:r w:rsidRPr="00CA1FE6">
              <w:t>Idéoplægget omfatter en rapport med relevante illustrationer og bilag.</w:t>
            </w:r>
          </w:p>
        </w:tc>
        <w:tc>
          <w:tcPr>
            <w:tcW w:w="4744" w:type="dxa"/>
          </w:tcPr>
          <w:p w14:paraId="5751F6B6" w14:textId="77777777" w:rsidR="00CA1FE6" w:rsidRPr="00CA1FE6" w:rsidRDefault="00CA1FE6" w:rsidP="00CA1FE6"/>
        </w:tc>
      </w:tr>
      <w:tr w:rsidR="00CA1FE6" w:rsidRPr="00CA1FE6" w14:paraId="52DA54DA" w14:textId="77777777" w:rsidTr="00CA1FE6">
        <w:tc>
          <w:tcPr>
            <w:tcW w:w="4743" w:type="dxa"/>
          </w:tcPr>
          <w:p w14:paraId="0BC0F5E0" w14:textId="77777777" w:rsidR="00CA1FE6" w:rsidRPr="00CA1FE6" w:rsidRDefault="00CA1FE6" w:rsidP="00CA1FE6">
            <w:r w:rsidRPr="00CA1FE6">
              <w:t>Idéoplægget skal medtage eksisterende tegningsbilag om grundens beliggenhed, størrelse samt særlige oplysninger om beskaffenhed, grundmodning, bebyggelsesprocenter, servitutforhold, planforhold mv.</w:t>
            </w:r>
          </w:p>
        </w:tc>
        <w:tc>
          <w:tcPr>
            <w:tcW w:w="4744" w:type="dxa"/>
          </w:tcPr>
          <w:p w14:paraId="04A541CF" w14:textId="77777777" w:rsidR="00CA1FE6" w:rsidRPr="00CA1FE6" w:rsidRDefault="00CA1FE6" w:rsidP="00CA1FE6"/>
        </w:tc>
      </w:tr>
      <w:tr w:rsidR="00CA1FE6" w:rsidRPr="00CA1FE6" w14:paraId="1CAF9DC0" w14:textId="77777777" w:rsidTr="00CA1FE6">
        <w:tc>
          <w:tcPr>
            <w:tcW w:w="4743" w:type="dxa"/>
          </w:tcPr>
          <w:p w14:paraId="1CF600F2" w14:textId="77777777" w:rsidR="00CA1FE6" w:rsidRPr="00CA1FE6" w:rsidRDefault="00CA1FE6" w:rsidP="00CA1FE6">
            <w:r w:rsidRPr="00CA1FE6">
              <w:t xml:space="preserve">Idéoplægget skal </w:t>
            </w:r>
            <w:proofErr w:type="gramStart"/>
            <w:r w:rsidRPr="00CA1FE6">
              <w:t>endvidere</w:t>
            </w:r>
            <w:proofErr w:type="gramEnd"/>
            <w:r w:rsidRPr="00CA1FE6">
              <w:t xml:space="preserve"> medtage eksisterende relevante tegningsbilag om eksisterende anlæg og bygninger.</w:t>
            </w:r>
          </w:p>
        </w:tc>
        <w:tc>
          <w:tcPr>
            <w:tcW w:w="4744" w:type="dxa"/>
          </w:tcPr>
          <w:p w14:paraId="248EFDE9" w14:textId="77777777" w:rsidR="00CA1FE6" w:rsidRPr="00CA1FE6" w:rsidRDefault="00CA1FE6" w:rsidP="00CA1FE6"/>
        </w:tc>
      </w:tr>
      <w:tr w:rsidR="00CA1FE6" w:rsidRPr="00CA1FE6" w14:paraId="581D2998" w14:textId="77777777" w:rsidTr="00CA1FE6">
        <w:tc>
          <w:tcPr>
            <w:tcW w:w="4743" w:type="dxa"/>
          </w:tcPr>
          <w:p w14:paraId="18439AE1" w14:textId="77777777" w:rsidR="00CA1FE6" w:rsidRPr="00CA1FE6" w:rsidRDefault="00CA1FE6" w:rsidP="00CA1FE6">
            <w:proofErr w:type="gramStart"/>
            <w:r w:rsidRPr="00CA1FE6">
              <w:t>Såfremt</w:t>
            </w:r>
            <w:proofErr w:type="gramEnd"/>
            <w:r w:rsidRPr="00CA1FE6">
              <w:t xml:space="preserve"> der ikke forefindes tegningsmateriale, kan bygherren overdrage til rådgiveren at foretage registrering, opmåling, optegning og digitalisering af eventuelle eksisterende friarealer, anlæg og bygninger.</w:t>
            </w:r>
          </w:p>
        </w:tc>
        <w:tc>
          <w:tcPr>
            <w:tcW w:w="4744" w:type="dxa"/>
          </w:tcPr>
          <w:p w14:paraId="3DBEB471" w14:textId="44861E03" w:rsidR="00CA1FE6" w:rsidRPr="00CA1FE6" w:rsidRDefault="00CA1FE6" w:rsidP="00CA1FE6"/>
        </w:tc>
      </w:tr>
      <w:tr w:rsidR="00CA1FE6" w:rsidRPr="00CA1FE6" w14:paraId="789F7334" w14:textId="77777777" w:rsidTr="00CA1FE6">
        <w:tc>
          <w:tcPr>
            <w:tcW w:w="4743" w:type="dxa"/>
          </w:tcPr>
          <w:p w14:paraId="71D17E30" w14:textId="77777777" w:rsidR="00CA1FE6" w:rsidRPr="00CA1FE6" w:rsidRDefault="00CA1FE6" w:rsidP="00CA1FE6">
            <w:r w:rsidRPr="00CA1FE6">
              <w:t xml:space="preserve">Ved ombygningsopgaver skal idéoplægget indeholde en forhåndsregistrering til brug for programarbejdet, der omfatter redegørelse for bygningernes benyttelse, områdets miljømæssige </w:t>
            </w:r>
            <w:r w:rsidRPr="00CA1FE6">
              <w:lastRenderedPageBreak/>
              <w:t>forhold, bygningernes materialesammensætning og en tilstandsvurdering, set i forhold til den påtænkte anvendelse.</w:t>
            </w:r>
          </w:p>
        </w:tc>
        <w:tc>
          <w:tcPr>
            <w:tcW w:w="4744" w:type="dxa"/>
          </w:tcPr>
          <w:p w14:paraId="0CE2ECB4" w14:textId="77777777" w:rsidR="00CA1FE6" w:rsidRPr="00CA1FE6" w:rsidRDefault="00CA1FE6" w:rsidP="00CA1FE6"/>
        </w:tc>
      </w:tr>
      <w:tr w:rsidR="00CA1FE6" w:rsidRPr="00CA1FE6" w14:paraId="4408E824" w14:textId="77777777" w:rsidTr="00CA1FE6">
        <w:tc>
          <w:tcPr>
            <w:tcW w:w="4743" w:type="dxa"/>
          </w:tcPr>
          <w:p w14:paraId="18138C7A" w14:textId="77777777" w:rsidR="00CA1FE6" w:rsidRPr="00CA1FE6" w:rsidRDefault="00CA1FE6" w:rsidP="00CA1FE6">
            <w:r w:rsidRPr="00CA1FE6">
              <w:t xml:space="preserve">Projektdokumentationen omfatter: </w:t>
            </w:r>
          </w:p>
          <w:p w14:paraId="4100DE17" w14:textId="77777777" w:rsidR="00CA1FE6" w:rsidRPr="00CA1FE6" w:rsidRDefault="00CA1FE6" w:rsidP="00CA1FE6">
            <w:r w:rsidRPr="00CA1FE6">
              <w:t>samlet rapport</w:t>
            </w:r>
          </w:p>
          <w:p w14:paraId="5954F3EB" w14:textId="77777777" w:rsidR="00CA1FE6" w:rsidRPr="00CA1FE6" w:rsidRDefault="00CA1FE6" w:rsidP="00CA1FE6">
            <w:r w:rsidRPr="00CA1FE6">
              <w:t>bilag vedr. grund, anlæg, bygninger mv.</w:t>
            </w:r>
          </w:p>
          <w:p w14:paraId="2B1E56DD" w14:textId="77777777" w:rsidR="00CA1FE6" w:rsidRPr="00CA1FE6" w:rsidRDefault="00CA1FE6" w:rsidP="00CA1FE6">
            <w:r w:rsidRPr="00CA1FE6">
              <w:t>forhåndsregistrering af evt. bestående bygninger, der indgår</w:t>
            </w:r>
          </w:p>
          <w:p w14:paraId="45F7239E" w14:textId="77777777" w:rsidR="00CA1FE6" w:rsidRPr="00CA1FE6" w:rsidRDefault="00CA1FE6" w:rsidP="00CA1FE6">
            <w:r w:rsidRPr="00CA1FE6">
              <w:t>samlet budget</w:t>
            </w:r>
          </w:p>
          <w:p w14:paraId="351E3B3E" w14:textId="77777777" w:rsidR="00CA1FE6" w:rsidRPr="00CA1FE6" w:rsidRDefault="00CA1FE6" w:rsidP="00CA1FE6">
            <w:r w:rsidRPr="00CA1FE6">
              <w:t>granskningsrapport.</w:t>
            </w:r>
          </w:p>
        </w:tc>
        <w:tc>
          <w:tcPr>
            <w:tcW w:w="4744" w:type="dxa"/>
          </w:tcPr>
          <w:p w14:paraId="63D38101" w14:textId="77777777" w:rsidR="00CA1FE6" w:rsidRPr="00CA1FE6" w:rsidRDefault="00CA1FE6" w:rsidP="00CA1FE6"/>
        </w:tc>
      </w:tr>
      <w:tr w:rsidR="00CA1FE6" w:rsidRPr="00CA1FE6" w14:paraId="3A8BEB38" w14:textId="77777777" w:rsidTr="00CA1FE6">
        <w:tc>
          <w:tcPr>
            <w:tcW w:w="4743" w:type="dxa"/>
          </w:tcPr>
          <w:p w14:paraId="24BE92AF" w14:textId="77777777" w:rsidR="00CA1FE6" w:rsidRPr="00CA1FE6" w:rsidRDefault="00CA1FE6" w:rsidP="00CA1FE6">
            <w:r w:rsidRPr="00CA1FE6">
              <w:rPr>
                <w:b/>
              </w:rPr>
              <w:t>1.1.8</w:t>
            </w:r>
            <w:r w:rsidRPr="00CA1FE6">
              <w:rPr>
                <w:b/>
              </w:rPr>
              <w:tab/>
              <w:t>Bygherren</w:t>
            </w:r>
          </w:p>
        </w:tc>
        <w:tc>
          <w:tcPr>
            <w:tcW w:w="4744" w:type="dxa"/>
          </w:tcPr>
          <w:p w14:paraId="3E0E02BD" w14:textId="77777777" w:rsidR="00CA1FE6" w:rsidRPr="00CA1FE6" w:rsidRDefault="00CA1FE6" w:rsidP="00CA1FE6"/>
        </w:tc>
      </w:tr>
      <w:tr w:rsidR="00CA1FE6" w:rsidRPr="00CA1FE6" w14:paraId="124478E1" w14:textId="77777777" w:rsidTr="00CA1FE6">
        <w:tc>
          <w:tcPr>
            <w:tcW w:w="4743" w:type="dxa"/>
          </w:tcPr>
          <w:p w14:paraId="24CBA607" w14:textId="77777777" w:rsidR="00CA1FE6" w:rsidRPr="00CA1FE6" w:rsidRDefault="00CA1FE6" w:rsidP="00CA1FE6">
            <w:r w:rsidRPr="00CA1FE6">
              <w:t>Bygherren fremskaffer eksisterende tegninger, ejendomsoplysninger mv.</w:t>
            </w:r>
          </w:p>
        </w:tc>
        <w:tc>
          <w:tcPr>
            <w:tcW w:w="4744" w:type="dxa"/>
          </w:tcPr>
          <w:p w14:paraId="33AD167D" w14:textId="77777777" w:rsidR="00CA1FE6" w:rsidRPr="00CA1FE6" w:rsidRDefault="00CA1FE6" w:rsidP="00CA1FE6"/>
        </w:tc>
      </w:tr>
      <w:tr w:rsidR="00CA1FE6" w:rsidRPr="00CA1FE6" w14:paraId="195FD47B" w14:textId="77777777" w:rsidTr="00CA1FE6">
        <w:tc>
          <w:tcPr>
            <w:tcW w:w="4743" w:type="dxa"/>
          </w:tcPr>
          <w:p w14:paraId="67DDFD71" w14:textId="77777777" w:rsidR="00CA1FE6" w:rsidRPr="00CA1FE6" w:rsidRDefault="00CA1FE6" w:rsidP="00CA1FE6">
            <w:r w:rsidRPr="00CA1FE6">
              <w:t>Bygherren orienterer om muligheder for opgavens økonomiske realisering og eventuelle ønsker om rentabilitet.</w:t>
            </w:r>
          </w:p>
        </w:tc>
        <w:tc>
          <w:tcPr>
            <w:tcW w:w="4744" w:type="dxa"/>
          </w:tcPr>
          <w:p w14:paraId="4A50D09C" w14:textId="77777777" w:rsidR="00CA1FE6" w:rsidRPr="00CA1FE6" w:rsidRDefault="00CA1FE6" w:rsidP="00CA1FE6"/>
        </w:tc>
      </w:tr>
      <w:tr w:rsidR="00CA1FE6" w:rsidRPr="00CA1FE6" w14:paraId="6FE13320" w14:textId="77777777" w:rsidTr="00CA1FE6">
        <w:tc>
          <w:tcPr>
            <w:tcW w:w="4743" w:type="dxa"/>
          </w:tcPr>
          <w:p w14:paraId="0C672411" w14:textId="77777777" w:rsidR="00CA1FE6" w:rsidRPr="00CA1FE6" w:rsidRDefault="00CA1FE6" w:rsidP="00CA1FE6">
            <w:r w:rsidRPr="00CA1FE6">
              <w:t>Bygherren deltager i nødvendige møder, herunder med henblik på at kommentere og bekræfte de grundlæggende forudsætninger for idéoplægget og for byggeriet.</w:t>
            </w:r>
          </w:p>
        </w:tc>
        <w:tc>
          <w:tcPr>
            <w:tcW w:w="4744" w:type="dxa"/>
          </w:tcPr>
          <w:p w14:paraId="6BDF482F" w14:textId="77777777" w:rsidR="00CA1FE6" w:rsidRPr="00CA1FE6" w:rsidRDefault="00CA1FE6" w:rsidP="00CA1FE6"/>
        </w:tc>
      </w:tr>
      <w:tr w:rsidR="00CA1FE6" w:rsidRPr="00CA1FE6" w14:paraId="74D85D57" w14:textId="77777777" w:rsidTr="00CA1FE6">
        <w:tc>
          <w:tcPr>
            <w:tcW w:w="4743" w:type="dxa"/>
          </w:tcPr>
          <w:p w14:paraId="2D733CCD" w14:textId="77777777" w:rsidR="00CA1FE6" w:rsidRPr="00CA1FE6" w:rsidRDefault="00CA1FE6" w:rsidP="00CA1FE6">
            <w:r w:rsidRPr="00CA1FE6">
              <w:t>Efter vurdering af materialet og dets konklusioner beslutter bygherren, om der er behov for yderligere supplering af grundlaget, eller om det kan danne basis for udarbejdelse af et byggeprogram.</w:t>
            </w:r>
          </w:p>
        </w:tc>
        <w:tc>
          <w:tcPr>
            <w:tcW w:w="4744" w:type="dxa"/>
          </w:tcPr>
          <w:p w14:paraId="38F046C9" w14:textId="77777777" w:rsidR="00CA1FE6" w:rsidRPr="00CA1FE6" w:rsidRDefault="00CA1FE6" w:rsidP="00CA1FE6"/>
        </w:tc>
      </w:tr>
      <w:tr w:rsidR="00CA1FE6" w:rsidRPr="00CA1FE6" w14:paraId="233E3405" w14:textId="77777777" w:rsidTr="00CA1FE6">
        <w:tc>
          <w:tcPr>
            <w:tcW w:w="4743" w:type="dxa"/>
          </w:tcPr>
          <w:p w14:paraId="2B81C805" w14:textId="77777777" w:rsidR="00CA1FE6" w:rsidRPr="00CA1FE6" w:rsidRDefault="00CA1FE6" w:rsidP="00CA1FE6">
            <w:pPr>
              <w:rPr>
                <w:b/>
              </w:rPr>
            </w:pPr>
            <w:proofErr w:type="gramStart"/>
            <w:r w:rsidRPr="00CA1FE6">
              <w:t>Såfremt</w:t>
            </w:r>
            <w:proofErr w:type="gramEnd"/>
            <w:r w:rsidRPr="00CA1FE6">
              <w:t xml:space="preserve"> bygherren inddrager andre konsulenter, skal det koordineres med rådgiveren. </w:t>
            </w:r>
          </w:p>
        </w:tc>
        <w:tc>
          <w:tcPr>
            <w:tcW w:w="4744" w:type="dxa"/>
          </w:tcPr>
          <w:p w14:paraId="2CE33392" w14:textId="77777777" w:rsidR="00CA1FE6" w:rsidRPr="00CA1FE6" w:rsidRDefault="00CA1FE6" w:rsidP="00CA1FE6"/>
        </w:tc>
      </w:tr>
      <w:tr w:rsidR="00CA1FE6" w:rsidRPr="00CA1FE6" w14:paraId="2029577C" w14:textId="77777777" w:rsidTr="00CA1FE6">
        <w:tc>
          <w:tcPr>
            <w:tcW w:w="4743" w:type="dxa"/>
          </w:tcPr>
          <w:p w14:paraId="245E5E56" w14:textId="77777777" w:rsidR="00CA1FE6" w:rsidRPr="00CA1FE6" w:rsidRDefault="00CA1FE6" w:rsidP="00CA1FE6">
            <w:pPr>
              <w:rPr>
                <w:b/>
              </w:rPr>
            </w:pPr>
            <w:proofErr w:type="gramStart"/>
            <w:r w:rsidRPr="00CA1FE6">
              <w:t>Såfremt</w:t>
            </w:r>
            <w:proofErr w:type="gramEnd"/>
            <w:r w:rsidRPr="00CA1FE6">
              <w:t xml:space="preserve"> byggeprogrammet skal danne grundlag for udbud, skal bygherren tage stilling til udbudsform og entrepriseopdeling.</w:t>
            </w:r>
          </w:p>
        </w:tc>
        <w:tc>
          <w:tcPr>
            <w:tcW w:w="4744" w:type="dxa"/>
          </w:tcPr>
          <w:p w14:paraId="5355DDC3" w14:textId="77777777" w:rsidR="00CA1FE6" w:rsidRPr="00CA1FE6" w:rsidRDefault="00CA1FE6" w:rsidP="00CA1FE6">
            <w:r w:rsidRPr="00CA1FE6">
              <w:t>.</w:t>
            </w:r>
          </w:p>
        </w:tc>
      </w:tr>
      <w:tr w:rsidR="00CA1FE6" w:rsidRPr="00CA1FE6" w14:paraId="46546AB8" w14:textId="77777777" w:rsidTr="00CA1FE6">
        <w:tc>
          <w:tcPr>
            <w:tcW w:w="4743" w:type="dxa"/>
          </w:tcPr>
          <w:p w14:paraId="6D0DFB1F" w14:textId="77777777" w:rsidR="00CA1FE6" w:rsidRPr="00CA1FE6" w:rsidRDefault="00CA1FE6" w:rsidP="00CA1FE6">
            <w:r w:rsidRPr="00CA1FE6">
              <w:t>Bygherren godkender idéoplægget før igangsætning af byggeprogram.</w:t>
            </w:r>
          </w:p>
        </w:tc>
        <w:tc>
          <w:tcPr>
            <w:tcW w:w="4744" w:type="dxa"/>
          </w:tcPr>
          <w:p w14:paraId="4C67D49D" w14:textId="77777777" w:rsidR="00CA1FE6" w:rsidRPr="00CA1FE6" w:rsidRDefault="00CA1FE6" w:rsidP="00CA1FE6"/>
        </w:tc>
      </w:tr>
      <w:tr w:rsidR="00CA1FE6" w:rsidRPr="00CA1FE6" w14:paraId="4A82A3CA" w14:textId="77777777" w:rsidTr="00CA1FE6">
        <w:tc>
          <w:tcPr>
            <w:tcW w:w="4743" w:type="dxa"/>
          </w:tcPr>
          <w:p w14:paraId="2F8EECF6" w14:textId="77777777" w:rsidR="00CA1FE6" w:rsidRPr="00CA1FE6" w:rsidRDefault="00CA1FE6" w:rsidP="00CA1FE6">
            <w:pPr>
              <w:rPr>
                <w:b/>
              </w:rPr>
            </w:pPr>
            <w:r w:rsidRPr="00CA1FE6">
              <w:rPr>
                <w:b/>
              </w:rPr>
              <w:t>1.2</w:t>
            </w:r>
            <w:r w:rsidRPr="00CA1FE6">
              <w:rPr>
                <w:b/>
              </w:rPr>
              <w:tab/>
              <w:t>Byggeprogram</w:t>
            </w:r>
          </w:p>
        </w:tc>
        <w:tc>
          <w:tcPr>
            <w:tcW w:w="4744" w:type="dxa"/>
          </w:tcPr>
          <w:p w14:paraId="19256439" w14:textId="77777777" w:rsidR="00CA1FE6" w:rsidRPr="00CA1FE6" w:rsidRDefault="00CA1FE6" w:rsidP="00CA1FE6">
            <w:pPr>
              <w:rPr>
                <w:b/>
              </w:rPr>
            </w:pPr>
          </w:p>
        </w:tc>
      </w:tr>
      <w:tr w:rsidR="00CA1FE6" w:rsidRPr="00CA1FE6" w14:paraId="04B96E2C" w14:textId="77777777" w:rsidTr="00CA1FE6">
        <w:tc>
          <w:tcPr>
            <w:tcW w:w="4743" w:type="dxa"/>
          </w:tcPr>
          <w:p w14:paraId="10D2685C" w14:textId="77777777" w:rsidR="00CA1FE6" w:rsidRPr="00CA1FE6" w:rsidRDefault="00CA1FE6" w:rsidP="00CA1FE6">
            <w:r w:rsidRPr="00CA1FE6">
              <w:t>Byggeprogrammet er en koordineret sammenfatning af bygherrens krav og ønsker til byggeriet samt til byggeriets projektering og udførelse.</w:t>
            </w:r>
          </w:p>
        </w:tc>
        <w:tc>
          <w:tcPr>
            <w:tcW w:w="4744" w:type="dxa"/>
          </w:tcPr>
          <w:p w14:paraId="72FA3B14" w14:textId="77777777" w:rsidR="00CA1FE6" w:rsidRPr="00CA1FE6" w:rsidRDefault="00CA1FE6" w:rsidP="00CA1FE6"/>
        </w:tc>
      </w:tr>
      <w:tr w:rsidR="00CA1FE6" w:rsidRPr="00CA1FE6" w14:paraId="5A174D06" w14:textId="77777777" w:rsidTr="00CA1FE6">
        <w:tc>
          <w:tcPr>
            <w:tcW w:w="4743" w:type="dxa"/>
          </w:tcPr>
          <w:p w14:paraId="58C443DB" w14:textId="77777777" w:rsidR="00CA1FE6" w:rsidRPr="00CA1FE6" w:rsidRDefault="00CA1FE6" w:rsidP="00CA1FE6">
            <w:r w:rsidRPr="00CA1FE6">
              <w:t>Byggeprogrammets detaljeringsgrad tilpasses byggeriets størrelse, kompleksitet og organisering.</w:t>
            </w:r>
          </w:p>
        </w:tc>
        <w:tc>
          <w:tcPr>
            <w:tcW w:w="4744" w:type="dxa"/>
          </w:tcPr>
          <w:p w14:paraId="7C6C1966" w14:textId="77777777" w:rsidR="00CA1FE6" w:rsidRPr="00CA1FE6" w:rsidRDefault="00CA1FE6" w:rsidP="00CA1FE6"/>
        </w:tc>
      </w:tr>
      <w:tr w:rsidR="00CA1FE6" w:rsidRPr="00CA1FE6" w14:paraId="1A61FE25" w14:textId="77777777" w:rsidTr="00CA1FE6">
        <w:tc>
          <w:tcPr>
            <w:tcW w:w="4743" w:type="dxa"/>
          </w:tcPr>
          <w:p w14:paraId="4AF2B978" w14:textId="77777777" w:rsidR="00CA1FE6" w:rsidRPr="00CA1FE6" w:rsidRDefault="00CA1FE6" w:rsidP="00CA1FE6">
            <w:pPr>
              <w:rPr>
                <w:b/>
              </w:rPr>
            </w:pPr>
            <w:r w:rsidRPr="00CA1FE6">
              <w:rPr>
                <w:b/>
              </w:rPr>
              <w:t>1.2.1</w:t>
            </w:r>
            <w:r w:rsidRPr="00CA1FE6">
              <w:rPr>
                <w:b/>
              </w:rPr>
              <w:tab/>
              <w:t>Indhold</w:t>
            </w:r>
          </w:p>
        </w:tc>
        <w:tc>
          <w:tcPr>
            <w:tcW w:w="4744" w:type="dxa"/>
          </w:tcPr>
          <w:p w14:paraId="5CC205B6" w14:textId="77777777" w:rsidR="00CA1FE6" w:rsidRPr="00CA1FE6" w:rsidRDefault="00CA1FE6" w:rsidP="00CA1FE6"/>
        </w:tc>
      </w:tr>
      <w:tr w:rsidR="00CA1FE6" w:rsidRPr="00CA1FE6" w14:paraId="38BC7C13" w14:textId="77777777" w:rsidTr="00CA1FE6">
        <w:tc>
          <w:tcPr>
            <w:tcW w:w="4743" w:type="dxa"/>
          </w:tcPr>
          <w:p w14:paraId="3C5FA1EA" w14:textId="77777777" w:rsidR="00CA1FE6" w:rsidRPr="00CA1FE6" w:rsidRDefault="00CA1FE6" w:rsidP="00CA1FE6">
            <w:r w:rsidRPr="00CA1FE6">
              <w:t>Byggeprogrammet udarbejdes på grundlag af det godkendte idéoplæg, hvor de nødvendige forudsætninger for opgavens videre bearbejdning er angivet.</w:t>
            </w:r>
          </w:p>
        </w:tc>
        <w:tc>
          <w:tcPr>
            <w:tcW w:w="4744" w:type="dxa"/>
          </w:tcPr>
          <w:p w14:paraId="3BD36AFF" w14:textId="77777777" w:rsidR="00CA1FE6" w:rsidRPr="00CA1FE6" w:rsidRDefault="00CA1FE6" w:rsidP="00CA1FE6"/>
        </w:tc>
      </w:tr>
      <w:tr w:rsidR="00CA1FE6" w:rsidRPr="00CA1FE6" w14:paraId="5CB7BB5B" w14:textId="77777777" w:rsidTr="00CA1FE6">
        <w:tc>
          <w:tcPr>
            <w:tcW w:w="4743" w:type="dxa"/>
          </w:tcPr>
          <w:p w14:paraId="31F0AAA9" w14:textId="77777777" w:rsidR="00CA1FE6" w:rsidRPr="00CA1FE6" w:rsidRDefault="00CA1FE6" w:rsidP="00CA1FE6">
            <w:r w:rsidRPr="00CA1FE6">
              <w:t>Byggeprogrammet skal indeholde beskrivelse af krav og ønsker til byggeriets arkitektur, funktion og byggeteknik.</w:t>
            </w:r>
          </w:p>
        </w:tc>
        <w:tc>
          <w:tcPr>
            <w:tcW w:w="4744" w:type="dxa"/>
          </w:tcPr>
          <w:p w14:paraId="78CFF35A" w14:textId="77777777" w:rsidR="00CA1FE6" w:rsidRPr="00CA1FE6" w:rsidRDefault="00CA1FE6" w:rsidP="00CA1FE6"/>
        </w:tc>
      </w:tr>
      <w:tr w:rsidR="00CA1FE6" w:rsidRPr="00CA1FE6" w14:paraId="6BAC71DE" w14:textId="77777777" w:rsidTr="00CA1FE6">
        <w:tc>
          <w:tcPr>
            <w:tcW w:w="4743" w:type="dxa"/>
          </w:tcPr>
          <w:p w14:paraId="0F9B6F0C" w14:textId="77777777" w:rsidR="00CA1FE6" w:rsidRPr="00CA1FE6" w:rsidRDefault="00CA1FE6" w:rsidP="00CA1FE6">
            <w:r w:rsidRPr="00CA1FE6">
              <w:t>Byggeprogrammet skal indeholde beskrivelse af de fysiske krav til friarealer, konstruktioner, installationer og overfladers kvalitet samt målsætninger om bæredygtighed, der forudsættes opfyldt.</w:t>
            </w:r>
          </w:p>
        </w:tc>
        <w:tc>
          <w:tcPr>
            <w:tcW w:w="4744" w:type="dxa"/>
          </w:tcPr>
          <w:p w14:paraId="58FFE2CB" w14:textId="77777777" w:rsidR="00CA1FE6" w:rsidRPr="00CA1FE6" w:rsidRDefault="00CA1FE6" w:rsidP="00CA1FE6"/>
        </w:tc>
      </w:tr>
      <w:tr w:rsidR="00CA1FE6" w:rsidRPr="00CA1FE6" w14:paraId="109C7AC0" w14:textId="77777777" w:rsidTr="00CA1FE6">
        <w:tc>
          <w:tcPr>
            <w:tcW w:w="4743" w:type="dxa"/>
          </w:tcPr>
          <w:p w14:paraId="51992F9C" w14:textId="77777777" w:rsidR="00CA1FE6" w:rsidRPr="00CA1FE6" w:rsidRDefault="00CA1FE6" w:rsidP="00CA1FE6">
            <w:r w:rsidRPr="00CA1FE6">
              <w:t xml:space="preserve">Byggeprogrammet skal indeholde redegørelse for byggeriets grundlæggende forudsætninger, som kan være geotekniske, miljømæssige, topografiske og klimatiske forhold, arkæologi, arealforhold, juridiske forhold samt særlige myndighedskrav, </w:t>
            </w:r>
            <w:r w:rsidRPr="00CA1FE6">
              <w:lastRenderedPageBreak/>
              <w:t>eksisterende forsyningsforhold, drift og vedligehold mv.</w:t>
            </w:r>
          </w:p>
        </w:tc>
        <w:tc>
          <w:tcPr>
            <w:tcW w:w="4744" w:type="dxa"/>
          </w:tcPr>
          <w:p w14:paraId="7CC4451E" w14:textId="77777777" w:rsidR="00CA1FE6" w:rsidRPr="00CA1FE6" w:rsidRDefault="00CA1FE6" w:rsidP="00CA1FE6"/>
        </w:tc>
      </w:tr>
      <w:tr w:rsidR="00CA1FE6" w:rsidRPr="00CA1FE6" w14:paraId="27D5E61A" w14:textId="77777777" w:rsidTr="00CA1FE6">
        <w:tc>
          <w:tcPr>
            <w:tcW w:w="4743" w:type="dxa"/>
          </w:tcPr>
          <w:p w14:paraId="5E1DCC20" w14:textId="77777777" w:rsidR="00CA1FE6" w:rsidRPr="00CA1FE6" w:rsidRDefault="00CA1FE6" w:rsidP="00CA1FE6">
            <w:r w:rsidRPr="00CA1FE6">
              <w:t>Rådgiveren informerer bygherren om dennes pligter i relation til arbejdsmiljølovgivningen, herunder krav om arbejdsmiljøkoordinatorer for henholdsvis projektering og udførelse.</w:t>
            </w:r>
          </w:p>
        </w:tc>
        <w:tc>
          <w:tcPr>
            <w:tcW w:w="4744" w:type="dxa"/>
          </w:tcPr>
          <w:p w14:paraId="382CC031" w14:textId="77777777" w:rsidR="00CA1FE6" w:rsidRPr="00CA1FE6" w:rsidRDefault="00CA1FE6" w:rsidP="00CA1FE6"/>
        </w:tc>
      </w:tr>
      <w:tr w:rsidR="00CA1FE6" w:rsidRPr="00CA1FE6" w14:paraId="2066D494" w14:textId="77777777" w:rsidTr="00CA1FE6">
        <w:tc>
          <w:tcPr>
            <w:tcW w:w="4743" w:type="dxa"/>
          </w:tcPr>
          <w:p w14:paraId="53E9462A" w14:textId="77777777" w:rsidR="00CA1FE6" w:rsidRPr="00CA1FE6" w:rsidRDefault="00CA1FE6" w:rsidP="00CA1FE6">
            <w:r w:rsidRPr="00CA1FE6">
              <w:t>Af byggeprogrammet skal fremgå, om der er særlige krav til arbejdsmiljø og arbejdsmiljøkoordinering under projektering, udførelse og drift.</w:t>
            </w:r>
          </w:p>
        </w:tc>
        <w:tc>
          <w:tcPr>
            <w:tcW w:w="4744" w:type="dxa"/>
          </w:tcPr>
          <w:p w14:paraId="3735A77A" w14:textId="16EAB757" w:rsidR="00CA1FE6" w:rsidRPr="00CA1FE6" w:rsidRDefault="00CA1FE6" w:rsidP="00CA1FE6"/>
        </w:tc>
      </w:tr>
      <w:tr w:rsidR="00CA1FE6" w:rsidRPr="00CA1FE6" w14:paraId="13C5497A" w14:textId="77777777" w:rsidTr="00CA1FE6">
        <w:tc>
          <w:tcPr>
            <w:tcW w:w="4743" w:type="dxa"/>
          </w:tcPr>
          <w:p w14:paraId="23F602C4" w14:textId="77777777" w:rsidR="00CA1FE6" w:rsidRPr="00CA1FE6" w:rsidRDefault="00CA1FE6" w:rsidP="00CA1FE6">
            <w:r w:rsidRPr="00CA1FE6">
              <w:t>Af byggeprogrammet skal fremgå, om der er særlige krav til tilgængelighed ud over krav i Bygningsreglementet og anden lovgivning.</w:t>
            </w:r>
          </w:p>
        </w:tc>
        <w:tc>
          <w:tcPr>
            <w:tcW w:w="4744" w:type="dxa"/>
          </w:tcPr>
          <w:p w14:paraId="2FD4DA3E" w14:textId="77777777" w:rsidR="00CA1FE6" w:rsidRPr="00CA1FE6" w:rsidRDefault="00CA1FE6" w:rsidP="00CA1FE6"/>
        </w:tc>
      </w:tr>
      <w:tr w:rsidR="00CA1FE6" w:rsidRPr="00CA1FE6" w14:paraId="683E8827" w14:textId="77777777" w:rsidTr="00CA1FE6">
        <w:tc>
          <w:tcPr>
            <w:tcW w:w="4743" w:type="dxa"/>
          </w:tcPr>
          <w:p w14:paraId="12A095B4" w14:textId="77777777" w:rsidR="00CA1FE6" w:rsidRPr="00CA1FE6" w:rsidRDefault="00CA1FE6" w:rsidP="00CA1FE6">
            <w:r w:rsidRPr="00CA1FE6">
              <w:t>Af byggeprogrammet skal fremgå, om der er særlige krav til termisk, atmosfærisk, lyd og akustisk samt optisk indeklima ud over krav i Bygningsreglementet og anden lovgivning</w:t>
            </w:r>
          </w:p>
        </w:tc>
        <w:tc>
          <w:tcPr>
            <w:tcW w:w="4744" w:type="dxa"/>
          </w:tcPr>
          <w:p w14:paraId="37E1B08B" w14:textId="77777777" w:rsidR="00CA1FE6" w:rsidRPr="00CA1FE6" w:rsidRDefault="00CA1FE6" w:rsidP="00CA1FE6"/>
        </w:tc>
      </w:tr>
      <w:tr w:rsidR="00CA1FE6" w:rsidRPr="00CA1FE6" w14:paraId="03BEC744" w14:textId="77777777" w:rsidTr="00CA1FE6">
        <w:tc>
          <w:tcPr>
            <w:tcW w:w="4743" w:type="dxa"/>
          </w:tcPr>
          <w:p w14:paraId="41FA4132" w14:textId="77777777" w:rsidR="00CA1FE6" w:rsidRPr="00CA1FE6" w:rsidRDefault="00CA1FE6" w:rsidP="00CA1FE6">
            <w:r w:rsidRPr="00CA1FE6">
              <w:t>Af byggeprogrammet skal fremgå, om der er særlige krav til energibehov samt specifikation af forudsætningerne herfor.</w:t>
            </w:r>
          </w:p>
        </w:tc>
        <w:tc>
          <w:tcPr>
            <w:tcW w:w="4744" w:type="dxa"/>
          </w:tcPr>
          <w:p w14:paraId="38A3ECC3" w14:textId="77777777" w:rsidR="00CA1FE6" w:rsidRPr="00CA1FE6" w:rsidRDefault="00CA1FE6" w:rsidP="00CA1FE6"/>
        </w:tc>
      </w:tr>
      <w:tr w:rsidR="00CA1FE6" w:rsidRPr="00CA1FE6" w14:paraId="354630ED" w14:textId="77777777" w:rsidTr="00CA1FE6">
        <w:tc>
          <w:tcPr>
            <w:tcW w:w="4743" w:type="dxa"/>
          </w:tcPr>
          <w:p w14:paraId="48EF27B0" w14:textId="77777777" w:rsidR="00CA1FE6" w:rsidRPr="00CA1FE6" w:rsidRDefault="00CA1FE6" w:rsidP="00CA1FE6">
            <w:r w:rsidRPr="00CA1FE6">
              <w:t>Af byggeprogrammet skal fremgå, om der er særlige krav til bæredygtighed, ligesom specifikke mål skal defineres, herunder eventuelle krav om certificering.</w:t>
            </w:r>
          </w:p>
        </w:tc>
        <w:tc>
          <w:tcPr>
            <w:tcW w:w="4744" w:type="dxa"/>
          </w:tcPr>
          <w:p w14:paraId="19D25651" w14:textId="77777777" w:rsidR="00CA1FE6" w:rsidRPr="00CA1FE6" w:rsidRDefault="00CA1FE6" w:rsidP="00CA1FE6"/>
        </w:tc>
      </w:tr>
      <w:tr w:rsidR="00CA1FE6" w:rsidRPr="00CA1FE6" w14:paraId="00C247F3" w14:textId="77777777" w:rsidTr="00CA1FE6">
        <w:tc>
          <w:tcPr>
            <w:tcW w:w="4743" w:type="dxa"/>
          </w:tcPr>
          <w:p w14:paraId="60CFC338" w14:textId="77777777" w:rsidR="00CA1FE6" w:rsidRPr="00CA1FE6" w:rsidRDefault="00CA1FE6" w:rsidP="00CA1FE6">
            <w:r w:rsidRPr="00CA1FE6">
              <w:t>Idéoplæggets behovs- og funktionsanalyse opdateres.</w:t>
            </w:r>
          </w:p>
        </w:tc>
        <w:tc>
          <w:tcPr>
            <w:tcW w:w="4744" w:type="dxa"/>
          </w:tcPr>
          <w:p w14:paraId="1D81345B" w14:textId="77777777" w:rsidR="00CA1FE6" w:rsidRPr="00CA1FE6" w:rsidRDefault="00CA1FE6" w:rsidP="00CA1FE6"/>
        </w:tc>
      </w:tr>
      <w:tr w:rsidR="00CA1FE6" w:rsidRPr="00CA1FE6" w14:paraId="76419ACE" w14:textId="77777777" w:rsidTr="00CA1FE6">
        <w:tc>
          <w:tcPr>
            <w:tcW w:w="4743" w:type="dxa"/>
          </w:tcPr>
          <w:p w14:paraId="384EF44B" w14:textId="77777777" w:rsidR="00CA1FE6" w:rsidRPr="00CA1FE6" w:rsidRDefault="00CA1FE6" w:rsidP="00CA1FE6">
            <w:r w:rsidRPr="00CA1FE6">
              <w:t>Består byggeriet af mange rumtyper, kan der udarbejdes rumbeskrivelser i skemaform eller som kravmodel, der opregner rummenes nettoareal, møbleringsbehov, behov for tekniske installationer mv.</w:t>
            </w:r>
          </w:p>
        </w:tc>
        <w:tc>
          <w:tcPr>
            <w:tcW w:w="4744" w:type="dxa"/>
          </w:tcPr>
          <w:p w14:paraId="10FA880A" w14:textId="77777777" w:rsidR="00CA1FE6" w:rsidRPr="00CA1FE6" w:rsidRDefault="00CA1FE6" w:rsidP="00CA1FE6"/>
        </w:tc>
      </w:tr>
      <w:tr w:rsidR="00CA1FE6" w:rsidRPr="00CA1FE6" w14:paraId="64D5AADC" w14:textId="77777777" w:rsidTr="00CA1FE6">
        <w:tc>
          <w:tcPr>
            <w:tcW w:w="4743" w:type="dxa"/>
          </w:tcPr>
          <w:p w14:paraId="4DDCD35C" w14:textId="77777777" w:rsidR="00CA1FE6" w:rsidRPr="00CA1FE6" w:rsidRDefault="00CA1FE6" w:rsidP="00CA1FE6">
            <w:r w:rsidRPr="00CA1FE6">
              <w:t>Byggeprogrammet skal indeholde en overordnet vurdering af driftsmæssige forudsætninger.</w:t>
            </w:r>
          </w:p>
        </w:tc>
        <w:tc>
          <w:tcPr>
            <w:tcW w:w="4744" w:type="dxa"/>
          </w:tcPr>
          <w:p w14:paraId="018BA215" w14:textId="77777777" w:rsidR="00CA1FE6" w:rsidRPr="00CA1FE6" w:rsidRDefault="00CA1FE6" w:rsidP="00CA1FE6"/>
        </w:tc>
      </w:tr>
      <w:tr w:rsidR="00CA1FE6" w:rsidRPr="00CA1FE6" w14:paraId="3C752909" w14:textId="77777777" w:rsidTr="00CA1FE6">
        <w:tc>
          <w:tcPr>
            <w:tcW w:w="4743" w:type="dxa"/>
          </w:tcPr>
          <w:p w14:paraId="7408B2B4" w14:textId="77777777" w:rsidR="00CA1FE6" w:rsidRPr="00CA1FE6" w:rsidRDefault="00CA1FE6" w:rsidP="00CA1FE6">
            <w:r w:rsidRPr="00CA1FE6">
              <w:t xml:space="preserve">Byggeprogrammet skal fastlægge udbudsform og entrepriseopdeling, herunder fag- stor-, hoved- eller totalentreprise. </w:t>
            </w:r>
          </w:p>
        </w:tc>
        <w:tc>
          <w:tcPr>
            <w:tcW w:w="4744" w:type="dxa"/>
          </w:tcPr>
          <w:p w14:paraId="0CBCA791" w14:textId="58BDA214" w:rsidR="00CA1FE6" w:rsidRPr="00CA1FE6" w:rsidRDefault="00CA1FE6" w:rsidP="00CA1FE6"/>
        </w:tc>
      </w:tr>
      <w:tr w:rsidR="00CA1FE6" w:rsidRPr="00CA1FE6" w14:paraId="4A749C6C" w14:textId="77777777" w:rsidTr="00CA1FE6">
        <w:tc>
          <w:tcPr>
            <w:tcW w:w="4743" w:type="dxa"/>
          </w:tcPr>
          <w:p w14:paraId="75B4236B" w14:textId="77777777" w:rsidR="00CA1FE6" w:rsidRPr="00CA1FE6" w:rsidRDefault="00CA1FE6" w:rsidP="00CA1FE6">
            <w:r w:rsidRPr="00CA1FE6">
              <w:t>Byggeprogrammet skal indeholde en organisationsplan samt procedurer for kommunikation og samarbejde mellem byggeprojektets parter.</w:t>
            </w:r>
          </w:p>
        </w:tc>
        <w:tc>
          <w:tcPr>
            <w:tcW w:w="4744" w:type="dxa"/>
          </w:tcPr>
          <w:p w14:paraId="1ABFC851" w14:textId="77777777" w:rsidR="00CA1FE6" w:rsidRPr="00CA1FE6" w:rsidRDefault="00CA1FE6" w:rsidP="00CA1FE6"/>
        </w:tc>
      </w:tr>
      <w:tr w:rsidR="00CA1FE6" w:rsidRPr="00CA1FE6" w14:paraId="4D709E14" w14:textId="77777777" w:rsidTr="00CA1FE6">
        <w:tc>
          <w:tcPr>
            <w:tcW w:w="4743" w:type="dxa"/>
          </w:tcPr>
          <w:p w14:paraId="76A1C2A2" w14:textId="77777777" w:rsidR="00CA1FE6" w:rsidRPr="00CA1FE6" w:rsidRDefault="00CA1FE6" w:rsidP="00CA1FE6">
            <w:r w:rsidRPr="00CA1FE6">
              <w:t>Byggeprogrammet skal fastlægge omfang af mødeaktivitet med eksterne parter, herunder rådgiverens deltagelse i bygherremøder, brugermøder mv.</w:t>
            </w:r>
          </w:p>
        </w:tc>
        <w:tc>
          <w:tcPr>
            <w:tcW w:w="4744" w:type="dxa"/>
          </w:tcPr>
          <w:p w14:paraId="36B4B42B" w14:textId="77777777" w:rsidR="00CA1FE6" w:rsidRPr="00CA1FE6" w:rsidRDefault="00CA1FE6" w:rsidP="00CA1FE6"/>
        </w:tc>
      </w:tr>
      <w:tr w:rsidR="00CA1FE6" w:rsidRPr="00CA1FE6" w14:paraId="0B8E29F1" w14:textId="77777777" w:rsidTr="00CA1FE6">
        <w:tc>
          <w:tcPr>
            <w:tcW w:w="4743" w:type="dxa"/>
          </w:tcPr>
          <w:p w14:paraId="746D318A" w14:textId="77777777" w:rsidR="00CA1FE6" w:rsidRPr="00CA1FE6" w:rsidRDefault="00CA1FE6" w:rsidP="00CA1FE6">
            <w:r w:rsidRPr="00CA1FE6">
              <w:t>Byggeprogrammet skal indeholde bygherrens krav til byggeriets projektering og udførelse.</w:t>
            </w:r>
          </w:p>
        </w:tc>
        <w:tc>
          <w:tcPr>
            <w:tcW w:w="4744" w:type="dxa"/>
          </w:tcPr>
          <w:p w14:paraId="1C1277E4" w14:textId="77777777" w:rsidR="00CA1FE6" w:rsidRPr="00CA1FE6" w:rsidRDefault="00CA1FE6" w:rsidP="00CA1FE6"/>
        </w:tc>
      </w:tr>
      <w:tr w:rsidR="00CA1FE6" w:rsidRPr="00CA1FE6" w14:paraId="73303723" w14:textId="77777777" w:rsidTr="00CA1FE6">
        <w:tc>
          <w:tcPr>
            <w:tcW w:w="4743" w:type="dxa"/>
          </w:tcPr>
          <w:p w14:paraId="67EBBA4C" w14:textId="77777777" w:rsidR="00CA1FE6" w:rsidRPr="00CA1FE6" w:rsidRDefault="00CA1FE6" w:rsidP="00CA1FE6">
            <w:r w:rsidRPr="00CA1FE6">
              <w:t>Byggeprogrammet skal fastlægge, i hvilket omfang udbud kan ske som funktionsudbud.</w:t>
            </w:r>
          </w:p>
        </w:tc>
        <w:tc>
          <w:tcPr>
            <w:tcW w:w="4744" w:type="dxa"/>
          </w:tcPr>
          <w:p w14:paraId="5956D4D8" w14:textId="7DFFAC6F" w:rsidR="00CA1FE6" w:rsidRPr="00CA1FE6" w:rsidRDefault="00CA1FE6" w:rsidP="00CA1FE6"/>
        </w:tc>
      </w:tr>
      <w:tr w:rsidR="00CA1FE6" w:rsidRPr="00CA1FE6" w14:paraId="4ACA6306" w14:textId="77777777" w:rsidTr="00CA1FE6">
        <w:tc>
          <w:tcPr>
            <w:tcW w:w="4743" w:type="dxa"/>
          </w:tcPr>
          <w:p w14:paraId="1BC01D4C" w14:textId="77777777" w:rsidR="00CA1FE6" w:rsidRPr="00CA1FE6" w:rsidRDefault="00CA1FE6" w:rsidP="00CA1FE6">
            <w:r w:rsidRPr="00CA1FE6">
              <w:t>Byggeprogrammet skal indeholde en redegørelse for bygherrens krav til digital projektering og aflevering af digitale projekt- og driftsdata. Dette angives i en IKT-specifikation.</w:t>
            </w:r>
          </w:p>
        </w:tc>
        <w:tc>
          <w:tcPr>
            <w:tcW w:w="4744" w:type="dxa"/>
          </w:tcPr>
          <w:p w14:paraId="3430AF85" w14:textId="54870FFD" w:rsidR="00CA1FE6" w:rsidRPr="00CA1FE6" w:rsidRDefault="00CA1FE6" w:rsidP="00CA1FE6"/>
        </w:tc>
      </w:tr>
      <w:tr w:rsidR="00CA1FE6" w:rsidRPr="00CA1FE6" w14:paraId="3F9D28AC" w14:textId="77777777" w:rsidTr="00CA1FE6">
        <w:tc>
          <w:tcPr>
            <w:tcW w:w="4743" w:type="dxa"/>
          </w:tcPr>
          <w:p w14:paraId="5145B1A0" w14:textId="77777777" w:rsidR="00CA1FE6" w:rsidRPr="00CA1FE6" w:rsidRDefault="00CA1FE6" w:rsidP="00CA1FE6">
            <w:r w:rsidRPr="00CA1FE6">
              <w:t>Ved digital projektering fastlægges eventuelle krav til anvendelse af fælles digital kommunikationsplatform til udveksling og deling af projektdokumentation.</w:t>
            </w:r>
          </w:p>
        </w:tc>
        <w:tc>
          <w:tcPr>
            <w:tcW w:w="4744" w:type="dxa"/>
          </w:tcPr>
          <w:p w14:paraId="79BC15CC" w14:textId="5C7D4BE1" w:rsidR="00CA1FE6" w:rsidRPr="00CA1FE6" w:rsidRDefault="00CA1FE6" w:rsidP="00CA1FE6"/>
        </w:tc>
      </w:tr>
      <w:tr w:rsidR="00CA1FE6" w:rsidRPr="00CA1FE6" w14:paraId="0937A944" w14:textId="77777777" w:rsidTr="00CA1FE6">
        <w:tc>
          <w:tcPr>
            <w:tcW w:w="4743" w:type="dxa"/>
          </w:tcPr>
          <w:p w14:paraId="0B2E282D" w14:textId="77777777" w:rsidR="00CA1FE6" w:rsidRPr="00CA1FE6" w:rsidRDefault="00CA1FE6" w:rsidP="00CA1FE6">
            <w:r w:rsidRPr="00CA1FE6">
              <w:t>Byggeprogrammet skal indeholde oplæg til beslutningsplan for projektbeslutninger og -</w:t>
            </w:r>
            <w:r w:rsidRPr="00CA1FE6">
              <w:lastRenderedPageBreak/>
              <w:t>godkendelser, som de projekterende skal indarbejde i ydelsesplanen og indhente fra bygherren.</w:t>
            </w:r>
          </w:p>
        </w:tc>
        <w:tc>
          <w:tcPr>
            <w:tcW w:w="4744" w:type="dxa"/>
          </w:tcPr>
          <w:p w14:paraId="04C80A16" w14:textId="77777777" w:rsidR="00CA1FE6" w:rsidRPr="00CA1FE6" w:rsidRDefault="00CA1FE6" w:rsidP="00CA1FE6"/>
        </w:tc>
      </w:tr>
      <w:tr w:rsidR="00CA1FE6" w:rsidRPr="00CA1FE6" w14:paraId="618BBF5E" w14:textId="77777777" w:rsidTr="00CA1FE6">
        <w:tc>
          <w:tcPr>
            <w:tcW w:w="4743" w:type="dxa"/>
          </w:tcPr>
          <w:p w14:paraId="37653CD1" w14:textId="77777777" w:rsidR="00CA1FE6" w:rsidRPr="00CA1FE6" w:rsidRDefault="00CA1FE6" w:rsidP="00CA1FE6">
            <w:r w:rsidRPr="00CA1FE6">
              <w:t>Rådgiveren kan i samarbejde med bygherren varetage brugerinddragelse mv., og byggeprogrammet skal tage stilling til bygherrens forventninger til brugerinddragelse under projektering og udførelse og til de projekterendes ydelser i den forbindelse.</w:t>
            </w:r>
          </w:p>
        </w:tc>
        <w:tc>
          <w:tcPr>
            <w:tcW w:w="4744" w:type="dxa"/>
          </w:tcPr>
          <w:p w14:paraId="650DE80A" w14:textId="77777777" w:rsidR="00CA1FE6" w:rsidRPr="00CA1FE6" w:rsidRDefault="00CA1FE6" w:rsidP="00CA1FE6"/>
        </w:tc>
      </w:tr>
      <w:tr w:rsidR="00CA1FE6" w:rsidRPr="00CA1FE6" w14:paraId="3AB9EBDE" w14:textId="77777777" w:rsidTr="00CA1FE6">
        <w:tc>
          <w:tcPr>
            <w:tcW w:w="4743" w:type="dxa"/>
          </w:tcPr>
          <w:p w14:paraId="49395D07" w14:textId="77777777" w:rsidR="00CA1FE6" w:rsidRPr="00CA1FE6" w:rsidRDefault="00CA1FE6" w:rsidP="00CA1FE6">
            <w:r w:rsidRPr="00CA1FE6">
              <w:t>Af byggeprogrammet skal fremgå, om der er særlige krav til kvalitetssikring af projektering og udførelse.</w:t>
            </w:r>
          </w:p>
        </w:tc>
        <w:tc>
          <w:tcPr>
            <w:tcW w:w="4744" w:type="dxa"/>
          </w:tcPr>
          <w:p w14:paraId="38B2B441" w14:textId="77777777" w:rsidR="00CA1FE6" w:rsidRPr="00CA1FE6" w:rsidRDefault="00CA1FE6" w:rsidP="00CA1FE6"/>
        </w:tc>
      </w:tr>
      <w:tr w:rsidR="00CA1FE6" w:rsidRPr="00CA1FE6" w14:paraId="4ADC9AB1" w14:textId="77777777" w:rsidTr="00CA1FE6">
        <w:tc>
          <w:tcPr>
            <w:tcW w:w="4743" w:type="dxa"/>
          </w:tcPr>
          <w:p w14:paraId="099A7DB7" w14:textId="77777777" w:rsidR="00CA1FE6" w:rsidRPr="00CA1FE6" w:rsidRDefault="00CA1FE6" w:rsidP="00CA1FE6">
            <w:r w:rsidRPr="00CA1FE6">
              <w:t>Byggeprogrammet skal indeholde bygherrens krav til omfanget af byggeledelse og fagtilsyn, herunder i hvilket omfang rådgiveren skal være til stede på byggepladsen eller kunne tilkaldes.</w:t>
            </w:r>
          </w:p>
        </w:tc>
        <w:tc>
          <w:tcPr>
            <w:tcW w:w="4744" w:type="dxa"/>
          </w:tcPr>
          <w:p w14:paraId="06D595B3" w14:textId="77777777" w:rsidR="00CA1FE6" w:rsidRPr="00CA1FE6" w:rsidRDefault="00CA1FE6" w:rsidP="00CA1FE6"/>
        </w:tc>
      </w:tr>
      <w:tr w:rsidR="00CA1FE6" w:rsidRPr="00CA1FE6" w14:paraId="16B2B673" w14:textId="77777777" w:rsidTr="00CA1FE6">
        <w:tc>
          <w:tcPr>
            <w:tcW w:w="4743" w:type="dxa"/>
          </w:tcPr>
          <w:p w14:paraId="0C2747A7" w14:textId="77777777" w:rsidR="00CA1FE6" w:rsidRPr="00CA1FE6" w:rsidRDefault="00CA1FE6" w:rsidP="00CA1FE6">
            <w:pPr>
              <w:rPr>
                <w:b/>
              </w:rPr>
            </w:pPr>
            <w:r w:rsidRPr="00CA1FE6">
              <w:rPr>
                <w:b/>
              </w:rPr>
              <w:t xml:space="preserve">1.2.2 </w:t>
            </w:r>
            <w:r w:rsidRPr="00CA1FE6">
              <w:rPr>
                <w:b/>
              </w:rPr>
              <w:tab/>
              <w:t>Idriftsættelse og drift</w:t>
            </w:r>
          </w:p>
        </w:tc>
        <w:tc>
          <w:tcPr>
            <w:tcW w:w="4744" w:type="dxa"/>
          </w:tcPr>
          <w:p w14:paraId="59F492DB" w14:textId="14D10BFC" w:rsidR="00CA1FE6" w:rsidRPr="00CA1FE6" w:rsidRDefault="00CA1FE6" w:rsidP="00CA1FE6"/>
        </w:tc>
      </w:tr>
      <w:tr w:rsidR="00CA1FE6" w:rsidRPr="00CA1FE6" w14:paraId="5EA0D96E" w14:textId="77777777" w:rsidTr="00CA1FE6">
        <w:tc>
          <w:tcPr>
            <w:tcW w:w="4743" w:type="dxa"/>
          </w:tcPr>
          <w:p w14:paraId="610E19EA" w14:textId="77777777" w:rsidR="00CA1FE6" w:rsidRPr="00CA1FE6" w:rsidRDefault="00CA1FE6" w:rsidP="00CA1FE6">
            <w:r w:rsidRPr="00CA1FE6">
              <w:t xml:space="preserve">Byggeprogrammet skal indeholde bygherrens særlige krav til </w:t>
            </w:r>
            <w:proofErr w:type="spellStart"/>
            <w:r w:rsidRPr="00CA1FE6">
              <w:t>førgennemgang</w:t>
            </w:r>
            <w:proofErr w:type="spellEnd"/>
            <w:r w:rsidRPr="00CA1FE6">
              <w:t>, idriftsættelse, aflevering og ibrugtagning.</w:t>
            </w:r>
          </w:p>
        </w:tc>
        <w:tc>
          <w:tcPr>
            <w:tcW w:w="4744" w:type="dxa"/>
          </w:tcPr>
          <w:p w14:paraId="7505126D" w14:textId="77777777" w:rsidR="00CA1FE6" w:rsidRPr="00CA1FE6" w:rsidRDefault="00CA1FE6" w:rsidP="00CA1FE6"/>
        </w:tc>
      </w:tr>
      <w:tr w:rsidR="00CA1FE6" w:rsidRPr="00CA1FE6" w14:paraId="07079E1B" w14:textId="77777777" w:rsidTr="00CA1FE6">
        <w:tc>
          <w:tcPr>
            <w:tcW w:w="4743" w:type="dxa"/>
          </w:tcPr>
          <w:p w14:paraId="5BC23849" w14:textId="77777777" w:rsidR="00CA1FE6" w:rsidRPr="00CA1FE6" w:rsidRDefault="00CA1FE6" w:rsidP="00CA1FE6">
            <w:r w:rsidRPr="00CA1FE6">
              <w:t>Byggeprogrammet skal indeholde bygherrens særlige krav til drifts- og vedligeholdelsesmanual for byggeriet, herunder krav til anvendelse af digitale redskaber og specifikke digitale programmer ifm. drift og vedligehold.</w:t>
            </w:r>
          </w:p>
        </w:tc>
        <w:tc>
          <w:tcPr>
            <w:tcW w:w="4744" w:type="dxa"/>
          </w:tcPr>
          <w:p w14:paraId="3456F527" w14:textId="77777777" w:rsidR="00CA1FE6" w:rsidRPr="00CA1FE6" w:rsidRDefault="00CA1FE6" w:rsidP="00CA1FE6">
            <w:pPr>
              <w:rPr>
                <w:vertAlign w:val="superscript"/>
              </w:rPr>
            </w:pPr>
          </w:p>
        </w:tc>
      </w:tr>
      <w:tr w:rsidR="00CA1FE6" w:rsidRPr="00CA1FE6" w14:paraId="07A7E212" w14:textId="77777777" w:rsidTr="00CA1FE6">
        <w:tc>
          <w:tcPr>
            <w:tcW w:w="4743" w:type="dxa"/>
          </w:tcPr>
          <w:p w14:paraId="4A49297B" w14:textId="77777777" w:rsidR="00CA1FE6" w:rsidRPr="00CA1FE6" w:rsidRDefault="00CA1FE6" w:rsidP="00CA1FE6">
            <w:r w:rsidRPr="00CA1FE6">
              <w:t>Byggeprogrammet skal indeholde eventuelle krav til rådgiverens bistand i forbindelse med udarbejdelse af drifts-, kontrol- og vedligeholdelsesplan for byggeriet, jf. Bygningsreglementets krav.</w:t>
            </w:r>
          </w:p>
        </w:tc>
        <w:tc>
          <w:tcPr>
            <w:tcW w:w="4744" w:type="dxa"/>
          </w:tcPr>
          <w:p w14:paraId="73C92BF2" w14:textId="77777777" w:rsidR="00CA1FE6" w:rsidRPr="00CA1FE6" w:rsidRDefault="00CA1FE6" w:rsidP="00CA1FE6"/>
        </w:tc>
      </w:tr>
      <w:tr w:rsidR="00CA1FE6" w:rsidRPr="00CA1FE6" w14:paraId="7FB8223C" w14:textId="77777777" w:rsidTr="00CA1FE6">
        <w:tc>
          <w:tcPr>
            <w:tcW w:w="4743" w:type="dxa"/>
          </w:tcPr>
          <w:p w14:paraId="4E988975" w14:textId="77777777" w:rsidR="00CA1FE6" w:rsidRPr="00CA1FE6" w:rsidRDefault="00CA1FE6" w:rsidP="00CA1FE6">
            <w:pPr>
              <w:rPr>
                <w:b/>
              </w:rPr>
            </w:pPr>
            <w:r w:rsidRPr="00CA1FE6">
              <w:rPr>
                <w:b/>
              </w:rPr>
              <w:t xml:space="preserve">1.2.3 </w:t>
            </w:r>
            <w:r w:rsidRPr="00CA1FE6">
              <w:rPr>
                <w:b/>
              </w:rPr>
              <w:tab/>
              <w:t>Myndigheder</w:t>
            </w:r>
          </w:p>
        </w:tc>
        <w:tc>
          <w:tcPr>
            <w:tcW w:w="4744" w:type="dxa"/>
          </w:tcPr>
          <w:p w14:paraId="4CDE1AD4" w14:textId="77777777" w:rsidR="00CA1FE6" w:rsidRPr="00CA1FE6" w:rsidRDefault="00CA1FE6" w:rsidP="00CA1FE6"/>
        </w:tc>
      </w:tr>
      <w:tr w:rsidR="00CA1FE6" w:rsidRPr="00CA1FE6" w14:paraId="63922FE1" w14:textId="77777777" w:rsidTr="00CA1FE6">
        <w:tc>
          <w:tcPr>
            <w:tcW w:w="4743" w:type="dxa"/>
          </w:tcPr>
          <w:p w14:paraId="5606553A" w14:textId="77777777" w:rsidR="00CA1FE6" w:rsidRPr="00CA1FE6" w:rsidRDefault="00CA1FE6" w:rsidP="00CA1FE6">
            <w:r w:rsidRPr="00CA1FE6">
              <w:t xml:space="preserve">Byggeprogrammet skal indeholde oplysninger om overordnede myndighedskrav, herunder planmæssige forhold og servitutbestemmelser samt matrikelkort, </w:t>
            </w:r>
            <w:proofErr w:type="spellStart"/>
            <w:r w:rsidRPr="00CA1FE6">
              <w:t>koteplan</w:t>
            </w:r>
            <w:proofErr w:type="spellEnd"/>
            <w:r w:rsidRPr="00CA1FE6">
              <w:t xml:space="preserve">, miljøforhold, tilslutningsmuligheder for forsyninger og afløb. </w:t>
            </w:r>
            <w:proofErr w:type="gramStart"/>
            <w:r w:rsidRPr="00CA1FE6">
              <w:t>Endvidere</w:t>
            </w:r>
            <w:proofErr w:type="gramEnd"/>
            <w:r w:rsidRPr="00CA1FE6">
              <w:t xml:space="preserve"> oplysninger om grundens udnyttelse, trafikale forhold og tilgængelighedsforhold.</w:t>
            </w:r>
          </w:p>
        </w:tc>
        <w:tc>
          <w:tcPr>
            <w:tcW w:w="4744" w:type="dxa"/>
          </w:tcPr>
          <w:p w14:paraId="47A016A9" w14:textId="77777777" w:rsidR="00CA1FE6" w:rsidRPr="00CA1FE6" w:rsidRDefault="00CA1FE6" w:rsidP="00CA1FE6"/>
        </w:tc>
      </w:tr>
      <w:tr w:rsidR="00CA1FE6" w:rsidRPr="00CA1FE6" w14:paraId="7A85C76D" w14:textId="77777777" w:rsidTr="00CA1FE6">
        <w:tc>
          <w:tcPr>
            <w:tcW w:w="4743" w:type="dxa"/>
          </w:tcPr>
          <w:p w14:paraId="7A43A673" w14:textId="77777777" w:rsidR="00CA1FE6" w:rsidRPr="00CA1FE6" w:rsidRDefault="00CA1FE6" w:rsidP="00CA1FE6">
            <w:r w:rsidRPr="00CA1FE6">
              <w:t xml:space="preserve">Med udgangspunkt i ovenstående, og det aktuelle byggeri, skal det af byggeprogrammet fremgå, hvilken planproces og byggesagsbehandling, der må </w:t>
            </w:r>
            <w:proofErr w:type="gramStart"/>
            <w:r w:rsidRPr="00CA1FE6">
              <w:t>påregnes</w:t>
            </w:r>
            <w:proofErr w:type="gramEnd"/>
            <w:r w:rsidRPr="00CA1FE6">
              <w:t>, ligesom det skal fremgå, hvilke forsyningsselskaber der er relevante for byggeriet.</w:t>
            </w:r>
          </w:p>
        </w:tc>
        <w:tc>
          <w:tcPr>
            <w:tcW w:w="4744" w:type="dxa"/>
          </w:tcPr>
          <w:p w14:paraId="38BE606B" w14:textId="32C56D42" w:rsidR="00CA1FE6" w:rsidRPr="00CA1FE6" w:rsidRDefault="00CA1FE6" w:rsidP="00CA1FE6"/>
        </w:tc>
      </w:tr>
      <w:tr w:rsidR="00CA1FE6" w:rsidRPr="00CA1FE6" w14:paraId="0EB4D5E1" w14:textId="77777777" w:rsidTr="00CA1FE6">
        <w:tc>
          <w:tcPr>
            <w:tcW w:w="4743" w:type="dxa"/>
          </w:tcPr>
          <w:p w14:paraId="7940A9A3" w14:textId="77777777" w:rsidR="00CA1FE6" w:rsidRPr="00CA1FE6" w:rsidRDefault="00CA1FE6" w:rsidP="00CA1FE6">
            <w:pPr>
              <w:rPr>
                <w:b/>
              </w:rPr>
            </w:pPr>
            <w:r w:rsidRPr="00CA1FE6">
              <w:rPr>
                <w:b/>
              </w:rPr>
              <w:t xml:space="preserve">1.2.4 </w:t>
            </w:r>
            <w:r w:rsidRPr="00CA1FE6">
              <w:rPr>
                <w:b/>
              </w:rPr>
              <w:tab/>
              <w:t>Tid</w:t>
            </w:r>
          </w:p>
        </w:tc>
        <w:tc>
          <w:tcPr>
            <w:tcW w:w="4744" w:type="dxa"/>
          </w:tcPr>
          <w:p w14:paraId="40B8DAF6" w14:textId="77777777" w:rsidR="00CA1FE6" w:rsidRPr="00CA1FE6" w:rsidRDefault="00CA1FE6" w:rsidP="00CA1FE6"/>
        </w:tc>
      </w:tr>
      <w:tr w:rsidR="00CA1FE6" w:rsidRPr="00CA1FE6" w14:paraId="43638F11" w14:textId="77777777" w:rsidTr="00CA1FE6">
        <w:tc>
          <w:tcPr>
            <w:tcW w:w="4743" w:type="dxa"/>
          </w:tcPr>
          <w:p w14:paraId="4A7DC94B" w14:textId="77777777" w:rsidR="00CA1FE6" w:rsidRPr="00CA1FE6" w:rsidRDefault="00CA1FE6" w:rsidP="00CA1FE6">
            <w:r w:rsidRPr="00CA1FE6">
              <w:t>I byggeprogrammet indgår en hovedtidsplan, der fastlægger de tidsmæssige rammer for udarbejdelse af forslag, projektering og udførelse, herunder frister for parternes kontraktforhandlinger, frist for fremlæggelse af rådgiverens ydelsesplan, projekteringens faseforløb, myndighedsbehandling, frister for bygherrens godkendelse, udbudsfasen, kontraktforhandlinger med entreprenøren (-</w:t>
            </w:r>
            <w:proofErr w:type="spellStart"/>
            <w:r w:rsidRPr="00CA1FE6">
              <w:t>erne</w:t>
            </w:r>
            <w:proofErr w:type="spellEnd"/>
            <w:r w:rsidRPr="00CA1FE6">
              <w:t xml:space="preserve">), projektgennemgang, efterfølgende rådgiverprojektering og entreprenørprojektering, mobilisering og udførelse samt for idriftsættelse og test af tekniske anlæg, </w:t>
            </w:r>
            <w:proofErr w:type="spellStart"/>
            <w:r w:rsidRPr="00CA1FE6">
              <w:t>førgennemgang</w:t>
            </w:r>
            <w:proofErr w:type="spellEnd"/>
            <w:r w:rsidRPr="00CA1FE6">
              <w:t>, aflevering mv.</w:t>
            </w:r>
          </w:p>
        </w:tc>
        <w:tc>
          <w:tcPr>
            <w:tcW w:w="4744" w:type="dxa"/>
          </w:tcPr>
          <w:p w14:paraId="54726398" w14:textId="5AFD44FB" w:rsidR="00CA1FE6" w:rsidRPr="00CA1FE6" w:rsidRDefault="00CA1FE6" w:rsidP="00CA1FE6"/>
        </w:tc>
      </w:tr>
      <w:tr w:rsidR="00CA1FE6" w:rsidRPr="00CA1FE6" w14:paraId="7282538F" w14:textId="77777777" w:rsidTr="00CA1FE6">
        <w:tc>
          <w:tcPr>
            <w:tcW w:w="4743" w:type="dxa"/>
          </w:tcPr>
          <w:p w14:paraId="5D7458A4" w14:textId="77777777" w:rsidR="00CA1FE6" w:rsidRPr="00CA1FE6" w:rsidRDefault="00CA1FE6" w:rsidP="00CA1FE6">
            <w:pPr>
              <w:rPr>
                <w:b/>
              </w:rPr>
            </w:pPr>
            <w:r w:rsidRPr="00CA1FE6">
              <w:rPr>
                <w:b/>
              </w:rPr>
              <w:t xml:space="preserve">1.2.5 </w:t>
            </w:r>
            <w:r w:rsidRPr="00CA1FE6">
              <w:rPr>
                <w:b/>
              </w:rPr>
              <w:tab/>
              <w:t>Økonomi</w:t>
            </w:r>
          </w:p>
        </w:tc>
        <w:tc>
          <w:tcPr>
            <w:tcW w:w="4744" w:type="dxa"/>
          </w:tcPr>
          <w:p w14:paraId="537960C5" w14:textId="77777777" w:rsidR="00CA1FE6" w:rsidRPr="00CA1FE6" w:rsidRDefault="00CA1FE6" w:rsidP="00CA1FE6"/>
        </w:tc>
      </w:tr>
      <w:tr w:rsidR="00CA1FE6" w:rsidRPr="00CA1FE6" w14:paraId="6E2CDF0B" w14:textId="77777777" w:rsidTr="00CA1FE6">
        <w:tc>
          <w:tcPr>
            <w:tcW w:w="4743" w:type="dxa"/>
          </w:tcPr>
          <w:p w14:paraId="0CCC87AB" w14:textId="77777777" w:rsidR="00CA1FE6" w:rsidRPr="00CA1FE6" w:rsidRDefault="00CA1FE6" w:rsidP="00CA1FE6">
            <w:r w:rsidRPr="00CA1FE6">
              <w:lastRenderedPageBreak/>
              <w:t xml:space="preserve">Byggeprogrammet skal indeholde det samlede budget for byggeriet. </w:t>
            </w:r>
          </w:p>
        </w:tc>
        <w:tc>
          <w:tcPr>
            <w:tcW w:w="4744" w:type="dxa"/>
          </w:tcPr>
          <w:p w14:paraId="1D7D6232" w14:textId="77777777" w:rsidR="00CA1FE6" w:rsidRPr="00CA1FE6" w:rsidRDefault="00CA1FE6" w:rsidP="00CA1FE6"/>
        </w:tc>
      </w:tr>
      <w:tr w:rsidR="00CA1FE6" w:rsidRPr="00CA1FE6" w14:paraId="5A895A30" w14:textId="77777777" w:rsidTr="00CA1FE6">
        <w:tc>
          <w:tcPr>
            <w:tcW w:w="4743" w:type="dxa"/>
          </w:tcPr>
          <w:p w14:paraId="4A75A2C1" w14:textId="77777777" w:rsidR="00CA1FE6" w:rsidRPr="00CA1FE6" w:rsidRDefault="00CA1FE6" w:rsidP="00CA1FE6">
            <w:r w:rsidRPr="00CA1FE6">
              <w:t>Budgettet udarbejdes normalt på grundlag af skønnede m²- og m³-priser. Består byggeriet af forskellige bygningsenheder, vurderes disse hver for sig.</w:t>
            </w:r>
          </w:p>
        </w:tc>
        <w:tc>
          <w:tcPr>
            <w:tcW w:w="4744" w:type="dxa"/>
          </w:tcPr>
          <w:p w14:paraId="1DF1A666" w14:textId="77777777" w:rsidR="00CA1FE6" w:rsidRPr="00CA1FE6" w:rsidRDefault="00CA1FE6" w:rsidP="00CA1FE6"/>
        </w:tc>
      </w:tr>
      <w:tr w:rsidR="00CA1FE6" w:rsidRPr="00CA1FE6" w14:paraId="5C7B6AA2" w14:textId="77777777" w:rsidTr="00CA1FE6">
        <w:tc>
          <w:tcPr>
            <w:tcW w:w="4743" w:type="dxa"/>
          </w:tcPr>
          <w:p w14:paraId="6255DA0C" w14:textId="77777777" w:rsidR="00CA1FE6" w:rsidRPr="00CA1FE6" w:rsidRDefault="00CA1FE6" w:rsidP="00CA1FE6">
            <w:r w:rsidRPr="00CA1FE6">
              <w:t>Der indregnes disponible beløb svarende til de uforudseelige udgifter, byggepladsudgifter samt vinterforanstaltninger, der erfaringsmæssigt indtræffer under byggeriets udførelse.</w:t>
            </w:r>
          </w:p>
        </w:tc>
        <w:tc>
          <w:tcPr>
            <w:tcW w:w="4744" w:type="dxa"/>
          </w:tcPr>
          <w:p w14:paraId="129AECCF" w14:textId="77777777" w:rsidR="00CA1FE6" w:rsidRPr="00CA1FE6" w:rsidRDefault="00CA1FE6" w:rsidP="00CA1FE6"/>
        </w:tc>
      </w:tr>
      <w:tr w:rsidR="00CA1FE6" w:rsidRPr="00CA1FE6" w14:paraId="2462AFCF" w14:textId="77777777" w:rsidTr="00CA1FE6">
        <w:tc>
          <w:tcPr>
            <w:tcW w:w="4743" w:type="dxa"/>
          </w:tcPr>
          <w:p w14:paraId="05B6B3DA" w14:textId="77777777" w:rsidR="00CA1FE6" w:rsidRPr="00CA1FE6" w:rsidRDefault="00CA1FE6" w:rsidP="00CA1FE6">
            <w:r w:rsidRPr="00CA1FE6">
              <w:t>Budgettet skal indeholde oplysninger om prisindeks og den forventede prisregulering.</w:t>
            </w:r>
          </w:p>
        </w:tc>
        <w:tc>
          <w:tcPr>
            <w:tcW w:w="4744" w:type="dxa"/>
          </w:tcPr>
          <w:p w14:paraId="4D1E745B" w14:textId="77777777" w:rsidR="00CA1FE6" w:rsidRPr="00CA1FE6" w:rsidRDefault="00CA1FE6" w:rsidP="00CA1FE6"/>
        </w:tc>
      </w:tr>
      <w:tr w:rsidR="00CA1FE6" w:rsidRPr="00CA1FE6" w14:paraId="0FB26872" w14:textId="77777777" w:rsidTr="00CA1FE6">
        <w:tc>
          <w:tcPr>
            <w:tcW w:w="4743" w:type="dxa"/>
          </w:tcPr>
          <w:p w14:paraId="78FF6F7D" w14:textId="77777777" w:rsidR="00CA1FE6" w:rsidRPr="00CA1FE6" w:rsidRDefault="00CA1FE6" w:rsidP="00CA1FE6">
            <w:r w:rsidRPr="00CA1FE6">
              <w:t xml:space="preserve">Budgettet skal specificere den økonomiske ramme, som omfatter budgetposter, rådgiveren har ansvaret for at budgettere og vedligeholde. </w:t>
            </w:r>
          </w:p>
        </w:tc>
        <w:tc>
          <w:tcPr>
            <w:tcW w:w="4744" w:type="dxa"/>
          </w:tcPr>
          <w:p w14:paraId="7A64FFB3" w14:textId="77777777" w:rsidR="00CA1FE6" w:rsidRPr="00CA1FE6" w:rsidRDefault="00CA1FE6" w:rsidP="00CA1FE6"/>
        </w:tc>
      </w:tr>
      <w:tr w:rsidR="00CA1FE6" w:rsidRPr="00CA1FE6" w14:paraId="57156755" w14:textId="77777777" w:rsidTr="00CA1FE6">
        <w:tc>
          <w:tcPr>
            <w:tcW w:w="4743" w:type="dxa"/>
          </w:tcPr>
          <w:p w14:paraId="4A5D9EFA" w14:textId="77777777" w:rsidR="00CA1FE6" w:rsidRPr="00CA1FE6" w:rsidRDefault="00CA1FE6" w:rsidP="00CA1FE6">
            <w:r w:rsidRPr="00CA1FE6">
              <w:t xml:space="preserve">Budgettet skal </w:t>
            </w:r>
            <w:proofErr w:type="gramStart"/>
            <w:r w:rsidRPr="00CA1FE6">
              <w:t>endvidere</w:t>
            </w:r>
            <w:proofErr w:type="gramEnd"/>
            <w:r w:rsidRPr="00CA1FE6">
              <w:t xml:space="preserve"> beskrive, hvilke øvrige budgetposter, der indgår i det samlede budget og som budgetteres og vedligeholdes af bygherren. </w:t>
            </w:r>
          </w:p>
        </w:tc>
        <w:tc>
          <w:tcPr>
            <w:tcW w:w="4744" w:type="dxa"/>
          </w:tcPr>
          <w:p w14:paraId="04A8B431" w14:textId="77777777" w:rsidR="00CA1FE6" w:rsidRPr="00CA1FE6" w:rsidRDefault="00CA1FE6" w:rsidP="00CA1FE6"/>
        </w:tc>
      </w:tr>
      <w:tr w:rsidR="00CA1FE6" w:rsidRPr="00CA1FE6" w14:paraId="7673AA91" w14:textId="77777777" w:rsidTr="00CA1FE6">
        <w:tc>
          <w:tcPr>
            <w:tcW w:w="4743" w:type="dxa"/>
          </w:tcPr>
          <w:p w14:paraId="6B2A162C" w14:textId="77777777" w:rsidR="00CA1FE6" w:rsidRPr="00CA1FE6" w:rsidRDefault="00CA1FE6" w:rsidP="00CA1FE6">
            <w:r w:rsidRPr="00CA1FE6">
              <w:t>Budgettet skal indeholde en beskrivelse af budgettets forudsætninger og afgrænsning.</w:t>
            </w:r>
          </w:p>
        </w:tc>
        <w:tc>
          <w:tcPr>
            <w:tcW w:w="4744" w:type="dxa"/>
          </w:tcPr>
          <w:p w14:paraId="48A17E36" w14:textId="77777777" w:rsidR="00CA1FE6" w:rsidRPr="00CA1FE6" w:rsidRDefault="00CA1FE6" w:rsidP="00CA1FE6"/>
        </w:tc>
      </w:tr>
      <w:tr w:rsidR="00CA1FE6" w:rsidRPr="00CA1FE6" w14:paraId="07F215C1" w14:textId="77777777" w:rsidTr="00CA1FE6">
        <w:tc>
          <w:tcPr>
            <w:tcW w:w="4743" w:type="dxa"/>
          </w:tcPr>
          <w:p w14:paraId="4E636B6B" w14:textId="77777777" w:rsidR="00CA1FE6" w:rsidRPr="00CA1FE6" w:rsidRDefault="00CA1FE6" w:rsidP="00CA1FE6">
            <w:r w:rsidRPr="00CA1FE6">
              <w:t>Byggeprogrammet skal indeholde et driftsbudget for byggeriets tekniske drift og vedligehold.</w:t>
            </w:r>
          </w:p>
        </w:tc>
        <w:tc>
          <w:tcPr>
            <w:tcW w:w="4744" w:type="dxa"/>
          </w:tcPr>
          <w:p w14:paraId="571CD3B1" w14:textId="77777777" w:rsidR="00CA1FE6" w:rsidRPr="00CA1FE6" w:rsidRDefault="00CA1FE6" w:rsidP="00CA1FE6"/>
        </w:tc>
      </w:tr>
      <w:tr w:rsidR="00CA1FE6" w:rsidRPr="00CA1FE6" w14:paraId="60CFAC0A" w14:textId="77777777" w:rsidTr="00CA1FE6">
        <w:tc>
          <w:tcPr>
            <w:tcW w:w="4743" w:type="dxa"/>
          </w:tcPr>
          <w:p w14:paraId="6D394887" w14:textId="77777777" w:rsidR="00CA1FE6" w:rsidRPr="00CA1FE6" w:rsidRDefault="00CA1FE6" w:rsidP="00CA1FE6">
            <w:r w:rsidRPr="00CA1FE6">
              <w:t>Byggeprogrammet skal indeholde redegørelse for bygherrens krav til gennemførelse af drifts- og totaløkonomiske overvejelser og dokumentation heraf i forbindelse med opgavens realisering.</w:t>
            </w:r>
          </w:p>
        </w:tc>
        <w:tc>
          <w:tcPr>
            <w:tcW w:w="4744" w:type="dxa"/>
          </w:tcPr>
          <w:p w14:paraId="294896D8" w14:textId="77777777" w:rsidR="00CA1FE6" w:rsidRPr="00CA1FE6" w:rsidRDefault="00CA1FE6" w:rsidP="00CA1FE6"/>
        </w:tc>
      </w:tr>
      <w:tr w:rsidR="00CA1FE6" w:rsidRPr="00CA1FE6" w14:paraId="33EF975D" w14:textId="77777777" w:rsidTr="00CA1FE6">
        <w:tc>
          <w:tcPr>
            <w:tcW w:w="4743" w:type="dxa"/>
          </w:tcPr>
          <w:p w14:paraId="1A07F817" w14:textId="77777777" w:rsidR="00CA1FE6" w:rsidRPr="00CA1FE6" w:rsidRDefault="00CA1FE6" w:rsidP="00CA1FE6">
            <w:r w:rsidRPr="00CA1FE6">
              <w:t xml:space="preserve">Byggeprogrammet skal omfatte en risikoanalyse med fokus på kvalitet, myndighedsforhold, tid, økonomi mv. og skal tage stilling til behovet for og omfanget af risikostyring under projektering og udførelse. </w:t>
            </w:r>
          </w:p>
        </w:tc>
        <w:tc>
          <w:tcPr>
            <w:tcW w:w="4744" w:type="dxa"/>
          </w:tcPr>
          <w:p w14:paraId="3EC558E1" w14:textId="77777777" w:rsidR="00CA1FE6" w:rsidRPr="00CA1FE6" w:rsidRDefault="00CA1FE6" w:rsidP="00CA1FE6"/>
        </w:tc>
      </w:tr>
      <w:tr w:rsidR="00CA1FE6" w:rsidRPr="00CA1FE6" w14:paraId="312C30CD" w14:textId="77777777" w:rsidTr="00CA1FE6">
        <w:tc>
          <w:tcPr>
            <w:tcW w:w="4743" w:type="dxa"/>
          </w:tcPr>
          <w:p w14:paraId="098EACA5" w14:textId="77777777" w:rsidR="00CA1FE6" w:rsidRPr="00CA1FE6" w:rsidRDefault="00CA1FE6" w:rsidP="00CA1FE6">
            <w:r w:rsidRPr="00CA1FE6">
              <w:t>Som en del af risikoanalysen foretager rådgiveren en kritisk gennemgang af det samlede budget og dets forudsætninger og gennemgår dette med bygherren. Rådgiveren og bygherren skal i den forbindelse sikre, at det samlede budget, herunder den økonomiske ramme, er tilstrækkeligt beskrevet som grundlag for den videre projektering, og at den økonomiske ramme er realistisk fastlagt i forhold til det byggeri, de projekterende rådgivere skal varetage.</w:t>
            </w:r>
          </w:p>
        </w:tc>
        <w:tc>
          <w:tcPr>
            <w:tcW w:w="4744" w:type="dxa"/>
          </w:tcPr>
          <w:p w14:paraId="4181F1F6" w14:textId="77777777" w:rsidR="00CA1FE6" w:rsidRPr="00CA1FE6" w:rsidRDefault="00CA1FE6" w:rsidP="00CA1FE6"/>
        </w:tc>
      </w:tr>
      <w:tr w:rsidR="00CA1FE6" w:rsidRPr="00CA1FE6" w14:paraId="3ECDD41F" w14:textId="77777777" w:rsidTr="00CA1FE6">
        <w:tc>
          <w:tcPr>
            <w:tcW w:w="4743" w:type="dxa"/>
          </w:tcPr>
          <w:p w14:paraId="0758F86D" w14:textId="77777777" w:rsidR="00CA1FE6" w:rsidRPr="00CA1FE6" w:rsidRDefault="00CA1FE6" w:rsidP="00CA1FE6">
            <w:pPr>
              <w:rPr>
                <w:b/>
              </w:rPr>
            </w:pPr>
            <w:r w:rsidRPr="00CA1FE6">
              <w:rPr>
                <w:b/>
              </w:rPr>
              <w:t xml:space="preserve">1.2.6 </w:t>
            </w:r>
            <w:r w:rsidRPr="00CA1FE6">
              <w:rPr>
                <w:b/>
              </w:rPr>
              <w:tab/>
              <w:t xml:space="preserve">Kvalitetssikring </w:t>
            </w:r>
          </w:p>
        </w:tc>
        <w:tc>
          <w:tcPr>
            <w:tcW w:w="4744" w:type="dxa"/>
          </w:tcPr>
          <w:p w14:paraId="7B3F19CD" w14:textId="77777777" w:rsidR="00CA1FE6" w:rsidRPr="00CA1FE6" w:rsidRDefault="00CA1FE6" w:rsidP="00CA1FE6"/>
        </w:tc>
      </w:tr>
      <w:tr w:rsidR="00CA1FE6" w:rsidRPr="00CA1FE6" w14:paraId="0461C350" w14:textId="77777777" w:rsidTr="00CA1FE6">
        <w:tc>
          <w:tcPr>
            <w:tcW w:w="4743" w:type="dxa"/>
          </w:tcPr>
          <w:p w14:paraId="794F6C78" w14:textId="77777777" w:rsidR="00CA1FE6" w:rsidRPr="00CA1FE6" w:rsidRDefault="00CA1FE6" w:rsidP="00CA1FE6">
            <w:r w:rsidRPr="00CA1FE6">
              <w:t>Rådgiveren skal foretage en granskning, dvs. en sammenhængende og systematisk gennemgang af byggeprogrammet og dets grundlag for at sikre, at programmets krav til byggeriets kvalitet (arkitektur, funktion, byggeteknik) er tilstrækkeligt beskrevet som grundlag for udarbejdelse af forslag.</w:t>
            </w:r>
          </w:p>
        </w:tc>
        <w:tc>
          <w:tcPr>
            <w:tcW w:w="4744" w:type="dxa"/>
          </w:tcPr>
          <w:p w14:paraId="7701352C" w14:textId="77777777" w:rsidR="00CA1FE6" w:rsidRPr="00CA1FE6" w:rsidRDefault="00CA1FE6" w:rsidP="00CA1FE6"/>
        </w:tc>
      </w:tr>
      <w:tr w:rsidR="00CA1FE6" w:rsidRPr="00CA1FE6" w14:paraId="4B8EE838" w14:textId="77777777" w:rsidTr="00CA1FE6">
        <w:tc>
          <w:tcPr>
            <w:tcW w:w="4743" w:type="dxa"/>
          </w:tcPr>
          <w:p w14:paraId="358E7DF3" w14:textId="77777777" w:rsidR="00CA1FE6" w:rsidRPr="00CA1FE6" w:rsidRDefault="00CA1FE6" w:rsidP="00CA1FE6">
            <w:r w:rsidRPr="00CA1FE6">
              <w:t xml:space="preserve">Granskningen skal </w:t>
            </w:r>
            <w:proofErr w:type="gramStart"/>
            <w:r w:rsidRPr="00CA1FE6">
              <w:t>endvidere</w:t>
            </w:r>
            <w:proofErr w:type="gramEnd"/>
            <w:r w:rsidRPr="00CA1FE6">
              <w:t xml:space="preserve"> omfatte byggeprogrammets krav til byggeriets planlægning, projektering, udførelse, myndighedsbehandling, tidsplanforhold mv.</w:t>
            </w:r>
          </w:p>
        </w:tc>
        <w:tc>
          <w:tcPr>
            <w:tcW w:w="4744" w:type="dxa"/>
          </w:tcPr>
          <w:p w14:paraId="36829B5C" w14:textId="77777777" w:rsidR="00CA1FE6" w:rsidRPr="00CA1FE6" w:rsidRDefault="00CA1FE6" w:rsidP="00CA1FE6"/>
        </w:tc>
      </w:tr>
      <w:tr w:rsidR="00CA1FE6" w:rsidRPr="00CA1FE6" w14:paraId="148353BE" w14:textId="77777777" w:rsidTr="00CA1FE6">
        <w:tc>
          <w:tcPr>
            <w:tcW w:w="4743" w:type="dxa"/>
          </w:tcPr>
          <w:p w14:paraId="446F9757" w14:textId="77777777" w:rsidR="00CA1FE6" w:rsidRPr="00CA1FE6" w:rsidRDefault="00CA1FE6" w:rsidP="00CA1FE6">
            <w:r w:rsidRPr="00CA1FE6">
              <w:t xml:space="preserve">Rådgiveren skal </w:t>
            </w:r>
            <w:proofErr w:type="gramStart"/>
            <w:r w:rsidRPr="00CA1FE6">
              <w:t>foretage en granskning af</w:t>
            </w:r>
            <w:proofErr w:type="gramEnd"/>
            <w:r w:rsidRPr="00CA1FE6">
              <w:t xml:space="preserve"> byggeriets økonomi for at sikre, at det afsatte budget afspejler byggeprogrammets krav og ønsker. </w:t>
            </w:r>
          </w:p>
        </w:tc>
        <w:tc>
          <w:tcPr>
            <w:tcW w:w="4744" w:type="dxa"/>
          </w:tcPr>
          <w:p w14:paraId="080DCD22" w14:textId="77777777" w:rsidR="00CA1FE6" w:rsidRPr="00CA1FE6" w:rsidRDefault="00CA1FE6" w:rsidP="00CA1FE6"/>
        </w:tc>
      </w:tr>
      <w:tr w:rsidR="00CA1FE6" w:rsidRPr="00CA1FE6" w14:paraId="05918C18" w14:textId="77777777" w:rsidTr="00CA1FE6">
        <w:tc>
          <w:tcPr>
            <w:tcW w:w="4743" w:type="dxa"/>
          </w:tcPr>
          <w:p w14:paraId="0D3050F4" w14:textId="77777777" w:rsidR="00CA1FE6" w:rsidRPr="00CA1FE6" w:rsidRDefault="00CA1FE6" w:rsidP="00CA1FE6">
            <w:r w:rsidRPr="00CA1FE6">
              <w:lastRenderedPageBreak/>
              <w:t>Byggeprogrammet opdateres efter gennemført kvalitetssikring.</w:t>
            </w:r>
          </w:p>
        </w:tc>
        <w:tc>
          <w:tcPr>
            <w:tcW w:w="4744" w:type="dxa"/>
          </w:tcPr>
          <w:p w14:paraId="119E6B92" w14:textId="77777777" w:rsidR="00CA1FE6" w:rsidRPr="00CA1FE6" w:rsidRDefault="00CA1FE6" w:rsidP="00CA1FE6">
            <w:pPr>
              <w:rPr>
                <w:i/>
              </w:rPr>
            </w:pPr>
          </w:p>
        </w:tc>
      </w:tr>
      <w:tr w:rsidR="00CA1FE6" w:rsidRPr="00CA1FE6" w14:paraId="33D65FB0" w14:textId="77777777" w:rsidTr="00CA1FE6">
        <w:tc>
          <w:tcPr>
            <w:tcW w:w="4743" w:type="dxa"/>
          </w:tcPr>
          <w:p w14:paraId="3BB83635" w14:textId="77777777" w:rsidR="00CA1FE6" w:rsidRPr="00CA1FE6" w:rsidRDefault="00CA1FE6" w:rsidP="00CA1FE6">
            <w:pPr>
              <w:rPr>
                <w:b/>
              </w:rPr>
            </w:pPr>
            <w:r w:rsidRPr="00CA1FE6">
              <w:rPr>
                <w:b/>
              </w:rPr>
              <w:t xml:space="preserve">1.2.7 </w:t>
            </w:r>
            <w:r w:rsidRPr="00CA1FE6">
              <w:rPr>
                <w:b/>
              </w:rPr>
              <w:tab/>
              <w:t>Projektdokumentation</w:t>
            </w:r>
          </w:p>
        </w:tc>
        <w:tc>
          <w:tcPr>
            <w:tcW w:w="4744" w:type="dxa"/>
          </w:tcPr>
          <w:p w14:paraId="25045FA7" w14:textId="77777777" w:rsidR="00CA1FE6" w:rsidRPr="00CA1FE6" w:rsidRDefault="00CA1FE6" w:rsidP="00CA1FE6"/>
        </w:tc>
      </w:tr>
      <w:tr w:rsidR="00CA1FE6" w:rsidRPr="00CA1FE6" w14:paraId="4B0CC2CC" w14:textId="77777777" w:rsidTr="00CA1FE6">
        <w:tc>
          <w:tcPr>
            <w:tcW w:w="4743" w:type="dxa"/>
          </w:tcPr>
          <w:p w14:paraId="4221AA7F" w14:textId="77777777" w:rsidR="00CA1FE6" w:rsidRPr="00CA1FE6" w:rsidRDefault="00CA1FE6" w:rsidP="00CA1FE6">
            <w:r w:rsidRPr="00CA1FE6">
              <w:t>Byggeprogrammet disponeres normalt i et egentligt program, der beskriver bygherrens krav og ønsker til byggeriets kvalitet (arkitektur, funktion og byggeteknik).</w:t>
            </w:r>
          </w:p>
        </w:tc>
        <w:tc>
          <w:tcPr>
            <w:tcW w:w="4744" w:type="dxa"/>
          </w:tcPr>
          <w:p w14:paraId="20968F86" w14:textId="77777777" w:rsidR="00CA1FE6" w:rsidRPr="00CA1FE6" w:rsidRDefault="00CA1FE6" w:rsidP="00CA1FE6"/>
        </w:tc>
      </w:tr>
      <w:tr w:rsidR="00CA1FE6" w:rsidRPr="00CA1FE6" w14:paraId="32041811" w14:textId="77777777" w:rsidTr="00CA1FE6">
        <w:tc>
          <w:tcPr>
            <w:tcW w:w="4743" w:type="dxa"/>
          </w:tcPr>
          <w:p w14:paraId="4399F203" w14:textId="77777777" w:rsidR="00CA1FE6" w:rsidRPr="00CA1FE6" w:rsidRDefault="00CA1FE6" w:rsidP="00CA1FE6">
            <w:r w:rsidRPr="00CA1FE6">
              <w:t>Byggeprogrammet vedlægges relevante bilag.</w:t>
            </w:r>
          </w:p>
        </w:tc>
        <w:tc>
          <w:tcPr>
            <w:tcW w:w="4744" w:type="dxa"/>
          </w:tcPr>
          <w:p w14:paraId="03E63822" w14:textId="765434FA" w:rsidR="00CA1FE6" w:rsidRPr="00CA1FE6" w:rsidRDefault="00CA1FE6" w:rsidP="00CA1FE6"/>
        </w:tc>
      </w:tr>
      <w:tr w:rsidR="00CA1FE6" w:rsidRPr="00CA1FE6" w14:paraId="7E2E5EE7" w14:textId="77777777" w:rsidTr="00CA1FE6">
        <w:tc>
          <w:tcPr>
            <w:tcW w:w="4743" w:type="dxa"/>
          </w:tcPr>
          <w:p w14:paraId="621C01FD" w14:textId="77777777" w:rsidR="00CA1FE6" w:rsidRPr="00CA1FE6" w:rsidRDefault="00CA1FE6" w:rsidP="00CA1FE6">
            <w:r w:rsidRPr="00CA1FE6">
              <w:t xml:space="preserve">Der kan, alt efter opgavens karakter, udarbejdes rumskitser med funktionsprincipper og diagrammer beskrivende f.eks. arealstørrelser, funktionssammenhænge og nærhedskriterier. </w:t>
            </w:r>
          </w:p>
        </w:tc>
        <w:tc>
          <w:tcPr>
            <w:tcW w:w="4744" w:type="dxa"/>
          </w:tcPr>
          <w:p w14:paraId="6785417E" w14:textId="77777777" w:rsidR="00CA1FE6" w:rsidRPr="00CA1FE6" w:rsidRDefault="00CA1FE6" w:rsidP="00CA1FE6"/>
        </w:tc>
      </w:tr>
      <w:tr w:rsidR="00CA1FE6" w:rsidRPr="00CA1FE6" w14:paraId="17399EB8" w14:textId="77777777" w:rsidTr="00CA1FE6">
        <w:tc>
          <w:tcPr>
            <w:tcW w:w="4743" w:type="dxa"/>
          </w:tcPr>
          <w:p w14:paraId="53FBC5D8" w14:textId="77777777" w:rsidR="00CA1FE6" w:rsidRPr="00CA1FE6" w:rsidRDefault="00CA1FE6" w:rsidP="00CA1FE6">
            <w:r w:rsidRPr="00CA1FE6">
              <w:t xml:space="preserve">Byggeriets brutto- og nettoarealer opgøres, og eventuelle krav til arealer fastlægges. </w:t>
            </w:r>
          </w:p>
        </w:tc>
        <w:tc>
          <w:tcPr>
            <w:tcW w:w="4744" w:type="dxa"/>
          </w:tcPr>
          <w:p w14:paraId="6D4550CC" w14:textId="77777777" w:rsidR="00CA1FE6" w:rsidRPr="00CA1FE6" w:rsidRDefault="00CA1FE6" w:rsidP="00CA1FE6"/>
        </w:tc>
      </w:tr>
      <w:tr w:rsidR="00CA1FE6" w:rsidRPr="00CA1FE6" w14:paraId="29034752" w14:textId="77777777" w:rsidTr="00CA1FE6">
        <w:tc>
          <w:tcPr>
            <w:tcW w:w="4743" w:type="dxa"/>
          </w:tcPr>
          <w:p w14:paraId="188AAF05" w14:textId="77777777" w:rsidR="00CA1FE6" w:rsidRPr="00CA1FE6" w:rsidRDefault="00CA1FE6" w:rsidP="00CA1FE6">
            <w:r w:rsidRPr="00CA1FE6">
              <w:t>Der udarbejdes normalt ikke tegninger, men der skal indgå relevante tegninger af byggegrunden og eventuelle eksisterende bygninger og anlæg.</w:t>
            </w:r>
          </w:p>
        </w:tc>
        <w:tc>
          <w:tcPr>
            <w:tcW w:w="4744" w:type="dxa"/>
          </w:tcPr>
          <w:p w14:paraId="1B6912CF" w14:textId="77777777" w:rsidR="00CA1FE6" w:rsidRPr="00CA1FE6" w:rsidRDefault="00CA1FE6" w:rsidP="00CA1FE6"/>
        </w:tc>
      </w:tr>
      <w:tr w:rsidR="00CA1FE6" w:rsidRPr="00CA1FE6" w14:paraId="0C671DA1" w14:textId="77777777" w:rsidTr="00CA1FE6">
        <w:tc>
          <w:tcPr>
            <w:tcW w:w="4743" w:type="dxa"/>
          </w:tcPr>
          <w:p w14:paraId="7DD3F07F" w14:textId="77777777" w:rsidR="00CA1FE6" w:rsidRPr="00CA1FE6" w:rsidRDefault="00CA1FE6" w:rsidP="00CA1FE6">
            <w:r w:rsidRPr="00CA1FE6">
              <w:t xml:space="preserve">Byggeprogrammet omfatter </w:t>
            </w:r>
            <w:proofErr w:type="gramStart"/>
            <w:r w:rsidRPr="00CA1FE6">
              <w:t>endvidere</w:t>
            </w:r>
            <w:proofErr w:type="gramEnd"/>
            <w:r w:rsidRPr="00CA1FE6">
              <w:t xml:space="preserve"> særskilte dokumenter mv., der fastlægger bygherrens krav til byggeriets planlægning, udbud, projektering og udførelse samt relevante bilag hertil.</w:t>
            </w:r>
          </w:p>
        </w:tc>
        <w:tc>
          <w:tcPr>
            <w:tcW w:w="4744" w:type="dxa"/>
          </w:tcPr>
          <w:p w14:paraId="46BE44ED" w14:textId="77777777" w:rsidR="00CA1FE6" w:rsidRPr="00CA1FE6" w:rsidRDefault="00CA1FE6" w:rsidP="00CA1FE6"/>
        </w:tc>
      </w:tr>
      <w:tr w:rsidR="00CA1FE6" w:rsidRPr="00CA1FE6" w14:paraId="2584F4FF" w14:textId="77777777" w:rsidTr="00CA1FE6">
        <w:tc>
          <w:tcPr>
            <w:tcW w:w="4743" w:type="dxa"/>
          </w:tcPr>
          <w:p w14:paraId="6AE861AF" w14:textId="77777777" w:rsidR="00CA1FE6" w:rsidRPr="00CA1FE6" w:rsidRDefault="00CA1FE6" w:rsidP="00CA1FE6">
            <w:r w:rsidRPr="00CA1FE6">
              <w:t>Rådgiverens granskning af byggeprogrammet og dets grundlag vedlægges.</w:t>
            </w:r>
          </w:p>
        </w:tc>
        <w:tc>
          <w:tcPr>
            <w:tcW w:w="4744" w:type="dxa"/>
          </w:tcPr>
          <w:p w14:paraId="6FF85941" w14:textId="77777777" w:rsidR="00CA1FE6" w:rsidRPr="00CA1FE6" w:rsidRDefault="00CA1FE6" w:rsidP="00CA1FE6"/>
        </w:tc>
      </w:tr>
      <w:tr w:rsidR="00CA1FE6" w:rsidRPr="00CA1FE6" w14:paraId="35D43417" w14:textId="77777777" w:rsidTr="00CA1FE6">
        <w:tc>
          <w:tcPr>
            <w:tcW w:w="4743" w:type="dxa"/>
          </w:tcPr>
          <w:p w14:paraId="78B7A124" w14:textId="77777777" w:rsidR="00CA1FE6" w:rsidRPr="00CA1FE6" w:rsidRDefault="00CA1FE6" w:rsidP="00CA1FE6">
            <w:r w:rsidRPr="00CA1FE6">
              <w:t>Dokumentation af bygherrens krav og ønsker til byggeriet, og forudsætninger herfor, omfatter således et byggeprogram med bilag, herunder:</w:t>
            </w:r>
          </w:p>
          <w:p w14:paraId="37ADDF5C" w14:textId="77777777" w:rsidR="00CA1FE6" w:rsidRPr="00CA1FE6" w:rsidRDefault="00CA1FE6" w:rsidP="00CA1FE6">
            <w:r w:rsidRPr="00CA1FE6">
              <w:t>forundersøgelser</w:t>
            </w:r>
          </w:p>
          <w:p w14:paraId="245E9AE0" w14:textId="77777777" w:rsidR="00CA1FE6" w:rsidRPr="00CA1FE6" w:rsidRDefault="00CA1FE6" w:rsidP="00CA1FE6">
            <w:r w:rsidRPr="00CA1FE6">
              <w:t>oplysninger og relevante tegninger vedr. grund og eksisterende bygninger og anlæg</w:t>
            </w:r>
          </w:p>
          <w:p w14:paraId="5C683DAB" w14:textId="77777777" w:rsidR="00CA1FE6" w:rsidRPr="00CA1FE6" w:rsidRDefault="00CA1FE6" w:rsidP="00CA1FE6">
            <w:r w:rsidRPr="00CA1FE6">
              <w:t>oplysninger om myndighedsforhold og forsyninger.</w:t>
            </w:r>
          </w:p>
        </w:tc>
        <w:tc>
          <w:tcPr>
            <w:tcW w:w="4744" w:type="dxa"/>
          </w:tcPr>
          <w:p w14:paraId="2612AF1A" w14:textId="77777777" w:rsidR="00CA1FE6" w:rsidRPr="00CA1FE6" w:rsidRDefault="00CA1FE6" w:rsidP="00CA1FE6"/>
        </w:tc>
      </w:tr>
      <w:tr w:rsidR="00CA1FE6" w:rsidRPr="00CA1FE6" w14:paraId="10B9BFCE" w14:textId="77777777" w:rsidTr="00CA1FE6">
        <w:tc>
          <w:tcPr>
            <w:tcW w:w="4743" w:type="dxa"/>
          </w:tcPr>
          <w:p w14:paraId="28DF2050" w14:textId="77777777" w:rsidR="00CA1FE6" w:rsidRPr="00CA1FE6" w:rsidRDefault="00CA1FE6" w:rsidP="00CA1FE6">
            <w:r w:rsidRPr="00CA1FE6">
              <w:t xml:space="preserve">Dokumentation af bygherrens krav til projektering og udførelse omfatter </w:t>
            </w:r>
            <w:proofErr w:type="gramStart"/>
            <w:r w:rsidRPr="00CA1FE6">
              <w:t>endvidere</w:t>
            </w:r>
            <w:proofErr w:type="gramEnd"/>
            <w:r w:rsidRPr="00CA1FE6">
              <w:t xml:space="preserve"> en projektspecifik ydelsesbeskrivelse med bilag, herunder:</w:t>
            </w:r>
          </w:p>
          <w:p w14:paraId="12E75B42" w14:textId="77777777" w:rsidR="00CA1FE6" w:rsidRPr="00CA1FE6" w:rsidRDefault="00CA1FE6" w:rsidP="00CA1FE6">
            <w:r w:rsidRPr="00CA1FE6">
              <w:t>organisationsbeskrivelse og -plan for byggeriets projektering og udførelse</w:t>
            </w:r>
          </w:p>
          <w:p w14:paraId="50A49D4F" w14:textId="77777777" w:rsidR="00CA1FE6" w:rsidRPr="00CA1FE6" w:rsidRDefault="00CA1FE6" w:rsidP="00CA1FE6">
            <w:r w:rsidRPr="00CA1FE6">
              <w:t>afgrænsning og præcisering af ydelser på basis af denne ydelsesbeskrivelse</w:t>
            </w:r>
          </w:p>
          <w:p w14:paraId="5633D197" w14:textId="77777777" w:rsidR="00CA1FE6" w:rsidRPr="00CA1FE6" w:rsidRDefault="00CA1FE6" w:rsidP="00CA1FE6">
            <w:pPr>
              <w:rPr>
                <w:i/>
              </w:rPr>
            </w:pPr>
            <w:r w:rsidRPr="00CA1FE6">
              <w:t xml:space="preserve">fastlæggelse af bygningsdele/entrepriser, hvor funktionsudbud kan finde sted (se bilag 1 til ydelsesbeskrivelsen. </w:t>
            </w:r>
          </w:p>
          <w:p w14:paraId="1CFC6B4B" w14:textId="77777777" w:rsidR="00CA1FE6" w:rsidRPr="00CA1FE6" w:rsidRDefault="00CA1FE6" w:rsidP="00CA1FE6">
            <w:r w:rsidRPr="00CA1FE6">
              <w:t>IKT-specifikation, hvis der er krav om digital projektering og aflevering</w:t>
            </w:r>
          </w:p>
          <w:p w14:paraId="1AACE322" w14:textId="77777777" w:rsidR="00CA1FE6" w:rsidRPr="00CA1FE6" w:rsidRDefault="00CA1FE6" w:rsidP="00CA1FE6">
            <w:r w:rsidRPr="00CA1FE6">
              <w:t>beskrivelse af forudsat godkendelsesproces for myndigheder og forsyningsselskaber</w:t>
            </w:r>
          </w:p>
          <w:p w14:paraId="75923C61" w14:textId="77777777" w:rsidR="00CA1FE6" w:rsidRPr="00CA1FE6" w:rsidRDefault="00CA1FE6" w:rsidP="00CA1FE6">
            <w:r w:rsidRPr="00CA1FE6">
              <w:t xml:space="preserve">eventuelle krav til brugerinddragelse mv. </w:t>
            </w:r>
          </w:p>
          <w:p w14:paraId="06235BD0" w14:textId="77777777" w:rsidR="00CA1FE6" w:rsidRPr="00CA1FE6" w:rsidRDefault="00CA1FE6" w:rsidP="00CA1FE6">
            <w:r w:rsidRPr="00CA1FE6">
              <w:t>beslutningsplan for bygherrebeslutninger</w:t>
            </w:r>
          </w:p>
          <w:p w14:paraId="1585F6BC" w14:textId="77777777" w:rsidR="00CA1FE6" w:rsidRPr="00CA1FE6" w:rsidRDefault="00CA1FE6" w:rsidP="00CA1FE6">
            <w:r w:rsidRPr="00CA1FE6">
              <w:t>hovedtidsplan</w:t>
            </w:r>
          </w:p>
          <w:p w14:paraId="4F57384D" w14:textId="77777777" w:rsidR="00CA1FE6" w:rsidRPr="00CA1FE6" w:rsidRDefault="00CA1FE6" w:rsidP="00CA1FE6">
            <w:r w:rsidRPr="00CA1FE6">
              <w:t>samlet budget for byggeriet og for den økonomiske ramme</w:t>
            </w:r>
          </w:p>
          <w:p w14:paraId="6017D00A" w14:textId="77777777" w:rsidR="00CA1FE6" w:rsidRPr="00CA1FE6" w:rsidRDefault="00CA1FE6" w:rsidP="00CA1FE6">
            <w:r w:rsidRPr="00CA1FE6">
              <w:t>driftsbudget for teknisk drift og vedligehold</w:t>
            </w:r>
          </w:p>
          <w:p w14:paraId="0C950952" w14:textId="77777777" w:rsidR="00CA1FE6" w:rsidRPr="00CA1FE6" w:rsidRDefault="00CA1FE6" w:rsidP="00CA1FE6">
            <w:r w:rsidRPr="00CA1FE6">
              <w:t>risikoanalyse</w:t>
            </w:r>
          </w:p>
          <w:p w14:paraId="4C9341AA" w14:textId="77777777" w:rsidR="00CA1FE6" w:rsidRPr="00CA1FE6" w:rsidRDefault="00CA1FE6" w:rsidP="00CA1FE6">
            <w:r w:rsidRPr="00CA1FE6">
              <w:t>eventuelle krav til kvalitetssikring.</w:t>
            </w:r>
          </w:p>
        </w:tc>
        <w:tc>
          <w:tcPr>
            <w:tcW w:w="4744" w:type="dxa"/>
          </w:tcPr>
          <w:p w14:paraId="716026B4" w14:textId="2056C20F" w:rsidR="00CA1FE6" w:rsidRPr="00CA1FE6" w:rsidRDefault="00CA1FE6" w:rsidP="00CA1FE6">
            <w:r w:rsidRPr="00CA1FE6">
              <w:t xml:space="preserve"> </w:t>
            </w:r>
          </w:p>
        </w:tc>
      </w:tr>
      <w:tr w:rsidR="00CA1FE6" w:rsidRPr="00CA1FE6" w14:paraId="074AB660" w14:textId="77777777" w:rsidTr="00CA1FE6">
        <w:tc>
          <w:tcPr>
            <w:tcW w:w="4743" w:type="dxa"/>
          </w:tcPr>
          <w:p w14:paraId="40FFF16A" w14:textId="77777777" w:rsidR="00CA1FE6" w:rsidRPr="00CA1FE6" w:rsidRDefault="00CA1FE6" w:rsidP="00CA1FE6">
            <w:r w:rsidRPr="00CA1FE6">
              <w:t xml:space="preserve">Granskning af den samlede projektdokumentation. </w:t>
            </w:r>
          </w:p>
        </w:tc>
        <w:tc>
          <w:tcPr>
            <w:tcW w:w="4744" w:type="dxa"/>
          </w:tcPr>
          <w:p w14:paraId="35DD5676" w14:textId="77777777" w:rsidR="00CA1FE6" w:rsidRPr="00CA1FE6" w:rsidRDefault="00CA1FE6" w:rsidP="00CA1FE6"/>
        </w:tc>
      </w:tr>
      <w:tr w:rsidR="00CA1FE6" w:rsidRPr="00CA1FE6" w14:paraId="5A1338EE" w14:textId="77777777" w:rsidTr="00CA1FE6">
        <w:tc>
          <w:tcPr>
            <w:tcW w:w="4743" w:type="dxa"/>
          </w:tcPr>
          <w:p w14:paraId="58433B9E" w14:textId="77777777" w:rsidR="00CA1FE6" w:rsidRPr="00CA1FE6" w:rsidRDefault="00CA1FE6" w:rsidP="00CA1FE6">
            <w:pPr>
              <w:rPr>
                <w:b/>
              </w:rPr>
            </w:pPr>
            <w:r w:rsidRPr="00CA1FE6">
              <w:rPr>
                <w:b/>
              </w:rPr>
              <w:t xml:space="preserve">1.2.8 </w:t>
            </w:r>
            <w:r w:rsidRPr="00CA1FE6">
              <w:rPr>
                <w:b/>
              </w:rPr>
              <w:tab/>
              <w:t>Bygherren</w:t>
            </w:r>
          </w:p>
        </w:tc>
        <w:tc>
          <w:tcPr>
            <w:tcW w:w="4744" w:type="dxa"/>
          </w:tcPr>
          <w:p w14:paraId="265305D3" w14:textId="77777777" w:rsidR="00CA1FE6" w:rsidRPr="00CA1FE6" w:rsidRDefault="00CA1FE6" w:rsidP="00CA1FE6"/>
        </w:tc>
      </w:tr>
      <w:tr w:rsidR="00CA1FE6" w:rsidRPr="00CA1FE6" w14:paraId="4BF0DE40" w14:textId="77777777" w:rsidTr="00CA1FE6">
        <w:tc>
          <w:tcPr>
            <w:tcW w:w="4743" w:type="dxa"/>
          </w:tcPr>
          <w:p w14:paraId="2E7BF507" w14:textId="77777777" w:rsidR="00CA1FE6" w:rsidRPr="00CA1FE6" w:rsidRDefault="00CA1FE6" w:rsidP="00CA1FE6">
            <w:r w:rsidRPr="00CA1FE6">
              <w:lastRenderedPageBreak/>
              <w:t>Bygherren overdrager det godkendte idéoplæg til rådgiveren som grundlag for udarbejdelsen af byggeprogrammet.</w:t>
            </w:r>
          </w:p>
        </w:tc>
        <w:tc>
          <w:tcPr>
            <w:tcW w:w="4744" w:type="dxa"/>
          </w:tcPr>
          <w:p w14:paraId="6473DCF7" w14:textId="77777777" w:rsidR="00CA1FE6" w:rsidRPr="00CA1FE6" w:rsidRDefault="00CA1FE6" w:rsidP="00CA1FE6"/>
        </w:tc>
      </w:tr>
      <w:tr w:rsidR="00CA1FE6" w:rsidRPr="00CA1FE6" w14:paraId="78F7B37D" w14:textId="77777777" w:rsidTr="00CA1FE6">
        <w:tc>
          <w:tcPr>
            <w:tcW w:w="4743" w:type="dxa"/>
          </w:tcPr>
          <w:p w14:paraId="728B1404" w14:textId="77777777" w:rsidR="00CA1FE6" w:rsidRPr="00CA1FE6" w:rsidRDefault="00CA1FE6" w:rsidP="00CA1FE6">
            <w:r w:rsidRPr="00CA1FE6">
              <w:t>Bygherren medvirker i byggeprogramfasen, herunder ved igangsætningen af funktionsanalyser, analyser af lokalebehov, afklaring af budgetrammer m.m.</w:t>
            </w:r>
          </w:p>
        </w:tc>
        <w:tc>
          <w:tcPr>
            <w:tcW w:w="4744" w:type="dxa"/>
          </w:tcPr>
          <w:p w14:paraId="5C8BC454" w14:textId="3166226F" w:rsidR="00CA1FE6" w:rsidRPr="00CA1FE6" w:rsidRDefault="00CA1FE6" w:rsidP="00CA1FE6"/>
        </w:tc>
      </w:tr>
      <w:tr w:rsidR="00CA1FE6" w:rsidRPr="00CA1FE6" w14:paraId="00A2D257" w14:textId="77777777" w:rsidTr="00CA1FE6">
        <w:tc>
          <w:tcPr>
            <w:tcW w:w="4743" w:type="dxa"/>
          </w:tcPr>
          <w:p w14:paraId="51ADAE9B" w14:textId="77777777" w:rsidR="00CA1FE6" w:rsidRPr="00CA1FE6" w:rsidRDefault="00CA1FE6" w:rsidP="00CA1FE6">
            <w:r w:rsidRPr="00CA1FE6">
              <w:t>Medmindre andet er aftalt, indkalder bygherren til, samt leder og refererer bygherremøder.</w:t>
            </w:r>
          </w:p>
        </w:tc>
        <w:tc>
          <w:tcPr>
            <w:tcW w:w="4744" w:type="dxa"/>
          </w:tcPr>
          <w:p w14:paraId="0F10553E" w14:textId="1498E8FF" w:rsidR="00CA1FE6" w:rsidRPr="00CA1FE6" w:rsidRDefault="00CA1FE6" w:rsidP="00CA1FE6"/>
        </w:tc>
      </w:tr>
      <w:tr w:rsidR="00CA1FE6" w:rsidRPr="00CA1FE6" w14:paraId="3732AFD5" w14:textId="77777777" w:rsidTr="00CA1FE6">
        <w:tc>
          <w:tcPr>
            <w:tcW w:w="4743" w:type="dxa"/>
          </w:tcPr>
          <w:p w14:paraId="016C0A88" w14:textId="77777777" w:rsidR="00CA1FE6" w:rsidRPr="00CA1FE6" w:rsidRDefault="00CA1FE6" w:rsidP="00CA1FE6">
            <w:r w:rsidRPr="00CA1FE6">
              <w:t>Bygherren udpeger eventuelle repræsentanter og definerer disses ansvarsområder.</w:t>
            </w:r>
          </w:p>
        </w:tc>
        <w:tc>
          <w:tcPr>
            <w:tcW w:w="4744" w:type="dxa"/>
          </w:tcPr>
          <w:p w14:paraId="28DCBC5B" w14:textId="77777777" w:rsidR="00CA1FE6" w:rsidRPr="00CA1FE6" w:rsidRDefault="00CA1FE6" w:rsidP="00CA1FE6"/>
        </w:tc>
      </w:tr>
      <w:tr w:rsidR="00CA1FE6" w:rsidRPr="00CA1FE6" w14:paraId="5DA80ECD" w14:textId="77777777" w:rsidTr="00CA1FE6">
        <w:tc>
          <w:tcPr>
            <w:tcW w:w="4743" w:type="dxa"/>
          </w:tcPr>
          <w:p w14:paraId="2E90557C" w14:textId="77777777" w:rsidR="00CA1FE6" w:rsidRPr="00CA1FE6" w:rsidRDefault="00CA1FE6" w:rsidP="00CA1FE6">
            <w:r w:rsidRPr="00CA1FE6">
              <w:t>Bygherren skal inden udarbejdelse af forslag og projekt sikre:</w:t>
            </w:r>
          </w:p>
          <w:p w14:paraId="722C42C5" w14:textId="77777777" w:rsidR="00CA1FE6" w:rsidRPr="00CA1FE6" w:rsidRDefault="00CA1FE6" w:rsidP="00CA1FE6">
            <w:r w:rsidRPr="00CA1FE6">
              <w:t>at der foreligger et godkendt byggeprogram</w:t>
            </w:r>
          </w:p>
          <w:p w14:paraId="270A7FC5" w14:textId="77777777" w:rsidR="00CA1FE6" w:rsidRPr="00CA1FE6" w:rsidRDefault="00CA1FE6" w:rsidP="00CA1FE6">
            <w:r w:rsidRPr="00CA1FE6">
              <w:t>at byggeriets kvalitetsniveau fastlægges under hensyntagen til byggeriets formål</w:t>
            </w:r>
          </w:p>
          <w:p w14:paraId="58D47A50" w14:textId="77777777" w:rsidR="00CA1FE6" w:rsidRPr="00CA1FE6" w:rsidRDefault="00CA1FE6" w:rsidP="00CA1FE6">
            <w:r w:rsidRPr="00CA1FE6">
              <w:t>at der er overensstemmelse mellem programkrav og byggeriets anlægs- og driftsøkonomi</w:t>
            </w:r>
          </w:p>
          <w:p w14:paraId="6A652F6B" w14:textId="77777777" w:rsidR="00CA1FE6" w:rsidRPr="00CA1FE6" w:rsidRDefault="00CA1FE6" w:rsidP="00CA1FE6">
            <w:r w:rsidRPr="00CA1FE6">
              <w:t xml:space="preserve">at der foreligger en beskrivelse af de forudsætninger og risici, der knytter sig til byggeprogrammet, det samlede budget for byggeriet og for den økonomiske ramme </w:t>
            </w:r>
          </w:p>
          <w:p w14:paraId="46D90C57" w14:textId="77777777" w:rsidR="00CA1FE6" w:rsidRPr="00CA1FE6" w:rsidRDefault="00CA1FE6" w:rsidP="00CA1FE6">
            <w:r w:rsidRPr="00CA1FE6">
              <w:t>at der foreligger en risikoanalyse, og at denne er fyldestgørende i forhold til byggeprogrammet, byggeriet og den samlede økonomi</w:t>
            </w:r>
          </w:p>
          <w:p w14:paraId="0FBB31BC" w14:textId="77777777" w:rsidR="00CA1FE6" w:rsidRPr="00CA1FE6" w:rsidRDefault="00CA1FE6" w:rsidP="00CA1FE6">
            <w:r w:rsidRPr="00CA1FE6">
              <w:t>at der foreligger beskrivelse af rådgiverydelser, der klart afgrænser rådgiverens ydelser</w:t>
            </w:r>
          </w:p>
          <w:p w14:paraId="1B6FC1C1" w14:textId="77777777" w:rsidR="00CA1FE6" w:rsidRPr="00CA1FE6" w:rsidRDefault="00CA1FE6" w:rsidP="00CA1FE6">
            <w:r w:rsidRPr="00CA1FE6">
              <w:t>at eventuelle krav til klassifikation, digital kommunikation, digital projektering, digitalt udbud og digital aflevering af projekt- og driftsdata er fastlagt i en IKT-specifikation</w:t>
            </w:r>
          </w:p>
          <w:p w14:paraId="2968D564" w14:textId="77777777" w:rsidR="00CA1FE6" w:rsidRPr="00CA1FE6" w:rsidRDefault="00CA1FE6" w:rsidP="00CA1FE6">
            <w:r w:rsidRPr="00CA1FE6">
              <w:t>at der foreligger en detaljeret hovedtidsplan, og at der er rimelig tid til projektering til udbud, udbud, projektering til udførelse, myndighedsbehandling, udførelse samt idriftsættelse og aflevering.</w:t>
            </w:r>
          </w:p>
        </w:tc>
        <w:tc>
          <w:tcPr>
            <w:tcW w:w="4744" w:type="dxa"/>
          </w:tcPr>
          <w:p w14:paraId="6250E061" w14:textId="77777777" w:rsidR="00AF3BD7" w:rsidRPr="00E861F5" w:rsidRDefault="00AF3BD7" w:rsidP="00AF3BD7">
            <w:pPr>
              <w:rPr>
                <w:rFonts w:eastAsiaTheme="minorEastAsia"/>
                <w:color w:val="000000"/>
                <w:lang w:eastAsia="zh-CN"/>
              </w:rPr>
            </w:pPr>
            <w:r w:rsidRPr="00E861F5">
              <w:rPr>
                <w:rFonts w:eastAsiaTheme="minorEastAsia"/>
                <w:i/>
                <w:iCs/>
                <w:color w:val="000000"/>
                <w:lang w:eastAsia="zh-CN"/>
              </w:rPr>
              <w:t>”Bygherren skal inden udarbejdelse af forslag og projekt sikre”</w:t>
            </w:r>
            <w:r w:rsidRPr="00E861F5">
              <w:rPr>
                <w:rFonts w:eastAsiaTheme="minorEastAsia"/>
                <w:color w:val="000000"/>
                <w:lang w:eastAsia="zh-CN"/>
              </w:rPr>
              <w:t xml:space="preserve"> erstattes af </w:t>
            </w:r>
            <w:r>
              <w:rPr>
                <w:rFonts w:eastAsiaTheme="minorEastAsia"/>
                <w:color w:val="000000"/>
                <w:lang w:eastAsia="zh-CN"/>
              </w:rPr>
              <w:t>”</w:t>
            </w:r>
            <w:r w:rsidRPr="0081626D">
              <w:rPr>
                <w:rFonts w:eastAsiaTheme="minorEastAsia"/>
                <w:i/>
                <w:iCs/>
                <w:color w:val="365F91" w:themeColor="accent1" w:themeShade="BF"/>
                <w:lang w:eastAsia="zh-CN"/>
              </w:rPr>
              <w:t>Bygherren skal inden udarbejdelse af forslag og projekt på baggrund af redegørelse og dokumentation fra rådgiver bekræfte</w:t>
            </w:r>
            <w:r w:rsidRPr="00E861F5">
              <w:rPr>
                <w:rFonts w:eastAsiaTheme="minorEastAsia"/>
                <w:i/>
                <w:iCs/>
                <w:color w:val="000000"/>
                <w:lang w:eastAsia="zh-CN"/>
              </w:rPr>
              <w:t>”</w:t>
            </w:r>
            <w:r w:rsidRPr="00E861F5">
              <w:rPr>
                <w:rFonts w:eastAsiaTheme="minorEastAsia"/>
                <w:color w:val="000000"/>
                <w:lang w:eastAsia="zh-CN"/>
              </w:rPr>
              <w:t xml:space="preserve"> </w:t>
            </w:r>
          </w:p>
          <w:p w14:paraId="1E2A73C5" w14:textId="0CA2942C" w:rsidR="00CA1FE6" w:rsidRPr="00CA1FE6" w:rsidRDefault="00AF3BD7" w:rsidP="00CA1FE6">
            <w:r>
              <w:t>[formulering anbefalet af Bygherreforeningen]</w:t>
            </w:r>
          </w:p>
        </w:tc>
      </w:tr>
      <w:tr w:rsidR="00CA1FE6" w:rsidRPr="00CA1FE6" w14:paraId="01488BC4" w14:textId="77777777" w:rsidTr="00CA1FE6">
        <w:tc>
          <w:tcPr>
            <w:tcW w:w="4743" w:type="dxa"/>
          </w:tcPr>
          <w:p w14:paraId="134CBE32" w14:textId="77777777" w:rsidR="00CA1FE6" w:rsidRPr="00CA1FE6" w:rsidRDefault="00CA1FE6" w:rsidP="00CA1FE6">
            <w:pPr>
              <w:rPr>
                <w:b/>
              </w:rPr>
            </w:pPr>
            <w:r w:rsidRPr="00CA1FE6">
              <w:t>Bygherren skal tage stilling til evt. overdragelse af bygherrens opgaver, jf. arbejdsmiljølovgivningen, herunder varetagelse af arbejdsmiljøkoordinering under henholdsvis projektering og udførelse.</w:t>
            </w:r>
          </w:p>
        </w:tc>
        <w:tc>
          <w:tcPr>
            <w:tcW w:w="4744" w:type="dxa"/>
          </w:tcPr>
          <w:p w14:paraId="022930FA" w14:textId="77777777" w:rsidR="00CA1FE6" w:rsidRPr="00CA1FE6" w:rsidRDefault="00CA1FE6" w:rsidP="00CA1FE6"/>
        </w:tc>
      </w:tr>
      <w:tr w:rsidR="00CA1FE6" w:rsidRPr="00CA1FE6" w14:paraId="55651693" w14:textId="77777777" w:rsidTr="00CA1FE6">
        <w:tc>
          <w:tcPr>
            <w:tcW w:w="4743" w:type="dxa"/>
          </w:tcPr>
          <w:p w14:paraId="5726805F" w14:textId="77777777" w:rsidR="00CA1FE6" w:rsidRPr="00CA1FE6" w:rsidRDefault="00CA1FE6" w:rsidP="00CA1FE6">
            <w:r w:rsidRPr="00CA1FE6">
              <w:t>Bygherren godkender byggeprogrammet og dets bilag som grundlag for igangsætning af udarbejdelse af forslag og projekt.</w:t>
            </w:r>
          </w:p>
        </w:tc>
        <w:tc>
          <w:tcPr>
            <w:tcW w:w="4744" w:type="dxa"/>
          </w:tcPr>
          <w:p w14:paraId="7B17A6C0" w14:textId="77777777" w:rsidR="00CA1FE6" w:rsidRPr="00CA1FE6" w:rsidRDefault="00CA1FE6" w:rsidP="00CA1FE6"/>
        </w:tc>
      </w:tr>
    </w:tbl>
    <w:p w14:paraId="221FE4F0"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49F6D739" w14:textId="77777777" w:rsidTr="00043810">
        <w:tc>
          <w:tcPr>
            <w:tcW w:w="4526" w:type="dxa"/>
          </w:tcPr>
          <w:p w14:paraId="3C9E955E" w14:textId="77777777" w:rsidR="00CA1FE6" w:rsidRPr="00CA1FE6" w:rsidRDefault="00CA1FE6" w:rsidP="00CA1FE6">
            <w:pPr>
              <w:rPr>
                <w:b/>
              </w:rPr>
            </w:pPr>
            <w:r w:rsidRPr="00CA1FE6">
              <w:rPr>
                <w:b/>
              </w:rPr>
              <w:lastRenderedPageBreak/>
              <w:t>2.</w:t>
            </w:r>
            <w:r w:rsidRPr="00CA1FE6">
              <w:rPr>
                <w:b/>
              </w:rPr>
              <w:tab/>
              <w:t>PROJEKTERINGSLEDELSE</w:t>
            </w:r>
          </w:p>
        </w:tc>
        <w:tc>
          <w:tcPr>
            <w:tcW w:w="4526" w:type="dxa"/>
          </w:tcPr>
          <w:p w14:paraId="2AD50A3F" w14:textId="77777777" w:rsidR="00CA1FE6" w:rsidRPr="00CA1FE6" w:rsidRDefault="00CA1FE6" w:rsidP="00CA1FE6"/>
        </w:tc>
      </w:tr>
      <w:tr w:rsidR="00CA1FE6" w:rsidRPr="00CA1FE6" w14:paraId="277E285D" w14:textId="77777777" w:rsidTr="00043810">
        <w:tc>
          <w:tcPr>
            <w:tcW w:w="4526" w:type="dxa"/>
          </w:tcPr>
          <w:p w14:paraId="1DAB725C" w14:textId="77777777" w:rsidR="00CA1FE6" w:rsidRPr="00CA1FE6" w:rsidRDefault="00CA1FE6" w:rsidP="00CA1FE6">
            <w:r w:rsidRPr="00CA1FE6">
              <w:t xml:space="preserve">Rådgivning i forbindelse med projekteringsledelse omfatter planlægning, koordinering, styring og opfølgning i byggeriets forslags- og projektfaser, samt ifm. projektopfølgning, herunder ift. </w:t>
            </w:r>
          </w:p>
          <w:p w14:paraId="554F064B" w14:textId="77777777" w:rsidR="00CA1FE6" w:rsidRPr="00CA1FE6" w:rsidRDefault="00CA1FE6" w:rsidP="00CA1FE6">
            <w:r w:rsidRPr="00CA1FE6">
              <w:t>rådgiverne og eventuelle projekterende entreprenører</w:t>
            </w:r>
          </w:p>
          <w:p w14:paraId="53B1410A" w14:textId="77777777" w:rsidR="00CA1FE6" w:rsidRPr="00CA1FE6" w:rsidRDefault="00CA1FE6" w:rsidP="00CA1FE6">
            <w:r w:rsidRPr="00CA1FE6">
              <w:t>forholdet til myndighederne</w:t>
            </w:r>
          </w:p>
          <w:p w14:paraId="5218F5A6" w14:textId="77777777" w:rsidR="00CA1FE6" w:rsidRPr="00CA1FE6" w:rsidRDefault="00CA1FE6" w:rsidP="00CA1FE6">
            <w:r w:rsidRPr="00CA1FE6">
              <w:t>byggeriets tid, økonomi og kvalitet</w:t>
            </w:r>
          </w:p>
          <w:p w14:paraId="2294B30E" w14:textId="77777777" w:rsidR="00CA1FE6" w:rsidRPr="00CA1FE6" w:rsidRDefault="00CA1FE6" w:rsidP="00CA1FE6">
            <w:r w:rsidRPr="00CA1FE6">
              <w:t>forholdet til bygherren.</w:t>
            </w:r>
          </w:p>
          <w:p w14:paraId="3DA5DA15" w14:textId="77777777" w:rsidR="00CA1FE6" w:rsidRPr="00CA1FE6" w:rsidRDefault="00CA1FE6" w:rsidP="00CA1FE6">
            <w:r w:rsidRPr="00CA1FE6">
              <w:t>Ydelsesbeskrivelsen er delt op som følger:</w:t>
            </w:r>
          </w:p>
          <w:p w14:paraId="1EAC21BC" w14:textId="77777777" w:rsidR="00CA1FE6" w:rsidRPr="00CA1FE6" w:rsidRDefault="00CA1FE6" w:rsidP="00CA1FE6">
            <w:pPr>
              <w:rPr>
                <w:b/>
              </w:rPr>
            </w:pPr>
            <w:r w:rsidRPr="00CA1FE6">
              <w:rPr>
                <w:b/>
              </w:rPr>
              <w:t>2.1</w:t>
            </w:r>
            <w:r w:rsidRPr="00CA1FE6">
              <w:rPr>
                <w:b/>
              </w:rPr>
              <w:tab/>
              <w:t>Projekteringsledelse</w:t>
            </w:r>
          </w:p>
          <w:p w14:paraId="4C96F56C" w14:textId="77777777" w:rsidR="00CA1FE6" w:rsidRPr="00CA1FE6" w:rsidRDefault="00CA1FE6" w:rsidP="00CA1FE6">
            <w:pPr>
              <w:rPr>
                <w:b/>
              </w:rPr>
            </w:pPr>
            <w:r w:rsidRPr="00CA1FE6">
              <w:rPr>
                <w:b/>
              </w:rPr>
              <w:t>2.2</w:t>
            </w:r>
            <w:r w:rsidRPr="00CA1FE6">
              <w:rPr>
                <w:b/>
              </w:rPr>
              <w:tab/>
              <w:t>IKT-ledelse ved opgaver, hvor digital projektering er aftalt</w:t>
            </w:r>
          </w:p>
        </w:tc>
        <w:tc>
          <w:tcPr>
            <w:tcW w:w="4526" w:type="dxa"/>
          </w:tcPr>
          <w:p w14:paraId="072DA8B0" w14:textId="77777777" w:rsidR="00043810" w:rsidRDefault="00043810" w:rsidP="00043810">
            <w:pPr>
              <w:rPr>
                <w:rFonts w:eastAsiaTheme="minorEastAsia"/>
                <w:bCs/>
                <w:color w:val="000000"/>
                <w:lang w:eastAsia="zh-CN"/>
              </w:rPr>
            </w:pPr>
            <w:r>
              <w:rPr>
                <w:rFonts w:eastAsiaTheme="minorEastAsia"/>
                <w:bCs/>
                <w:color w:val="000000"/>
                <w:lang w:eastAsia="zh-CN"/>
              </w:rPr>
              <w:t xml:space="preserve">Tilføjelse til indledning </w:t>
            </w:r>
            <w:r w:rsidRPr="00D26603">
              <w:rPr>
                <w:rFonts w:eastAsiaTheme="minorEastAsia"/>
                <w:bCs/>
                <w:color w:val="000000"/>
                <w:lang w:eastAsia="zh-CN"/>
              </w:rPr>
              <w:t>i pkt. 2 Projekteringsledelse:</w:t>
            </w:r>
          </w:p>
          <w:p w14:paraId="7DAD09CD" w14:textId="77777777" w:rsidR="00043810" w:rsidRPr="00D145C4" w:rsidRDefault="00043810" w:rsidP="00043810">
            <w:pPr>
              <w:rPr>
                <w:rFonts w:eastAsiaTheme="minorEastAsia"/>
                <w:bCs/>
                <w:color w:val="000000"/>
                <w:lang w:eastAsia="zh-CN"/>
              </w:rPr>
            </w:pPr>
            <w:r>
              <w:rPr>
                <w:rFonts w:eastAsiaTheme="minorEastAsia"/>
                <w:bCs/>
                <w:color w:val="000000"/>
                <w:lang w:eastAsia="zh-CN"/>
              </w:rPr>
              <w:t>”</w:t>
            </w:r>
            <w:r w:rsidRPr="00036A04">
              <w:rPr>
                <w:rFonts w:eastAsiaTheme="minorEastAsia"/>
                <w:i/>
                <w:color w:val="365F91" w:themeColor="accent1" w:themeShade="BF"/>
                <w:lang w:eastAsia="zh-CN"/>
              </w:rPr>
              <w:t xml:space="preserve">Hvis projekteringslederen har medvirket/deltaget i </w:t>
            </w:r>
            <w:r>
              <w:rPr>
                <w:rFonts w:eastAsiaTheme="minorEastAsia"/>
                <w:i/>
                <w:color w:val="365F91" w:themeColor="accent1" w:themeShade="BF"/>
                <w:lang w:eastAsia="zh-CN"/>
              </w:rPr>
              <w:t>byggeprogram</w:t>
            </w:r>
            <w:r w:rsidRPr="00036A04">
              <w:rPr>
                <w:rFonts w:eastAsiaTheme="minorEastAsia"/>
                <w:i/>
                <w:color w:val="365F91" w:themeColor="accent1" w:themeShade="BF"/>
                <w:lang w:eastAsia="zh-CN"/>
              </w:rPr>
              <w:t>fasen, skal alle forpligtelser og ydelser i nærværende kapitel vurderes ud fra denne forudsætning, herunder at projekteringslederen har godkendt f.eks. budget</w:t>
            </w:r>
            <w:r>
              <w:rPr>
                <w:rFonts w:eastAsiaTheme="minorEastAsia"/>
                <w:i/>
                <w:color w:val="365F91" w:themeColor="accent1" w:themeShade="BF"/>
                <w:lang w:eastAsia="zh-CN"/>
              </w:rPr>
              <w:t>tet</w:t>
            </w:r>
            <w:r w:rsidRPr="00036A04">
              <w:rPr>
                <w:rFonts w:eastAsiaTheme="minorEastAsia"/>
                <w:i/>
                <w:color w:val="365F91" w:themeColor="accent1" w:themeShade="BF"/>
                <w:lang w:eastAsia="zh-CN"/>
              </w:rPr>
              <w:t xml:space="preserve"> i</w:t>
            </w:r>
            <w:r>
              <w:rPr>
                <w:rFonts w:eastAsiaTheme="minorEastAsia"/>
                <w:i/>
                <w:color w:val="365F91" w:themeColor="accent1" w:themeShade="BF"/>
                <w:lang w:eastAsia="zh-CN"/>
              </w:rPr>
              <w:t>fm.</w:t>
            </w:r>
            <w:r w:rsidRPr="00036A04">
              <w:rPr>
                <w:rFonts w:eastAsiaTheme="minorEastAsia"/>
                <w:i/>
                <w:color w:val="365F91" w:themeColor="accent1" w:themeShade="BF"/>
                <w:lang w:eastAsia="zh-CN"/>
              </w:rPr>
              <w:t xml:space="preserve"> byggeprogram</w:t>
            </w:r>
            <w:r>
              <w:rPr>
                <w:rFonts w:eastAsiaTheme="minorEastAsia"/>
                <w:i/>
                <w:color w:val="365F91" w:themeColor="accent1" w:themeShade="BF"/>
                <w:lang w:eastAsia="zh-CN"/>
              </w:rPr>
              <w:t>met</w:t>
            </w:r>
            <w:r w:rsidRPr="00036A04">
              <w:rPr>
                <w:rFonts w:eastAsiaTheme="minorEastAsia"/>
                <w:i/>
                <w:color w:val="365F91" w:themeColor="accent1" w:themeShade="BF"/>
                <w:lang w:eastAsia="zh-CN"/>
              </w:rPr>
              <w:t>. Tilsvarende gælder</w:t>
            </w:r>
            <w:r>
              <w:rPr>
                <w:rFonts w:eastAsiaTheme="minorEastAsia"/>
                <w:i/>
                <w:color w:val="365F91" w:themeColor="accent1" w:themeShade="BF"/>
                <w:lang w:eastAsia="zh-CN"/>
              </w:rPr>
              <w:t>,</w:t>
            </w:r>
            <w:r w:rsidRPr="00036A04">
              <w:rPr>
                <w:rFonts w:eastAsiaTheme="minorEastAsia"/>
                <w:i/>
                <w:color w:val="365F91" w:themeColor="accent1" w:themeShade="BF"/>
                <w:lang w:eastAsia="zh-CN"/>
              </w:rPr>
              <w:t xml:space="preserve"> hvis projekteringslederen har deltaget i en forudgående projektkonkurrence, hvor der er afgivet et budget for projektet eller </w:t>
            </w:r>
            <w:r>
              <w:rPr>
                <w:rFonts w:eastAsiaTheme="minorEastAsia"/>
                <w:i/>
                <w:color w:val="365F91" w:themeColor="accent1" w:themeShade="BF"/>
                <w:lang w:eastAsia="zh-CN"/>
              </w:rPr>
              <w:t xml:space="preserve">sket </w:t>
            </w:r>
            <w:r w:rsidRPr="00036A04">
              <w:rPr>
                <w:rFonts w:eastAsiaTheme="minorEastAsia"/>
                <w:i/>
                <w:color w:val="365F91" w:themeColor="accent1" w:themeShade="BF"/>
                <w:lang w:eastAsia="zh-CN"/>
              </w:rPr>
              <w:t>bekræfte</w:t>
            </w:r>
            <w:r>
              <w:rPr>
                <w:rFonts w:eastAsiaTheme="minorEastAsia"/>
                <w:i/>
                <w:color w:val="365F91" w:themeColor="accent1" w:themeShade="BF"/>
                <w:lang w:eastAsia="zh-CN"/>
              </w:rPr>
              <w:t>lse af</w:t>
            </w:r>
            <w:r w:rsidRPr="00036A04">
              <w:rPr>
                <w:rFonts w:eastAsiaTheme="minorEastAsia"/>
                <w:i/>
                <w:color w:val="365F91" w:themeColor="accent1" w:themeShade="BF"/>
                <w:lang w:eastAsia="zh-CN"/>
              </w:rPr>
              <w:t xml:space="preserve"> bygherre</w:t>
            </w:r>
            <w:r>
              <w:rPr>
                <w:rFonts w:eastAsiaTheme="minorEastAsia"/>
                <w:i/>
                <w:color w:val="365F91" w:themeColor="accent1" w:themeShade="BF"/>
                <w:lang w:eastAsia="zh-CN"/>
              </w:rPr>
              <w:t>n</w:t>
            </w:r>
            <w:r w:rsidRPr="00036A04">
              <w:rPr>
                <w:rFonts w:eastAsiaTheme="minorEastAsia"/>
                <w:i/>
                <w:color w:val="365F91" w:themeColor="accent1" w:themeShade="BF"/>
                <w:lang w:eastAsia="zh-CN"/>
              </w:rPr>
              <w:t>s projekt i konkurrencematerialet.</w:t>
            </w:r>
            <w:r w:rsidRPr="00E861F5">
              <w:rPr>
                <w:rFonts w:eastAsiaTheme="minorEastAsia"/>
                <w:i/>
                <w:iCs/>
                <w:color w:val="000000"/>
                <w:lang w:eastAsia="zh-CN"/>
              </w:rPr>
              <w:t>”</w:t>
            </w:r>
            <w:r w:rsidRPr="00E861F5">
              <w:rPr>
                <w:rFonts w:eastAsiaTheme="minorEastAsia"/>
                <w:color w:val="000000"/>
                <w:lang w:eastAsia="zh-CN"/>
              </w:rPr>
              <w:t xml:space="preserve"> </w:t>
            </w:r>
          </w:p>
          <w:p w14:paraId="725E0192" w14:textId="77777777" w:rsidR="00043810" w:rsidRPr="00036A04" w:rsidRDefault="00043810" w:rsidP="00043810">
            <w:pPr>
              <w:rPr>
                <w:rFonts w:eastAsiaTheme="minorEastAsia"/>
                <w:i/>
                <w:color w:val="365F91" w:themeColor="accent1" w:themeShade="BF"/>
                <w:lang w:eastAsia="zh-CN"/>
              </w:rPr>
            </w:pPr>
            <w:r>
              <w:t>[formulering anbefalet af Bygherreforeningen]</w:t>
            </w:r>
          </w:p>
          <w:p w14:paraId="56521F0D" w14:textId="77777777" w:rsidR="00CA1FE6" w:rsidRPr="00CA1FE6" w:rsidRDefault="00CA1FE6" w:rsidP="00CA1FE6"/>
        </w:tc>
      </w:tr>
      <w:tr w:rsidR="00CA1FE6" w:rsidRPr="00CA1FE6" w14:paraId="6F27BC87" w14:textId="77777777" w:rsidTr="00043810">
        <w:tc>
          <w:tcPr>
            <w:tcW w:w="4526" w:type="dxa"/>
          </w:tcPr>
          <w:p w14:paraId="2DDF4E2E" w14:textId="77777777" w:rsidR="00CA1FE6" w:rsidRPr="00CA1FE6" w:rsidRDefault="00CA1FE6" w:rsidP="00CA1FE6">
            <w:r w:rsidRPr="00CA1FE6">
              <w:t>IKT-ledelse varetages som en del af projekteringsledelsen, og IKT-lederen refererer til projekteringslederen.</w:t>
            </w:r>
          </w:p>
        </w:tc>
        <w:tc>
          <w:tcPr>
            <w:tcW w:w="4526" w:type="dxa"/>
          </w:tcPr>
          <w:p w14:paraId="6AC6FEBE" w14:textId="77777777" w:rsidR="00CA1FE6" w:rsidRPr="00CA1FE6" w:rsidRDefault="00CA1FE6" w:rsidP="00CA1FE6"/>
        </w:tc>
      </w:tr>
      <w:tr w:rsidR="00CA1FE6" w:rsidRPr="00CA1FE6" w14:paraId="5BB54A31" w14:textId="77777777" w:rsidTr="00043810">
        <w:tc>
          <w:tcPr>
            <w:tcW w:w="4526" w:type="dxa"/>
          </w:tcPr>
          <w:p w14:paraId="62786A79" w14:textId="77777777" w:rsidR="00CA1FE6" w:rsidRPr="00CA1FE6" w:rsidRDefault="00CA1FE6" w:rsidP="00CA1FE6">
            <w:r w:rsidRPr="00CA1FE6">
              <w:t xml:space="preserve">Hvis én rådgiver varetager den samlede opgave, varetages projekteringsledelsen af denne. </w:t>
            </w:r>
          </w:p>
        </w:tc>
        <w:tc>
          <w:tcPr>
            <w:tcW w:w="4526" w:type="dxa"/>
          </w:tcPr>
          <w:p w14:paraId="40997F4B" w14:textId="77777777" w:rsidR="00CA1FE6" w:rsidRPr="00CA1FE6" w:rsidRDefault="00CA1FE6" w:rsidP="00CA1FE6"/>
        </w:tc>
      </w:tr>
      <w:tr w:rsidR="00CA1FE6" w:rsidRPr="00CA1FE6" w14:paraId="6351E99F" w14:textId="77777777" w:rsidTr="00043810">
        <w:tc>
          <w:tcPr>
            <w:tcW w:w="4526" w:type="dxa"/>
          </w:tcPr>
          <w:p w14:paraId="54EC33DC" w14:textId="77777777" w:rsidR="00CA1FE6" w:rsidRPr="00CA1FE6" w:rsidRDefault="00CA1FE6" w:rsidP="00CA1FE6">
            <w:r w:rsidRPr="00CA1FE6">
              <w:t>Bygherren kan varetage projekteringsledelsen efter nærmere aftale.</w:t>
            </w:r>
          </w:p>
        </w:tc>
        <w:tc>
          <w:tcPr>
            <w:tcW w:w="4526" w:type="dxa"/>
          </w:tcPr>
          <w:p w14:paraId="048E54A5" w14:textId="77777777" w:rsidR="00CA1FE6" w:rsidRPr="00CA1FE6" w:rsidRDefault="00CA1FE6" w:rsidP="00CA1FE6"/>
        </w:tc>
      </w:tr>
      <w:tr w:rsidR="00CA1FE6" w:rsidRPr="00CA1FE6" w14:paraId="7392F599" w14:textId="77777777" w:rsidTr="00043810">
        <w:tc>
          <w:tcPr>
            <w:tcW w:w="4526" w:type="dxa"/>
          </w:tcPr>
          <w:p w14:paraId="587C74FE" w14:textId="77777777" w:rsidR="00CA1FE6" w:rsidRPr="00CA1FE6" w:rsidRDefault="00CA1FE6" w:rsidP="00CA1FE6">
            <w:pPr>
              <w:rPr>
                <w:b/>
              </w:rPr>
            </w:pPr>
            <w:r w:rsidRPr="00CA1FE6">
              <w:rPr>
                <w:b/>
              </w:rPr>
              <w:t xml:space="preserve">2.1 </w:t>
            </w:r>
            <w:r w:rsidRPr="00CA1FE6">
              <w:rPr>
                <w:b/>
              </w:rPr>
              <w:tab/>
              <w:t>Projekteringsledelse</w:t>
            </w:r>
          </w:p>
        </w:tc>
        <w:tc>
          <w:tcPr>
            <w:tcW w:w="4526" w:type="dxa"/>
          </w:tcPr>
          <w:p w14:paraId="39A11442" w14:textId="77777777" w:rsidR="00CA1FE6" w:rsidRPr="00CA1FE6" w:rsidRDefault="00CA1FE6" w:rsidP="00CA1FE6"/>
        </w:tc>
      </w:tr>
      <w:tr w:rsidR="00CA1FE6" w:rsidRPr="00CA1FE6" w14:paraId="23265B81" w14:textId="77777777" w:rsidTr="00043810">
        <w:tc>
          <w:tcPr>
            <w:tcW w:w="4526" w:type="dxa"/>
          </w:tcPr>
          <w:p w14:paraId="67E4F5AD" w14:textId="77777777" w:rsidR="00CA1FE6" w:rsidRPr="00CA1FE6" w:rsidRDefault="00CA1FE6" w:rsidP="00CA1FE6">
            <w:r w:rsidRPr="00CA1FE6">
              <w:t>Projekteringslederen varetager kontakten mellem bygherre og rådgivere, herunder eventuelle projekterende entreprenører.</w:t>
            </w:r>
          </w:p>
        </w:tc>
        <w:tc>
          <w:tcPr>
            <w:tcW w:w="4526" w:type="dxa"/>
          </w:tcPr>
          <w:p w14:paraId="55B1DADE" w14:textId="77777777" w:rsidR="00CA1FE6" w:rsidRPr="00CA1FE6" w:rsidRDefault="00CA1FE6" w:rsidP="00043810"/>
        </w:tc>
      </w:tr>
      <w:tr w:rsidR="00CA1FE6" w:rsidRPr="00CA1FE6" w14:paraId="0CA783DA" w14:textId="77777777" w:rsidTr="00043810">
        <w:tc>
          <w:tcPr>
            <w:tcW w:w="4526" w:type="dxa"/>
          </w:tcPr>
          <w:p w14:paraId="11912A13" w14:textId="77777777" w:rsidR="00CA1FE6" w:rsidRPr="00CA1FE6" w:rsidRDefault="00CA1FE6" w:rsidP="00CA1FE6">
            <w:pPr>
              <w:rPr>
                <w:b/>
              </w:rPr>
            </w:pPr>
            <w:r w:rsidRPr="00CA1FE6">
              <w:rPr>
                <w:b/>
              </w:rPr>
              <w:t xml:space="preserve">2.1.1 </w:t>
            </w:r>
            <w:r w:rsidRPr="00CA1FE6">
              <w:rPr>
                <w:b/>
              </w:rPr>
              <w:tab/>
              <w:t>Indhold</w:t>
            </w:r>
          </w:p>
        </w:tc>
        <w:tc>
          <w:tcPr>
            <w:tcW w:w="4526" w:type="dxa"/>
          </w:tcPr>
          <w:p w14:paraId="0907D5F3" w14:textId="77777777" w:rsidR="00CA1FE6" w:rsidRPr="00CA1FE6" w:rsidRDefault="00CA1FE6" w:rsidP="00CA1FE6"/>
        </w:tc>
      </w:tr>
      <w:tr w:rsidR="00CA1FE6" w:rsidRPr="00CA1FE6" w14:paraId="55D1CB28" w14:textId="77777777" w:rsidTr="00043810">
        <w:tc>
          <w:tcPr>
            <w:tcW w:w="4526" w:type="dxa"/>
          </w:tcPr>
          <w:p w14:paraId="1179FAFE" w14:textId="77777777" w:rsidR="00CA1FE6" w:rsidRPr="00CA1FE6" w:rsidRDefault="00CA1FE6" w:rsidP="00CA1FE6">
            <w:r w:rsidRPr="00CA1FE6">
              <w:t>Projekteringslederen sikrer, at der foreligger et godkendt byggeprogram.</w:t>
            </w:r>
          </w:p>
        </w:tc>
        <w:tc>
          <w:tcPr>
            <w:tcW w:w="4526" w:type="dxa"/>
          </w:tcPr>
          <w:p w14:paraId="0F9EAFFA" w14:textId="77777777" w:rsidR="00CA1FE6" w:rsidRPr="00CA1FE6" w:rsidRDefault="00CA1FE6" w:rsidP="00CA1FE6"/>
        </w:tc>
      </w:tr>
      <w:tr w:rsidR="00CA1FE6" w:rsidRPr="00CA1FE6" w14:paraId="56F343BF" w14:textId="77777777" w:rsidTr="00043810">
        <w:tc>
          <w:tcPr>
            <w:tcW w:w="4526" w:type="dxa"/>
          </w:tcPr>
          <w:p w14:paraId="6C6BA65B" w14:textId="77777777" w:rsidR="00CA1FE6" w:rsidRPr="00CA1FE6" w:rsidRDefault="00CA1FE6" w:rsidP="00CA1FE6">
            <w:r w:rsidRPr="00CA1FE6">
              <w:t>Projekteringslederen sikrer, at der inden udarbejdelse af forslag og projekt er taget stilling til udbudsform og entrepriseopdeling, ligesom projekteringslederen skal sikre, at det i forbindelse med indgåelse af rådgivningsaftale er aftalt, hvorvidt og i hvilket omfang byggeriet udbydes i funktionsudbud på grundlag af funktionskrav og forslag</w:t>
            </w:r>
            <w:r w:rsidRPr="00CA1FE6">
              <w:rPr>
                <w:i/>
              </w:rPr>
              <w:t>)</w:t>
            </w:r>
          </w:p>
        </w:tc>
        <w:tc>
          <w:tcPr>
            <w:tcW w:w="4526" w:type="dxa"/>
          </w:tcPr>
          <w:p w14:paraId="78D9CF51" w14:textId="179FE626" w:rsidR="00CA1FE6" w:rsidRPr="00CA1FE6" w:rsidRDefault="00CA1FE6" w:rsidP="00CA1FE6"/>
        </w:tc>
      </w:tr>
      <w:tr w:rsidR="00CA1FE6" w:rsidRPr="00CA1FE6" w14:paraId="46762B8A" w14:textId="77777777" w:rsidTr="00043810">
        <w:tc>
          <w:tcPr>
            <w:tcW w:w="4526" w:type="dxa"/>
          </w:tcPr>
          <w:p w14:paraId="4D7AD0D3" w14:textId="77777777" w:rsidR="00CA1FE6" w:rsidRPr="00CA1FE6" w:rsidRDefault="00CA1FE6" w:rsidP="00CA1FE6">
            <w:r w:rsidRPr="00CA1FE6">
              <w:t>Projekteringslederen formidler samarbejdet mellem rådgiverne og påser herunder, at de dele af projektet, som de enkelte rådgivere udfører, koordineres med særlig fokus på grænseflader.</w:t>
            </w:r>
          </w:p>
        </w:tc>
        <w:tc>
          <w:tcPr>
            <w:tcW w:w="4526" w:type="dxa"/>
          </w:tcPr>
          <w:p w14:paraId="7BAA11B4" w14:textId="77777777" w:rsidR="00CA1FE6" w:rsidRPr="00CA1FE6" w:rsidRDefault="00CA1FE6" w:rsidP="00CA1FE6"/>
        </w:tc>
      </w:tr>
      <w:tr w:rsidR="00CA1FE6" w:rsidRPr="00CA1FE6" w14:paraId="3BDDD3D8" w14:textId="77777777" w:rsidTr="00043810">
        <w:tc>
          <w:tcPr>
            <w:tcW w:w="4526" w:type="dxa"/>
          </w:tcPr>
          <w:p w14:paraId="3E711E6E" w14:textId="77777777" w:rsidR="00CA1FE6" w:rsidRPr="00CA1FE6" w:rsidRDefault="00CA1FE6" w:rsidP="00CA1FE6">
            <w:r w:rsidRPr="00CA1FE6">
              <w:t xml:space="preserve">Projekteringslederen formidler </w:t>
            </w:r>
            <w:proofErr w:type="gramStart"/>
            <w:r w:rsidRPr="00CA1FE6">
              <w:t>endvidere</w:t>
            </w:r>
            <w:proofErr w:type="gramEnd"/>
            <w:r w:rsidRPr="00CA1FE6">
              <w:t xml:space="preserve"> samarbejdet mellem rådgiverne og projekterende entreprenører i forhold til de udbudte entrepriser.</w:t>
            </w:r>
            <w:r w:rsidRPr="00CA1FE6">
              <w:br/>
              <w:t>Projekteringslederen har derimod ikke ansvaret for at koordinere mellem en entreprenør og dennes underentreprenører og leverandører.</w:t>
            </w:r>
          </w:p>
        </w:tc>
        <w:tc>
          <w:tcPr>
            <w:tcW w:w="4526" w:type="dxa"/>
          </w:tcPr>
          <w:p w14:paraId="14A93EE0" w14:textId="77777777" w:rsidR="00CA1FE6" w:rsidRPr="00CA1FE6" w:rsidRDefault="00CA1FE6" w:rsidP="00CA1FE6"/>
        </w:tc>
      </w:tr>
      <w:tr w:rsidR="00CA1FE6" w:rsidRPr="00CA1FE6" w14:paraId="3D701A31" w14:textId="77777777" w:rsidTr="00043810">
        <w:tc>
          <w:tcPr>
            <w:tcW w:w="4526" w:type="dxa"/>
          </w:tcPr>
          <w:p w14:paraId="4814CF59" w14:textId="77777777" w:rsidR="00CA1FE6" w:rsidRPr="00CA1FE6" w:rsidRDefault="00CA1FE6" w:rsidP="00CA1FE6">
            <w:r w:rsidRPr="00CA1FE6">
              <w:t>Projekteringslederen varetager koordineringen af byggeriets arkitektur, landskab, konstruktioner og installationer.</w:t>
            </w:r>
          </w:p>
        </w:tc>
        <w:tc>
          <w:tcPr>
            <w:tcW w:w="4526" w:type="dxa"/>
          </w:tcPr>
          <w:p w14:paraId="616366EA" w14:textId="77777777" w:rsidR="00CA1FE6" w:rsidRPr="00CA1FE6" w:rsidRDefault="00CA1FE6" w:rsidP="00CA1FE6"/>
        </w:tc>
      </w:tr>
      <w:tr w:rsidR="00CA1FE6" w:rsidRPr="00CA1FE6" w14:paraId="06490A13" w14:textId="77777777" w:rsidTr="00043810">
        <w:tc>
          <w:tcPr>
            <w:tcW w:w="4526" w:type="dxa"/>
          </w:tcPr>
          <w:p w14:paraId="10A994F5" w14:textId="77777777" w:rsidR="00CA1FE6" w:rsidRPr="00CA1FE6" w:rsidRDefault="00CA1FE6" w:rsidP="00CA1FE6">
            <w:r w:rsidRPr="00CA1FE6">
              <w:t>Projekteringslederen koordinerer i forhold til byggeriets mål for bæredygtighed.</w:t>
            </w:r>
          </w:p>
        </w:tc>
        <w:tc>
          <w:tcPr>
            <w:tcW w:w="4526" w:type="dxa"/>
          </w:tcPr>
          <w:p w14:paraId="54C43599" w14:textId="397DE848" w:rsidR="00CA1FE6" w:rsidRPr="00CA1FE6" w:rsidRDefault="00CA1FE6" w:rsidP="00CA1FE6"/>
        </w:tc>
      </w:tr>
      <w:tr w:rsidR="00CA1FE6" w:rsidRPr="00CA1FE6" w14:paraId="4DC1AA2B" w14:textId="77777777" w:rsidTr="00043810">
        <w:tc>
          <w:tcPr>
            <w:tcW w:w="4526" w:type="dxa"/>
          </w:tcPr>
          <w:p w14:paraId="3B142610" w14:textId="77777777" w:rsidR="00CA1FE6" w:rsidRPr="00CA1FE6" w:rsidRDefault="00CA1FE6" w:rsidP="00CA1FE6">
            <w:r w:rsidRPr="00CA1FE6">
              <w:t>Projekteringslederen tilser, at bygherren har tilrettelagt kompetence- og ansvarsfordeling samt fastlagt kommunikationsveje.</w:t>
            </w:r>
          </w:p>
        </w:tc>
        <w:tc>
          <w:tcPr>
            <w:tcW w:w="4526" w:type="dxa"/>
          </w:tcPr>
          <w:p w14:paraId="0F04FF45" w14:textId="77777777" w:rsidR="00CA1FE6" w:rsidRPr="00CA1FE6" w:rsidRDefault="00CA1FE6" w:rsidP="00CA1FE6"/>
        </w:tc>
      </w:tr>
      <w:tr w:rsidR="00CA1FE6" w:rsidRPr="00CA1FE6" w14:paraId="23B11E31" w14:textId="77777777" w:rsidTr="00043810">
        <w:tc>
          <w:tcPr>
            <w:tcW w:w="4526" w:type="dxa"/>
          </w:tcPr>
          <w:p w14:paraId="19AA24FE" w14:textId="77777777" w:rsidR="00CA1FE6" w:rsidRPr="00CA1FE6" w:rsidRDefault="00CA1FE6" w:rsidP="00CA1FE6">
            <w:r w:rsidRPr="00CA1FE6">
              <w:t xml:space="preserve">Projekteringslederen fastlægger samarbejdsformen i forståelse med de enkelte rådgivere og </w:t>
            </w:r>
            <w:r w:rsidRPr="00CA1FE6">
              <w:lastRenderedPageBreak/>
              <w:t>bygherren, herunder afgrænsningen af rådgivernes arbejdsområder på grundlag af de med bygherren indgåede aftaler.</w:t>
            </w:r>
          </w:p>
        </w:tc>
        <w:tc>
          <w:tcPr>
            <w:tcW w:w="4526" w:type="dxa"/>
          </w:tcPr>
          <w:p w14:paraId="2F59D0EF" w14:textId="77777777" w:rsidR="00CA1FE6" w:rsidRPr="00CA1FE6" w:rsidRDefault="00CA1FE6" w:rsidP="00CA1FE6"/>
        </w:tc>
      </w:tr>
      <w:tr w:rsidR="00CA1FE6" w:rsidRPr="00CA1FE6" w14:paraId="561FE944" w14:textId="77777777" w:rsidTr="00043810">
        <w:tc>
          <w:tcPr>
            <w:tcW w:w="4526" w:type="dxa"/>
          </w:tcPr>
          <w:p w14:paraId="5CE00E92" w14:textId="77777777" w:rsidR="00CA1FE6" w:rsidRPr="00CA1FE6" w:rsidRDefault="00CA1FE6" w:rsidP="00CA1FE6">
            <w:r w:rsidRPr="00CA1FE6">
              <w:t>Projekteringslederen udarbejder organisationsplan for projektering og projektopfølgning.</w:t>
            </w:r>
          </w:p>
        </w:tc>
        <w:tc>
          <w:tcPr>
            <w:tcW w:w="4526" w:type="dxa"/>
          </w:tcPr>
          <w:p w14:paraId="6B4F23DE" w14:textId="77777777" w:rsidR="00CA1FE6" w:rsidRPr="00CA1FE6" w:rsidRDefault="00CA1FE6" w:rsidP="00CA1FE6"/>
        </w:tc>
      </w:tr>
      <w:tr w:rsidR="00CA1FE6" w:rsidRPr="00CA1FE6" w14:paraId="0A962E77" w14:textId="77777777" w:rsidTr="00043810">
        <w:tc>
          <w:tcPr>
            <w:tcW w:w="4526" w:type="dxa"/>
          </w:tcPr>
          <w:p w14:paraId="2144CC04" w14:textId="77777777" w:rsidR="00CA1FE6" w:rsidRPr="00CA1FE6" w:rsidRDefault="00CA1FE6" w:rsidP="00CA1FE6">
            <w:r w:rsidRPr="00CA1FE6">
              <w:t xml:space="preserve">Projekteringslederen er ansvarlig for, at bygherren får den </w:t>
            </w:r>
            <w:proofErr w:type="gramStart"/>
            <w:r w:rsidRPr="00CA1FE6">
              <w:t>fornødne</w:t>
            </w:r>
            <w:proofErr w:type="gramEnd"/>
            <w:r w:rsidRPr="00CA1FE6">
              <w:t xml:space="preserve"> orientering, og at beslutningsgrundlag forelægges bygherren, samt at dennes godkendelser og beslutninger bliver meddelt til rådgiverne.</w:t>
            </w:r>
          </w:p>
        </w:tc>
        <w:tc>
          <w:tcPr>
            <w:tcW w:w="4526" w:type="dxa"/>
          </w:tcPr>
          <w:p w14:paraId="67538806" w14:textId="77777777" w:rsidR="00CA1FE6" w:rsidRPr="00CA1FE6" w:rsidRDefault="00CA1FE6" w:rsidP="00CA1FE6"/>
        </w:tc>
      </w:tr>
      <w:tr w:rsidR="00CA1FE6" w:rsidRPr="00CA1FE6" w14:paraId="642D5783" w14:textId="77777777" w:rsidTr="00043810">
        <w:tc>
          <w:tcPr>
            <w:tcW w:w="4526" w:type="dxa"/>
          </w:tcPr>
          <w:p w14:paraId="3E814E5E" w14:textId="77777777" w:rsidR="00CA1FE6" w:rsidRPr="00CA1FE6" w:rsidRDefault="00CA1FE6" w:rsidP="00CA1FE6">
            <w:r w:rsidRPr="00CA1FE6">
              <w:t>Projekteringslederen indkalder til og leder projekteringsmøder i projekteringsfasen samt udarbejder referater, herunder møder med projekterende entreprenører i udførelsesprojektfasen.</w:t>
            </w:r>
          </w:p>
        </w:tc>
        <w:tc>
          <w:tcPr>
            <w:tcW w:w="4526" w:type="dxa"/>
          </w:tcPr>
          <w:p w14:paraId="2E21DD23" w14:textId="77777777" w:rsidR="00CA1FE6" w:rsidRPr="00CA1FE6" w:rsidRDefault="00CA1FE6" w:rsidP="00CA1FE6"/>
        </w:tc>
      </w:tr>
      <w:tr w:rsidR="00CA1FE6" w:rsidRPr="00CA1FE6" w14:paraId="236F0CF2" w14:textId="77777777" w:rsidTr="00043810">
        <w:tc>
          <w:tcPr>
            <w:tcW w:w="4526" w:type="dxa"/>
          </w:tcPr>
          <w:p w14:paraId="3A833317" w14:textId="77777777" w:rsidR="00CA1FE6" w:rsidRPr="00CA1FE6" w:rsidRDefault="00CA1FE6" w:rsidP="00CA1FE6">
            <w:r w:rsidRPr="00CA1FE6">
              <w:t>Projekteringslederen deltager i bygherremøder. Omfanget skal fastlægges i rådgiveraftalen.</w:t>
            </w:r>
          </w:p>
        </w:tc>
        <w:tc>
          <w:tcPr>
            <w:tcW w:w="4526" w:type="dxa"/>
          </w:tcPr>
          <w:p w14:paraId="1DCB830B" w14:textId="77777777" w:rsidR="00CA1FE6" w:rsidRPr="00CA1FE6" w:rsidRDefault="00CA1FE6" w:rsidP="00CA1FE6"/>
        </w:tc>
      </w:tr>
      <w:tr w:rsidR="00CA1FE6" w:rsidRPr="00CA1FE6" w14:paraId="2B09E093" w14:textId="77777777" w:rsidTr="00043810">
        <w:tc>
          <w:tcPr>
            <w:tcW w:w="4526" w:type="dxa"/>
          </w:tcPr>
          <w:p w14:paraId="7650727B" w14:textId="77777777" w:rsidR="00CA1FE6" w:rsidRPr="00CA1FE6" w:rsidRDefault="00CA1FE6" w:rsidP="00CA1FE6">
            <w:r w:rsidRPr="00CA1FE6">
              <w:t>Projekteringslederen koordinerer udbud og indhentning af tilbud.</w:t>
            </w:r>
          </w:p>
        </w:tc>
        <w:tc>
          <w:tcPr>
            <w:tcW w:w="4526" w:type="dxa"/>
          </w:tcPr>
          <w:p w14:paraId="78388316" w14:textId="4072FA52" w:rsidR="00CA1FE6" w:rsidRPr="00CA1FE6" w:rsidRDefault="00CA1FE6" w:rsidP="00CA1FE6"/>
        </w:tc>
      </w:tr>
      <w:tr w:rsidR="00CA1FE6" w:rsidRPr="00CA1FE6" w14:paraId="305CDC92" w14:textId="77777777" w:rsidTr="00043810">
        <w:tc>
          <w:tcPr>
            <w:tcW w:w="4526" w:type="dxa"/>
          </w:tcPr>
          <w:p w14:paraId="34F92B5D" w14:textId="77777777" w:rsidR="00CA1FE6" w:rsidRPr="00CA1FE6" w:rsidRDefault="00CA1FE6" w:rsidP="00CA1FE6">
            <w:r w:rsidRPr="00CA1FE6">
              <w:t>Med bistand fra rådgiverne udarbejder projekteringslederen udbudsbrev og betingelser for udbud og evaluering.</w:t>
            </w:r>
          </w:p>
        </w:tc>
        <w:tc>
          <w:tcPr>
            <w:tcW w:w="4526" w:type="dxa"/>
          </w:tcPr>
          <w:p w14:paraId="0512769B" w14:textId="75671B8E" w:rsidR="00CA1FE6" w:rsidRPr="00CA1FE6" w:rsidRDefault="00CA1FE6" w:rsidP="00CA1FE6"/>
        </w:tc>
      </w:tr>
      <w:tr w:rsidR="00CA1FE6" w:rsidRPr="00CA1FE6" w14:paraId="7473DF51" w14:textId="77777777" w:rsidTr="00043810">
        <w:tc>
          <w:tcPr>
            <w:tcW w:w="4526" w:type="dxa"/>
          </w:tcPr>
          <w:p w14:paraId="758692B8" w14:textId="77777777" w:rsidR="00CA1FE6" w:rsidRPr="00CA1FE6" w:rsidRDefault="00CA1FE6" w:rsidP="00CA1FE6">
            <w:r w:rsidRPr="00CA1FE6">
              <w:t>Projekteringslederen udarbejder udkast til entrepriseaftale og byggesagsbeskrivelse på baggrund af oplæg fra rådgiverne.</w:t>
            </w:r>
          </w:p>
        </w:tc>
        <w:tc>
          <w:tcPr>
            <w:tcW w:w="4526" w:type="dxa"/>
          </w:tcPr>
          <w:p w14:paraId="0CA36C06" w14:textId="77777777" w:rsidR="00CA1FE6" w:rsidRPr="00CA1FE6" w:rsidRDefault="00CA1FE6" w:rsidP="00CA1FE6"/>
        </w:tc>
      </w:tr>
      <w:tr w:rsidR="00CF05B4" w:rsidRPr="00CA1FE6" w14:paraId="30038134" w14:textId="77777777" w:rsidTr="00043810">
        <w:tc>
          <w:tcPr>
            <w:tcW w:w="4526" w:type="dxa"/>
          </w:tcPr>
          <w:p w14:paraId="6D949E8E" w14:textId="77777777" w:rsidR="00CF05B4" w:rsidRPr="00CA1FE6" w:rsidRDefault="00CF05B4" w:rsidP="00CA1FE6"/>
        </w:tc>
        <w:tc>
          <w:tcPr>
            <w:tcW w:w="4526" w:type="dxa"/>
          </w:tcPr>
          <w:p w14:paraId="118068DB" w14:textId="6A8AF5FD" w:rsidR="00CF05B4" w:rsidRPr="003818EB" w:rsidRDefault="00CF05B4" w:rsidP="00CF05B4">
            <w:pPr>
              <w:rPr>
                <w:rFonts w:eastAsiaTheme="minorEastAsia"/>
                <w:color w:val="000000"/>
                <w:lang w:eastAsia="zh-CN"/>
              </w:rPr>
            </w:pPr>
            <w:r w:rsidRPr="003818EB">
              <w:rPr>
                <w:rFonts w:eastAsiaTheme="minorEastAsia"/>
                <w:color w:val="000000"/>
                <w:lang w:eastAsia="zh-CN"/>
              </w:rPr>
              <w:t xml:space="preserve">Tilføjelse til </w:t>
            </w:r>
            <w:r>
              <w:rPr>
                <w:rFonts w:eastAsiaTheme="minorEastAsia"/>
                <w:color w:val="000000"/>
                <w:lang w:eastAsia="zh-CN"/>
              </w:rPr>
              <w:t>ovenstående tre formuleringer,</w:t>
            </w:r>
            <w:r w:rsidRPr="003818EB">
              <w:rPr>
                <w:rFonts w:eastAsiaTheme="minorEastAsia"/>
                <w:color w:val="000000"/>
                <w:lang w:eastAsia="zh-CN"/>
              </w:rPr>
              <w:t xml:space="preserve"> pkt. 2.1.1</w:t>
            </w:r>
            <w:r>
              <w:rPr>
                <w:rFonts w:eastAsiaTheme="minorEastAsia"/>
                <w:color w:val="000000"/>
                <w:lang w:eastAsia="zh-CN"/>
              </w:rPr>
              <w:t>, afsnit</w:t>
            </w:r>
            <w:r w:rsidRPr="003818EB">
              <w:rPr>
                <w:rFonts w:eastAsiaTheme="minorEastAsia"/>
                <w:color w:val="000000"/>
                <w:lang w:eastAsia="zh-CN"/>
              </w:rPr>
              <w:t xml:space="preserve"> 13, 14 og 15:</w:t>
            </w:r>
          </w:p>
          <w:p w14:paraId="06435F8C" w14:textId="1E00C73B" w:rsidR="00CF05B4" w:rsidRPr="00D365C6" w:rsidRDefault="00CF05B4" w:rsidP="00CF05B4">
            <w:pPr>
              <w:rPr>
                <w:rFonts w:eastAsiaTheme="minorEastAsia"/>
                <w:i/>
                <w:iCs/>
                <w:color w:val="365F91" w:themeColor="accent1" w:themeShade="BF"/>
                <w:lang w:eastAsia="zh-CN"/>
              </w:rPr>
            </w:pPr>
            <w:r w:rsidRPr="00D365C6">
              <w:rPr>
                <w:rFonts w:eastAsiaTheme="minorEastAsia"/>
                <w:i/>
                <w:iCs/>
                <w:color w:val="365F91" w:themeColor="accent1" w:themeShade="BF"/>
                <w:lang w:eastAsia="zh-CN"/>
              </w:rPr>
              <w:t xml:space="preserve">Projekteringslederen er ansvarlig for, at de udarbejdede </w:t>
            </w:r>
            <w:r w:rsidRPr="00036A04">
              <w:rPr>
                <w:rFonts w:eastAsiaTheme="minorEastAsia"/>
                <w:i/>
                <w:iCs/>
                <w:color w:val="365F91" w:themeColor="accent1" w:themeShade="BF"/>
                <w:lang w:eastAsia="zh-CN"/>
              </w:rPr>
              <w:t>udbudsdokumenter</w:t>
            </w:r>
            <w:r w:rsidRPr="00D365C6">
              <w:rPr>
                <w:rFonts w:eastAsiaTheme="minorEastAsia"/>
                <w:i/>
                <w:iCs/>
                <w:color w:val="365F91" w:themeColor="accent1" w:themeShade="BF"/>
                <w:lang w:eastAsia="zh-CN"/>
              </w:rPr>
              <w:t>, entrepriseaftaler m.v. er udarbejdet juridisk korrekt</w:t>
            </w:r>
            <w:r w:rsidR="00A021B0" w:rsidRPr="00A021B0">
              <w:rPr>
                <w:rFonts w:eastAsiaTheme="minorEastAsia"/>
                <w:i/>
                <w:iCs/>
                <w:color w:val="365F91" w:themeColor="accent1" w:themeShade="BF"/>
                <w:lang w:eastAsia="zh-CN"/>
              </w:rPr>
              <w:t>; medmindre en given fejl</w:t>
            </w:r>
            <w:r w:rsidR="00A021B0">
              <w:rPr>
                <w:rFonts w:eastAsiaTheme="minorEastAsia"/>
                <w:i/>
                <w:iCs/>
                <w:color w:val="365F91" w:themeColor="accent1" w:themeShade="BF"/>
                <w:lang w:eastAsia="zh-CN"/>
              </w:rPr>
              <w:t xml:space="preserve"> eller </w:t>
            </w:r>
            <w:r w:rsidR="00A021B0" w:rsidRPr="00A021B0">
              <w:rPr>
                <w:rFonts w:eastAsiaTheme="minorEastAsia"/>
                <w:i/>
                <w:iCs/>
                <w:color w:val="365F91" w:themeColor="accent1" w:themeShade="BF"/>
                <w:lang w:eastAsia="zh-CN"/>
              </w:rPr>
              <w:t>mangel kan henføres til rådgivernes oplæg, og projekteringslederen ikke burde have opdaget denne ifm. sin gennemgang af oplæggene</w:t>
            </w:r>
            <w:r w:rsidRPr="00D365C6">
              <w:rPr>
                <w:rFonts w:eastAsiaTheme="minorEastAsia"/>
                <w:i/>
                <w:iCs/>
                <w:color w:val="365F91" w:themeColor="accent1" w:themeShade="BF"/>
                <w:lang w:eastAsia="zh-CN"/>
              </w:rPr>
              <w:t>.</w:t>
            </w:r>
          </w:p>
          <w:p w14:paraId="2AAA7842" w14:textId="77777777" w:rsidR="00CF05B4" w:rsidRDefault="00CF05B4" w:rsidP="00CA1FE6">
            <w:r>
              <w:t>[formulering anbefalet af Bygherreforeningen]</w:t>
            </w:r>
          </w:p>
          <w:p w14:paraId="7993A3E5" w14:textId="686CA2B2" w:rsidR="00352914" w:rsidRPr="00CA1FE6" w:rsidRDefault="00352914" w:rsidP="00CA1FE6"/>
        </w:tc>
      </w:tr>
      <w:tr w:rsidR="00CA1FE6" w:rsidRPr="00CA1FE6" w14:paraId="5C2F4558" w14:textId="77777777" w:rsidTr="00043810">
        <w:tc>
          <w:tcPr>
            <w:tcW w:w="4526" w:type="dxa"/>
          </w:tcPr>
          <w:p w14:paraId="1C4B2F06" w14:textId="77777777" w:rsidR="00CA1FE6" w:rsidRPr="00CA1FE6" w:rsidRDefault="00CA1FE6" w:rsidP="00CA1FE6">
            <w:r w:rsidRPr="00CA1FE6">
              <w:t xml:space="preserve">Projekteringslederen sikrer, at byggesagsbeskrivelsen sammen med rådgivernes arbejdsbeskrivelser fastlægger samarbejdet mellem rådgivere og </w:t>
            </w:r>
            <w:proofErr w:type="spellStart"/>
            <w:r w:rsidRPr="00CA1FE6">
              <w:t>projek</w:t>
            </w:r>
            <w:proofErr w:type="spellEnd"/>
            <w:r w:rsidRPr="00CA1FE6">
              <w:t xml:space="preserve">- </w:t>
            </w:r>
            <w:proofErr w:type="spellStart"/>
            <w:r w:rsidRPr="00CA1FE6">
              <w:t>terende</w:t>
            </w:r>
            <w:proofErr w:type="spellEnd"/>
            <w:r w:rsidRPr="00CA1FE6">
              <w:t xml:space="preserve"> entreprenører efter kontrahering, herunder i forhold til eventuel projektering der udføres af rådgiveren og/eller af entreprenøren(-</w:t>
            </w:r>
            <w:proofErr w:type="spellStart"/>
            <w:r w:rsidRPr="00CA1FE6">
              <w:t>erne</w:t>
            </w:r>
            <w:proofErr w:type="spellEnd"/>
            <w:r w:rsidRPr="00CA1FE6">
              <w:t>).</w:t>
            </w:r>
          </w:p>
        </w:tc>
        <w:tc>
          <w:tcPr>
            <w:tcW w:w="4526" w:type="dxa"/>
          </w:tcPr>
          <w:p w14:paraId="3E4AF1E9" w14:textId="77777777" w:rsidR="00CA1FE6" w:rsidRPr="00CA1FE6" w:rsidRDefault="00CA1FE6" w:rsidP="00CA1FE6"/>
        </w:tc>
      </w:tr>
      <w:tr w:rsidR="00CA1FE6" w:rsidRPr="00CA1FE6" w14:paraId="7DABF22C" w14:textId="77777777" w:rsidTr="00043810">
        <w:tc>
          <w:tcPr>
            <w:tcW w:w="4526" w:type="dxa"/>
          </w:tcPr>
          <w:p w14:paraId="1C8428AC" w14:textId="77777777" w:rsidR="00CA1FE6" w:rsidRPr="00CA1FE6" w:rsidRDefault="00CA1FE6" w:rsidP="00CA1FE6">
            <w:r w:rsidRPr="00CA1FE6">
              <w:t>Ved valgt digital projektering sikrer projekteringslederen, at krav til projekterende entreprenørers deltagelse i tværgående konsistens og kollisionskontrol er fastlagt i udbudsmaterialet.</w:t>
            </w:r>
          </w:p>
        </w:tc>
        <w:tc>
          <w:tcPr>
            <w:tcW w:w="4526" w:type="dxa"/>
          </w:tcPr>
          <w:p w14:paraId="151910F3" w14:textId="77777777" w:rsidR="00CA1FE6" w:rsidRPr="00CA1FE6" w:rsidRDefault="00CA1FE6" w:rsidP="00CA1FE6"/>
        </w:tc>
      </w:tr>
      <w:tr w:rsidR="00CA1FE6" w:rsidRPr="00CA1FE6" w14:paraId="0C521CEE" w14:textId="77777777" w:rsidTr="00043810">
        <w:tc>
          <w:tcPr>
            <w:tcW w:w="4526" w:type="dxa"/>
          </w:tcPr>
          <w:p w14:paraId="48766F28" w14:textId="77777777" w:rsidR="00CA1FE6" w:rsidRPr="00CA1FE6" w:rsidRDefault="00CA1FE6" w:rsidP="00CA1FE6">
            <w:r w:rsidRPr="00CA1FE6">
              <w:t>Med bistand fra rådgiverne overvåger projekteringslederen, at bygherren løbende opdaterer oversigt over forlangte ændringer, og meddeler bygherren eventuelle uoverensstemmelser med henblik på at afklare disse.</w:t>
            </w:r>
          </w:p>
        </w:tc>
        <w:tc>
          <w:tcPr>
            <w:tcW w:w="4526" w:type="dxa"/>
          </w:tcPr>
          <w:p w14:paraId="60F40434" w14:textId="0F991A3D" w:rsidR="00CA1FE6" w:rsidRPr="00CA1FE6" w:rsidRDefault="00CA1FE6" w:rsidP="00CA1FE6"/>
        </w:tc>
      </w:tr>
      <w:tr w:rsidR="00CA1FE6" w:rsidRPr="00CA1FE6" w14:paraId="545D570A" w14:textId="77777777" w:rsidTr="00043810">
        <w:tc>
          <w:tcPr>
            <w:tcW w:w="4526" w:type="dxa"/>
          </w:tcPr>
          <w:p w14:paraId="452C9F5E" w14:textId="77777777" w:rsidR="00CA1FE6" w:rsidRPr="00CA1FE6" w:rsidRDefault="00CA1FE6" w:rsidP="00CA1FE6">
            <w:r w:rsidRPr="00CA1FE6">
              <w:t>Projekteringslederen samordner rådgivernes ydelser, jf. arbejdsmiljølovgivningen.</w:t>
            </w:r>
          </w:p>
        </w:tc>
        <w:tc>
          <w:tcPr>
            <w:tcW w:w="4526" w:type="dxa"/>
          </w:tcPr>
          <w:p w14:paraId="5BEAA8DF" w14:textId="77777777" w:rsidR="00CA1FE6" w:rsidRPr="00CA1FE6" w:rsidRDefault="00CA1FE6" w:rsidP="00CA1FE6"/>
        </w:tc>
      </w:tr>
      <w:tr w:rsidR="00CA1FE6" w:rsidRPr="00CA1FE6" w14:paraId="3042A76F" w14:textId="77777777" w:rsidTr="00043810">
        <w:tc>
          <w:tcPr>
            <w:tcW w:w="4526" w:type="dxa"/>
          </w:tcPr>
          <w:p w14:paraId="1BE10748" w14:textId="77777777" w:rsidR="00CA1FE6" w:rsidRPr="00CA1FE6" w:rsidRDefault="00CA1FE6" w:rsidP="00CA1FE6">
            <w:r w:rsidRPr="00CA1FE6">
              <w:t>Med bistand fra rådgiverne og byggelederen udarbejder projekteringslederen oplæg til byggepladsplan.</w:t>
            </w:r>
          </w:p>
        </w:tc>
        <w:tc>
          <w:tcPr>
            <w:tcW w:w="4526" w:type="dxa"/>
          </w:tcPr>
          <w:p w14:paraId="22E1172C" w14:textId="77777777" w:rsidR="00CA1FE6" w:rsidRPr="00CA1FE6" w:rsidRDefault="00CA1FE6" w:rsidP="00CA1FE6"/>
        </w:tc>
      </w:tr>
      <w:tr w:rsidR="00CA1FE6" w:rsidRPr="00CA1FE6" w14:paraId="47A29ED5" w14:textId="77777777" w:rsidTr="00043810">
        <w:tc>
          <w:tcPr>
            <w:tcW w:w="4526" w:type="dxa"/>
          </w:tcPr>
          <w:p w14:paraId="081E2CDD" w14:textId="77777777" w:rsidR="00CA1FE6" w:rsidRPr="00CA1FE6" w:rsidRDefault="00CA1FE6" w:rsidP="00CA1FE6">
            <w:r w:rsidRPr="00CA1FE6">
              <w:lastRenderedPageBreak/>
              <w:t>Projekteringslederen sikrer, at arbejdsmiljøkoordinatoren informeres om konstruktions- og installationsvalg, materialevalg, byggepladsplan, særligt farligt arbejde, tekniske hjælpemidler i byggefasen, afgrænsning af sikkerhedsforanstaltninger mv.</w:t>
            </w:r>
          </w:p>
        </w:tc>
        <w:tc>
          <w:tcPr>
            <w:tcW w:w="4526" w:type="dxa"/>
          </w:tcPr>
          <w:p w14:paraId="3FA8BE8B" w14:textId="047350C4" w:rsidR="00CA1FE6" w:rsidRPr="00CA1FE6" w:rsidRDefault="00CA1FE6" w:rsidP="00CA1FE6"/>
        </w:tc>
      </w:tr>
      <w:tr w:rsidR="00CA1FE6" w:rsidRPr="00CA1FE6" w14:paraId="51920716" w14:textId="77777777" w:rsidTr="00043810">
        <w:tc>
          <w:tcPr>
            <w:tcW w:w="4526" w:type="dxa"/>
          </w:tcPr>
          <w:p w14:paraId="44B41E08" w14:textId="77777777" w:rsidR="00CA1FE6" w:rsidRPr="00CA1FE6" w:rsidRDefault="00CA1FE6" w:rsidP="00CA1FE6">
            <w:r w:rsidRPr="00CA1FE6">
              <w:t>Projekteringslederen sikrer, at der udarbejdes og opdateres fortegnelser over dokumenter, tegninger, modeller o.a.</w:t>
            </w:r>
          </w:p>
        </w:tc>
        <w:tc>
          <w:tcPr>
            <w:tcW w:w="4526" w:type="dxa"/>
          </w:tcPr>
          <w:p w14:paraId="4CF0EBC7" w14:textId="77777777" w:rsidR="00CA1FE6" w:rsidRPr="00CA1FE6" w:rsidRDefault="00CA1FE6" w:rsidP="00CA1FE6"/>
        </w:tc>
      </w:tr>
      <w:tr w:rsidR="00CA1FE6" w:rsidRPr="00CA1FE6" w14:paraId="19A71851" w14:textId="77777777" w:rsidTr="00043810">
        <w:tc>
          <w:tcPr>
            <w:tcW w:w="4526" w:type="dxa"/>
          </w:tcPr>
          <w:p w14:paraId="6A26B001" w14:textId="77777777" w:rsidR="00CA1FE6" w:rsidRPr="00CA1FE6" w:rsidRDefault="00CA1FE6" w:rsidP="00CA1FE6">
            <w:r w:rsidRPr="00CA1FE6">
              <w:t>Projekteringslederen forelægger det samlede udbudsgrundlag for bygherren og indhenter dennes godkendelse.</w:t>
            </w:r>
          </w:p>
        </w:tc>
        <w:tc>
          <w:tcPr>
            <w:tcW w:w="4526" w:type="dxa"/>
          </w:tcPr>
          <w:p w14:paraId="693B0E79" w14:textId="77777777" w:rsidR="00CA1FE6" w:rsidRPr="00CA1FE6" w:rsidRDefault="00CA1FE6" w:rsidP="00CA1FE6"/>
        </w:tc>
      </w:tr>
      <w:tr w:rsidR="00CA1FE6" w:rsidRPr="00CA1FE6" w14:paraId="366B363A" w14:textId="77777777" w:rsidTr="00043810">
        <w:tc>
          <w:tcPr>
            <w:tcW w:w="4526" w:type="dxa"/>
          </w:tcPr>
          <w:p w14:paraId="3A5CA588" w14:textId="77777777" w:rsidR="00CA1FE6" w:rsidRPr="00CA1FE6" w:rsidRDefault="00CA1FE6" w:rsidP="00CA1FE6">
            <w:r w:rsidRPr="00CA1FE6">
              <w:t>Med bistand fra rådgiverne koordinerer projekteringslederen evaluering og indstilling af tilbud.</w:t>
            </w:r>
          </w:p>
        </w:tc>
        <w:tc>
          <w:tcPr>
            <w:tcW w:w="4526" w:type="dxa"/>
          </w:tcPr>
          <w:p w14:paraId="0F471E89" w14:textId="77777777" w:rsidR="00CA1FE6" w:rsidRPr="00CA1FE6" w:rsidRDefault="00CA1FE6" w:rsidP="00CA1FE6"/>
        </w:tc>
      </w:tr>
      <w:tr w:rsidR="00CA1FE6" w:rsidRPr="00CA1FE6" w14:paraId="329F2E22" w14:textId="77777777" w:rsidTr="00043810">
        <w:tc>
          <w:tcPr>
            <w:tcW w:w="4526" w:type="dxa"/>
          </w:tcPr>
          <w:p w14:paraId="4A0C1B59" w14:textId="77777777" w:rsidR="00CA1FE6" w:rsidRPr="00CA1FE6" w:rsidRDefault="00CA1FE6" w:rsidP="00CA1FE6">
            <w:r w:rsidRPr="00CA1FE6">
              <w:t>Projekteringslederen rådgiver bygherren om omfang og art af byggeledelse og fagtilsyn.</w:t>
            </w:r>
          </w:p>
        </w:tc>
        <w:tc>
          <w:tcPr>
            <w:tcW w:w="4526" w:type="dxa"/>
          </w:tcPr>
          <w:p w14:paraId="17765B74" w14:textId="77777777" w:rsidR="00CA1FE6" w:rsidRPr="00CA1FE6" w:rsidRDefault="00CA1FE6" w:rsidP="00CA1FE6"/>
        </w:tc>
      </w:tr>
      <w:tr w:rsidR="00CA1FE6" w:rsidRPr="00CA1FE6" w14:paraId="60FA2C70" w14:textId="77777777" w:rsidTr="00043810">
        <w:tc>
          <w:tcPr>
            <w:tcW w:w="4526" w:type="dxa"/>
          </w:tcPr>
          <w:p w14:paraId="1FB9A2A6" w14:textId="77777777" w:rsidR="00CA1FE6" w:rsidRPr="00CA1FE6" w:rsidRDefault="00CA1FE6" w:rsidP="00CA1FE6">
            <w:r w:rsidRPr="00CA1FE6">
              <w:t xml:space="preserve">Hvis bygherren har overdraget det til projekteringslederen, så indkalder projekteringslederen til projektgennemgangsmøde med hver entreprise samt leder og referer disse. </w:t>
            </w:r>
          </w:p>
        </w:tc>
        <w:tc>
          <w:tcPr>
            <w:tcW w:w="4526" w:type="dxa"/>
          </w:tcPr>
          <w:p w14:paraId="2FA17B0B" w14:textId="64C64698" w:rsidR="00CA1FE6" w:rsidRPr="00CA1FE6" w:rsidRDefault="00CA1FE6" w:rsidP="00CA1FE6">
            <w:pPr>
              <w:rPr>
                <w:i/>
              </w:rPr>
            </w:pPr>
          </w:p>
        </w:tc>
      </w:tr>
      <w:tr w:rsidR="00CA1FE6" w:rsidRPr="00CA1FE6" w14:paraId="77149978" w14:textId="77777777" w:rsidTr="00043810">
        <w:tc>
          <w:tcPr>
            <w:tcW w:w="4526" w:type="dxa"/>
          </w:tcPr>
          <w:p w14:paraId="78879D8D" w14:textId="77777777" w:rsidR="00CA1FE6" w:rsidRPr="00CA1FE6" w:rsidRDefault="00CA1FE6" w:rsidP="00CA1FE6">
            <w:r w:rsidRPr="00CA1FE6">
              <w:t>Projekteringslederen koordinerer rådgivernes indsats i udførelsesprojektfasen, herunder i forhold til rådgiverprojektering og entreprenørprojektering.</w:t>
            </w:r>
          </w:p>
        </w:tc>
        <w:tc>
          <w:tcPr>
            <w:tcW w:w="4526" w:type="dxa"/>
          </w:tcPr>
          <w:p w14:paraId="687F4F5D" w14:textId="77777777" w:rsidR="00CA1FE6" w:rsidRPr="00CA1FE6" w:rsidRDefault="00CA1FE6" w:rsidP="00CA1FE6"/>
        </w:tc>
      </w:tr>
      <w:tr w:rsidR="00CA1FE6" w:rsidRPr="00CA1FE6" w14:paraId="605F9C25" w14:textId="77777777" w:rsidTr="00043810">
        <w:tc>
          <w:tcPr>
            <w:tcW w:w="4526" w:type="dxa"/>
          </w:tcPr>
          <w:p w14:paraId="6C508601" w14:textId="77777777" w:rsidR="00CA1FE6" w:rsidRPr="00CA1FE6" w:rsidRDefault="00CA1FE6" w:rsidP="00CA1FE6">
            <w:r w:rsidRPr="00CA1FE6">
              <w:t>Projekteringslederen koordinerer rådgivernes projektopfølgning i udførelsesfasen.</w:t>
            </w:r>
          </w:p>
        </w:tc>
        <w:tc>
          <w:tcPr>
            <w:tcW w:w="4526" w:type="dxa"/>
          </w:tcPr>
          <w:p w14:paraId="589828BC" w14:textId="258F344D" w:rsidR="00CA1FE6" w:rsidRPr="00CA1FE6" w:rsidRDefault="00CA1FE6" w:rsidP="00CA1FE6"/>
        </w:tc>
      </w:tr>
      <w:tr w:rsidR="00CA1FE6" w:rsidRPr="00CA1FE6" w14:paraId="12ADF034" w14:textId="77777777" w:rsidTr="00043810">
        <w:tc>
          <w:tcPr>
            <w:tcW w:w="4526" w:type="dxa"/>
          </w:tcPr>
          <w:p w14:paraId="4EF62E34" w14:textId="77777777" w:rsidR="00CA1FE6" w:rsidRPr="00CA1FE6" w:rsidRDefault="00CA1FE6" w:rsidP="00CA1FE6">
            <w:r w:rsidRPr="00CA1FE6">
              <w:t>Projekteringslederen sikrer, at samlede dokument- og tegningsfortegnelser opdateres i hele projekterings- og udførelsesforløbet.</w:t>
            </w:r>
          </w:p>
        </w:tc>
        <w:tc>
          <w:tcPr>
            <w:tcW w:w="4526" w:type="dxa"/>
          </w:tcPr>
          <w:p w14:paraId="555756E8" w14:textId="77777777" w:rsidR="00CA1FE6" w:rsidRPr="00CA1FE6" w:rsidRDefault="00CA1FE6" w:rsidP="00CA1FE6"/>
        </w:tc>
      </w:tr>
      <w:tr w:rsidR="00CA1FE6" w:rsidRPr="00CA1FE6" w14:paraId="5CFBB68C" w14:textId="77777777" w:rsidTr="00043810">
        <w:tc>
          <w:tcPr>
            <w:tcW w:w="4526" w:type="dxa"/>
          </w:tcPr>
          <w:p w14:paraId="35E4C046" w14:textId="77777777" w:rsidR="00CA1FE6" w:rsidRPr="00CA1FE6" w:rsidRDefault="00CA1FE6" w:rsidP="00CA1FE6">
            <w:pPr>
              <w:rPr>
                <w:b/>
              </w:rPr>
            </w:pPr>
            <w:r w:rsidRPr="00CA1FE6">
              <w:rPr>
                <w:b/>
              </w:rPr>
              <w:t xml:space="preserve">2.1.2 </w:t>
            </w:r>
            <w:r w:rsidRPr="00CA1FE6">
              <w:rPr>
                <w:b/>
              </w:rPr>
              <w:tab/>
              <w:t>Idriftsættelse og drift</w:t>
            </w:r>
          </w:p>
        </w:tc>
        <w:tc>
          <w:tcPr>
            <w:tcW w:w="4526" w:type="dxa"/>
          </w:tcPr>
          <w:p w14:paraId="23B11EEA" w14:textId="77777777" w:rsidR="00CA1FE6" w:rsidRPr="00CA1FE6" w:rsidRDefault="00CA1FE6" w:rsidP="00CA1FE6">
            <w:pPr>
              <w:rPr>
                <w:b/>
              </w:rPr>
            </w:pPr>
          </w:p>
        </w:tc>
      </w:tr>
      <w:tr w:rsidR="00CA1FE6" w:rsidRPr="00CA1FE6" w14:paraId="2B7AE0AB" w14:textId="77777777" w:rsidTr="00043810">
        <w:tc>
          <w:tcPr>
            <w:tcW w:w="4526" w:type="dxa"/>
          </w:tcPr>
          <w:p w14:paraId="3F96F3E6" w14:textId="77777777" w:rsidR="00CA1FE6" w:rsidRPr="00CA1FE6" w:rsidRDefault="00CA1FE6" w:rsidP="00CA1FE6">
            <w:r w:rsidRPr="00CA1FE6">
              <w:t xml:space="preserve">Projekteringslederen koordinerer rådgivernes planlægning og dokumentation af </w:t>
            </w:r>
            <w:proofErr w:type="spellStart"/>
            <w:r w:rsidRPr="00CA1FE6">
              <w:t>førgennemgang</w:t>
            </w:r>
            <w:proofErr w:type="spellEnd"/>
            <w:r w:rsidRPr="00CA1FE6">
              <w:t>.</w:t>
            </w:r>
          </w:p>
        </w:tc>
        <w:tc>
          <w:tcPr>
            <w:tcW w:w="4526" w:type="dxa"/>
          </w:tcPr>
          <w:p w14:paraId="1D178CA2" w14:textId="77777777" w:rsidR="00CA1FE6" w:rsidRPr="00CA1FE6" w:rsidRDefault="00CA1FE6" w:rsidP="00CA1FE6"/>
        </w:tc>
      </w:tr>
      <w:tr w:rsidR="00CA1FE6" w:rsidRPr="00CA1FE6" w14:paraId="730D2E32" w14:textId="77777777" w:rsidTr="00043810">
        <w:tc>
          <w:tcPr>
            <w:tcW w:w="4526" w:type="dxa"/>
          </w:tcPr>
          <w:p w14:paraId="2409D458" w14:textId="77777777" w:rsidR="00CA1FE6" w:rsidRPr="00CA1FE6" w:rsidRDefault="00CA1FE6" w:rsidP="00CA1FE6">
            <w:r w:rsidRPr="00CA1FE6">
              <w:t xml:space="preserve">Projekteringslederen koordinerer rådgivernes indsamling og overdragelse af "som </w:t>
            </w:r>
            <w:proofErr w:type="spellStart"/>
            <w:r w:rsidRPr="00CA1FE6">
              <w:t>udført"-materiale</w:t>
            </w:r>
            <w:proofErr w:type="spellEnd"/>
            <w:r w:rsidRPr="00CA1FE6">
              <w:t xml:space="preserve"> og drifts- og vedligeholdelsesmanualer.</w:t>
            </w:r>
          </w:p>
        </w:tc>
        <w:tc>
          <w:tcPr>
            <w:tcW w:w="4526" w:type="dxa"/>
          </w:tcPr>
          <w:p w14:paraId="0564473A" w14:textId="77777777" w:rsidR="00CA1FE6" w:rsidRPr="00CA1FE6" w:rsidRDefault="00CA1FE6" w:rsidP="00CA1FE6"/>
        </w:tc>
      </w:tr>
      <w:tr w:rsidR="00CA1FE6" w:rsidRPr="00CA1FE6" w14:paraId="679AE5AF" w14:textId="77777777" w:rsidTr="00043810">
        <w:tc>
          <w:tcPr>
            <w:tcW w:w="4526" w:type="dxa"/>
          </w:tcPr>
          <w:p w14:paraId="5BB221DC" w14:textId="77777777" w:rsidR="00CA1FE6" w:rsidRPr="00CA1FE6" w:rsidRDefault="00CA1FE6" w:rsidP="00CA1FE6">
            <w:pPr>
              <w:rPr>
                <w:b/>
              </w:rPr>
            </w:pPr>
            <w:r w:rsidRPr="00CA1FE6">
              <w:rPr>
                <w:b/>
              </w:rPr>
              <w:t xml:space="preserve">2.1.3 </w:t>
            </w:r>
            <w:r w:rsidRPr="00CA1FE6">
              <w:rPr>
                <w:b/>
              </w:rPr>
              <w:tab/>
              <w:t>Myndigheder</w:t>
            </w:r>
          </w:p>
        </w:tc>
        <w:tc>
          <w:tcPr>
            <w:tcW w:w="4526" w:type="dxa"/>
          </w:tcPr>
          <w:p w14:paraId="5BC9CBC3" w14:textId="77777777" w:rsidR="00CA1FE6" w:rsidRPr="00CA1FE6" w:rsidRDefault="00CA1FE6" w:rsidP="00CA1FE6">
            <w:pPr>
              <w:rPr>
                <w:b/>
              </w:rPr>
            </w:pPr>
          </w:p>
        </w:tc>
      </w:tr>
      <w:tr w:rsidR="00CA1FE6" w:rsidRPr="00CA1FE6" w14:paraId="46971F46" w14:textId="77777777" w:rsidTr="00043810">
        <w:tc>
          <w:tcPr>
            <w:tcW w:w="4526" w:type="dxa"/>
          </w:tcPr>
          <w:p w14:paraId="3C6A4F5A" w14:textId="77777777" w:rsidR="00CA1FE6" w:rsidRPr="00CA1FE6" w:rsidRDefault="00CA1FE6" w:rsidP="00CA1FE6">
            <w:r w:rsidRPr="00CA1FE6">
              <w:t>Projekteringslederen varetager evt. forhåndsdialog og koordinerer øvrige forhandlinger med myndigheder og forsyningsselskaber med henblik på opnåelse af byggetilladelse og andre nødvendige tilladelser. Projekteringslederen bistås af rådgiverne.</w:t>
            </w:r>
          </w:p>
        </w:tc>
        <w:tc>
          <w:tcPr>
            <w:tcW w:w="4526" w:type="dxa"/>
          </w:tcPr>
          <w:p w14:paraId="3B04EA23" w14:textId="77777777" w:rsidR="00CA1FE6" w:rsidRPr="00CA1FE6" w:rsidRDefault="00CA1FE6" w:rsidP="00CA1FE6"/>
        </w:tc>
      </w:tr>
      <w:tr w:rsidR="00CA1FE6" w:rsidRPr="00CA1FE6" w14:paraId="17B51EE1" w14:textId="77777777" w:rsidTr="00043810">
        <w:tc>
          <w:tcPr>
            <w:tcW w:w="4526" w:type="dxa"/>
          </w:tcPr>
          <w:p w14:paraId="2E97A31D" w14:textId="77777777" w:rsidR="00CA1FE6" w:rsidRPr="00CA1FE6" w:rsidRDefault="00CA1FE6" w:rsidP="00CA1FE6">
            <w:r w:rsidRPr="00CA1FE6">
              <w:t>Projekteringslederen sikrer, at eventuelle dispensationsansøgninger udarbejdes af rådgiverne.</w:t>
            </w:r>
          </w:p>
        </w:tc>
        <w:tc>
          <w:tcPr>
            <w:tcW w:w="4526" w:type="dxa"/>
          </w:tcPr>
          <w:p w14:paraId="1EB16D26" w14:textId="77777777" w:rsidR="00CA1FE6" w:rsidRPr="00CA1FE6" w:rsidRDefault="00CA1FE6" w:rsidP="00CA1FE6"/>
        </w:tc>
      </w:tr>
      <w:tr w:rsidR="00CA1FE6" w:rsidRPr="00CA1FE6" w14:paraId="4362BB36" w14:textId="77777777" w:rsidTr="00043810">
        <w:tc>
          <w:tcPr>
            <w:tcW w:w="4526" w:type="dxa"/>
          </w:tcPr>
          <w:p w14:paraId="1A6E4993" w14:textId="77777777" w:rsidR="00CA1FE6" w:rsidRPr="00CA1FE6" w:rsidRDefault="00CA1FE6" w:rsidP="00CA1FE6">
            <w:r w:rsidRPr="00CA1FE6">
              <w:t>Projekteringslederen koordinerer samarbejdet mellem rådgiverne med henblik på, at Bygningsreglementets krav til energibehov og indeklima opfyldes.</w:t>
            </w:r>
          </w:p>
        </w:tc>
        <w:tc>
          <w:tcPr>
            <w:tcW w:w="4526" w:type="dxa"/>
          </w:tcPr>
          <w:p w14:paraId="140949D9" w14:textId="27DA6728" w:rsidR="00CA1FE6" w:rsidRPr="00CA1FE6" w:rsidRDefault="00CA1FE6" w:rsidP="00CA1FE6"/>
        </w:tc>
      </w:tr>
      <w:tr w:rsidR="00CA1FE6" w:rsidRPr="00CA1FE6" w14:paraId="2AC4E078" w14:textId="77777777" w:rsidTr="00043810">
        <w:tc>
          <w:tcPr>
            <w:tcW w:w="4526" w:type="dxa"/>
          </w:tcPr>
          <w:p w14:paraId="3DB4D4FE" w14:textId="77777777" w:rsidR="00CA1FE6" w:rsidRPr="00CA1FE6" w:rsidRDefault="00CA1FE6" w:rsidP="00CA1FE6">
            <w:r w:rsidRPr="00CA1FE6">
              <w:t>Projekteringslederen koordinerer samarbejdet mellem rådgiverne med henblik på, at Bygningsreglementets krav til statik opfyldes.</w:t>
            </w:r>
          </w:p>
        </w:tc>
        <w:tc>
          <w:tcPr>
            <w:tcW w:w="4526" w:type="dxa"/>
          </w:tcPr>
          <w:p w14:paraId="5D5BEDF6" w14:textId="77777777" w:rsidR="00CA1FE6" w:rsidRPr="00CA1FE6" w:rsidRDefault="00CA1FE6" w:rsidP="00CA1FE6"/>
        </w:tc>
      </w:tr>
      <w:tr w:rsidR="00CA1FE6" w:rsidRPr="00CA1FE6" w14:paraId="520DB0A3" w14:textId="77777777" w:rsidTr="00043810">
        <w:tc>
          <w:tcPr>
            <w:tcW w:w="4526" w:type="dxa"/>
          </w:tcPr>
          <w:p w14:paraId="5DE416DC" w14:textId="77777777" w:rsidR="00CA1FE6" w:rsidRPr="00CA1FE6" w:rsidRDefault="00CA1FE6" w:rsidP="00CA1FE6">
            <w:r w:rsidRPr="00CA1FE6">
              <w:t>Projekteringslederen sikrer, at der udpeges bygværksprojekterende for de bærende konstruktioner.</w:t>
            </w:r>
          </w:p>
        </w:tc>
        <w:tc>
          <w:tcPr>
            <w:tcW w:w="4526" w:type="dxa"/>
          </w:tcPr>
          <w:p w14:paraId="124DE9C4" w14:textId="77777777" w:rsidR="00CA1FE6" w:rsidRPr="00CA1FE6" w:rsidRDefault="00CA1FE6" w:rsidP="00CA1FE6"/>
        </w:tc>
      </w:tr>
      <w:tr w:rsidR="00CA1FE6" w:rsidRPr="00CA1FE6" w14:paraId="7E564F03" w14:textId="77777777" w:rsidTr="00043810">
        <w:tc>
          <w:tcPr>
            <w:tcW w:w="4526" w:type="dxa"/>
          </w:tcPr>
          <w:p w14:paraId="723E2C09" w14:textId="77777777" w:rsidR="00CA1FE6" w:rsidRPr="00CA1FE6" w:rsidRDefault="00CA1FE6" w:rsidP="00CA1FE6">
            <w:r w:rsidRPr="00CA1FE6">
              <w:lastRenderedPageBreak/>
              <w:t xml:space="preserve">Projekteringslederen sikrer, at der udpeges certificeret statiker og for byggeri i konstruktionsklasse 4 </w:t>
            </w:r>
            <w:proofErr w:type="gramStart"/>
            <w:r w:rsidRPr="00CA1FE6">
              <w:t>endvidere</w:t>
            </w:r>
            <w:proofErr w:type="gramEnd"/>
            <w:r w:rsidRPr="00CA1FE6">
              <w:t xml:space="preserve"> statiker certificeret til tredjepartskontrol.</w:t>
            </w:r>
          </w:p>
        </w:tc>
        <w:tc>
          <w:tcPr>
            <w:tcW w:w="4526" w:type="dxa"/>
          </w:tcPr>
          <w:p w14:paraId="562C58C5" w14:textId="77777777" w:rsidR="00CA1FE6" w:rsidRPr="00CA1FE6" w:rsidRDefault="00CA1FE6" w:rsidP="00CA1FE6"/>
        </w:tc>
      </w:tr>
      <w:tr w:rsidR="00CA1FE6" w:rsidRPr="00CA1FE6" w14:paraId="3B80D9AA" w14:textId="77777777" w:rsidTr="00043810">
        <w:tc>
          <w:tcPr>
            <w:tcW w:w="4526" w:type="dxa"/>
          </w:tcPr>
          <w:p w14:paraId="502210F0" w14:textId="77777777" w:rsidR="00CA1FE6" w:rsidRPr="00CA1FE6" w:rsidRDefault="00CA1FE6" w:rsidP="00CA1FE6">
            <w:r w:rsidRPr="00CA1FE6">
              <w:t xml:space="preserve">Projekteringslederen koordinerer samarbejdet mellem rådgiverne med henblik på, at Bygningsreglementets krav til brandforhold opfyldes. </w:t>
            </w:r>
          </w:p>
        </w:tc>
        <w:tc>
          <w:tcPr>
            <w:tcW w:w="4526" w:type="dxa"/>
          </w:tcPr>
          <w:p w14:paraId="45F0A1ED" w14:textId="77777777" w:rsidR="00CA1FE6" w:rsidRPr="00CA1FE6" w:rsidRDefault="00CA1FE6" w:rsidP="00CA1FE6"/>
        </w:tc>
      </w:tr>
      <w:tr w:rsidR="00CA1FE6" w:rsidRPr="00CA1FE6" w14:paraId="267BAED8" w14:textId="77777777" w:rsidTr="00043810">
        <w:tc>
          <w:tcPr>
            <w:tcW w:w="4526" w:type="dxa"/>
          </w:tcPr>
          <w:p w14:paraId="592B1D0F" w14:textId="77777777" w:rsidR="00CA1FE6" w:rsidRPr="00CA1FE6" w:rsidRDefault="00CA1FE6" w:rsidP="00CA1FE6">
            <w:r w:rsidRPr="00CA1FE6">
              <w:t xml:space="preserve">Projekteringslederen sikrer, at der udpeges certificeret brandrådgiver og for byggeri i brandklasse 4 </w:t>
            </w:r>
            <w:proofErr w:type="gramStart"/>
            <w:r w:rsidRPr="00CA1FE6">
              <w:t>endvidere</w:t>
            </w:r>
            <w:proofErr w:type="gramEnd"/>
            <w:r w:rsidRPr="00CA1FE6">
              <w:t xml:space="preserve"> brandrådgiver certificeret til tredjepartskontrol.</w:t>
            </w:r>
          </w:p>
        </w:tc>
        <w:tc>
          <w:tcPr>
            <w:tcW w:w="4526" w:type="dxa"/>
          </w:tcPr>
          <w:p w14:paraId="66069B2B" w14:textId="77777777" w:rsidR="00CA1FE6" w:rsidRPr="00CA1FE6" w:rsidRDefault="00CA1FE6" w:rsidP="00CA1FE6"/>
        </w:tc>
      </w:tr>
      <w:tr w:rsidR="00CA1FE6" w:rsidRPr="00CA1FE6" w14:paraId="6B0A9745" w14:textId="77777777" w:rsidTr="00043810">
        <w:tc>
          <w:tcPr>
            <w:tcW w:w="4526" w:type="dxa"/>
          </w:tcPr>
          <w:p w14:paraId="71EF4F5C" w14:textId="77777777" w:rsidR="00CA1FE6" w:rsidRPr="00CA1FE6" w:rsidRDefault="00CA1FE6" w:rsidP="00CA1FE6">
            <w:r w:rsidRPr="00CA1FE6">
              <w:t xml:space="preserve">Projekteringslederen sikrer at ansøgning om byggetilladelse og eventuelle dispensationsansøgninger forelægges bygherren til godkendelse. </w:t>
            </w:r>
          </w:p>
        </w:tc>
        <w:tc>
          <w:tcPr>
            <w:tcW w:w="4526" w:type="dxa"/>
          </w:tcPr>
          <w:p w14:paraId="7F9AA721" w14:textId="77777777" w:rsidR="00CA1FE6" w:rsidRPr="00CA1FE6" w:rsidRDefault="00CA1FE6" w:rsidP="00CA1FE6"/>
        </w:tc>
      </w:tr>
      <w:tr w:rsidR="00CA1FE6" w:rsidRPr="00CA1FE6" w14:paraId="0F09B56A" w14:textId="77777777" w:rsidTr="00043810">
        <w:tc>
          <w:tcPr>
            <w:tcW w:w="4526" w:type="dxa"/>
          </w:tcPr>
          <w:p w14:paraId="105A1CB1" w14:textId="77777777" w:rsidR="00CA1FE6" w:rsidRPr="00CA1FE6" w:rsidRDefault="00CA1FE6" w:rsidP="00CA1FE6">
            <w:r w:rsidRPr="00CA1FE6">
              <w:t>Projekteringslederen sikrer, at ansøgning om byggetilladelse indsendes sammen med den relevante dokumentation og overvåger, at byggetilladelse opnås.</w:t>
            </w:r>
          </w:p>
        </w:tc>
        <w:tc>
          <w:tcPr>
            <w:tcW w:w="4526" w:type="dxa"/>
          </w:tcPr>
          <w:p w14:paraId="6C0B780F" w14:textId="77777777" w:rsidR="00CA1FE6" w:rsidRPr="00CA1FE6" w:rsidRDefault="00CA1FE6" w:rsidP="00CA1FE6"/>
        </w:tc>
      </w:tr>
      <w:tr w:rsidR="00CA1FE6" w:rsidRPr="00CA1FE6" w14:paraId="5DCF90FB" w14:textId="77777777" w:rsidTr="00043810">
        <w:tc>
          <w:tcPr>
            <w:tcW w:w="4526" w:type="dxa"/>
          </w:tcPr>
          <w:p w14:paraId="02814E98" w14:textId="77777777" w:rsidR="00CA1FE6" w:rsidRPr="00CA1FE6" w:rsidRDefault="00CA1FE6" w:rsidP="00CA1FE6">
            <w:r w:rsidRPr="00CA1FE6">
              <w:t>Projekteringslederen sikrer, at betingelser i byggetilladelsen afklares i samarbejde med bygherre, rådgivere og byggeledelse.</w:t>
            </w:r>
          </w:p>
        </w:tc>
        <w:tc>
          <w:tcPr>
            <w:tcW w:w="4526" w:type="dxa"/>
          </w:tcPr>
          <w:p w14:paraId="35B0E1B4" w14:textId="77777777" w:rsidR="00CA1FE6" w:rsidRPr="00CA1FE6" w:rsidRDefault="00CA1FE6" w:rsidP="00CA1FE6"/>
        </w:tc>
      </w:tr>
      <w:tr w:rsidR="00CA1FE6" w:rsidRPr="00CA1FE6" w14:paraId="57F6435D" w14:textId="77777777" w:rsidTr="00043810">
        <w:tc>
          <w:tcPr>
            <w:tcW w:w="4526" w:type="dxa"/>
          </w:tcPr>
          <w:p w14:paraId="7EF9CED0" w14:textId="77777777" w:rsidR="00CA1FE6" w:rsidRPr="00CA1FE6" w:rsidRDefault="00CA1FE6" w:rsidP="00CA1FE6">
            <w:r w:rsidRPr="00CA1FE6">
              <w:t>I samarbejde med rådgiverne udarbejder projekteringslederen en oversigt over nødvendigt grundlag for ibrugtagningstilladelse og overdrager denne til de projekterende, byggelederen og fagtilsynet.</w:t>
            </w:r>
          </w:p>
        </w:tc>
        <w:tc>
          <w:tcPr>
            <w:tcW w:w="4526" w:type="dxa"/>
          </w:tcPr>
          <w:p w14:paraId="507FF567" w14:textId="77777777" w:rsidR="00CA1FE6" w:rsidRPr="00CA1FE6" w:rsidRDefault="00CA1FE6" w:rsidP="00CA1FE6"/>
        </w:tc>
      </w:tr>
      <w:tr w:rsidR="00CA1FE6" w:rsidRPr="00CA1FE6" w14:paraId="14F96C3D" w14:textId="77777777" w:rsidTr="00043810">
        <w:tc>
          <w:tcPr>
            <w:tcW w:w="4526" w:type="dxa"/>
          </w:tcPr>
          <w:p w14:paraId="1D83238C" w14:textId="77777777" w:rsidR="00CA1FE6" w:rsidRPr="00CA1FE6" w:rsidRDefault="00CA1FE6" w:rsidP="00CA1FE6">
            <w:r w:rsidRPr="00CA1FE6">
              <w:t>Efter indgåelse af aftaler med entreprenørerne varetages koordineringen vedrørende myndighedsforhold i samarbejde med byggelederen og entreprenørerne.</w:t>
            </w:r>
          </w:p>
        </w:tc>
        <w:tc>
          <w:tcPr>
            <w:tcW w:w="4526" w:type="dxa"/>
          </w:tcPr>
          <w:p w14:paraId="4AF786C1" w14:textId="77777777" w:rsidR="00CA1FE6" w:rsidRPr="00CA1FE6" w:rsidRDefault="00CA1FE6" w:rsidP="00CA1FE6"/>
        </w:tc>
      </w:tr>
      <w:tr w:rsidR="00CA1FE6" w:rsidRPr="00CA1FE6" w14:paraId="500ADA7B" w14:textId="77777777" w:rsidTr="00043810">
        <w:tc>
          <w:tcPr>
            <w:tcW w:w="4526" w:type="dxa"/>
          </w:tcPr>
          <w:p w14:paraId="3FBA16A2" w14:textId="77777777" w:rsidR="00CA1FE6" w:rsidRPr="00CA1FE6" w:rsidRDefault="00CA1FE6" w:rsidP="00CA1FE6">
            <w:r w:rsidRPr="00CA1FE6">
              <w:t>Projekteringslederen bistår byggelederen i forbindelse med dennes indsendelse af færdigmelding og indhentning af ibrugtagningstilladelse.</w:t>
            </w:r>
          </w:p>
        </w:tc>
        <w:tc>
          <w:tcPr>
            <w:tcW w:w="4526" w:type="dxa"/>
          </w:tcPr>
          <w:p w14:paraId="610320B6" w14:textId="45DC38CC" w:rsidR="00CA1FE6" w:rsidRPr="00CA1FE6" w:rsidRDefault="00CA1FE6" w:rsidP="00CA1FE6"/>
        </w:tc>
      </w:tr>
      <w:tr w:rsidR="00CA1FE6" w:rsidRPr="00CA1FE6" w14:paraId="0ED04B2B" w14:textId="77777777" w:rsidTr="00043810">
        <w:tc>
          <w:tcPr>
            <w:tcW w:w="4526" w:type="dxa"/>
          </w:tcPr>
          <w:p w14:paraId="4B6C7DE5" w14:textId="77777777" w:rsidR="00CA1FE6" w:rsidRPr="00CA1FE6" w:rsidRDefault="00CA1FE6" w:rsidP="00CA1FE6">
            <w:pPr>
              <w:rPr>
                <w:b/>
              </w:rPr>
            </w:pPr>
            <w:r w:rsidRPr="00CA1FE6">
              <w:rPr>
                <w:b/>
              </w:rPr>
              <w:t xml:space="preserve">2.1.4 </w:t>
            </w:r>
            <w:r w:rsidRPr="00CA1FE6">
              <w:rPr>
                <w:b/>
              </w:rPr>
              <w:tab/>
              <w:t>Tid</w:t>
            </w:r>
          </w:p>
        </w:tc>
        <w:tc>
          <w:tcPr>
            <w:tcW w:w="4526" w:type="dxa"/>
          </w:tcPr>
          <w:p w14:paraId="1C269289" w14:textId="77777777" w:rsidR="00CA1FE6" w:rsidRPr="00CA1FE6" w:rsidRDefault="00CA1FE6" w:rsidP="00CA1FE6">
            <w:pPr>
              <w:rPr>
                <w:b/>
              </w:rPr>
            </w:pPr>
          </w:p>
        </w:tc>
      </w:tr>
      <w:tr w:rsidR="00CA1FE6" w:rsidRPr="00CA1FE6" w14:paraId="61D18DD9" w14:textId="77777777" w:rsidTr="00043810">
        <w:tc>
          <w:tcPr>
            <w:tcW w:w="4526" w:type="dxa"/>
          </w:tcPr>
          <w:p w14:paraId="67E06957" w14:textId="77777777" w:rsidR="00CA1FE6" w:rsidRPr="00CA1FE6" w:rsidRDefault="00CA1FE6" w:rsidP="00CA1FE6">
            <w:r w:rsidRPr="00CA1FE6">
              <w:t>Projekteringslederen udarbejder og opdaterer samlet ydelsesplan i samarbejde med rådgiverne og påser, at ydelsesplanen bliver fulgt.</w:t>
            </w:r>
          </w:p>
        </w:tc>
        <w:tc>
          <w:tcPr>
            <w:tcW w:w="4526" w:type="dxa"/>
          </w:tcPr>
          <w:p w14:paraId="27361BB4" w14:textId="77777777" w:rsidR="00CA1FE6" w:rsidRPr="00CA1FE6" w:rsidRDefault="00CA1FE6" w:rsidP="00CA1FE6"/>
        </w:tc>
      </w:tr>
      <w:tr w:rsidR="00CA1FE6" w:rsidRPr="00CA1FE6" w14:paraId="7F8F4799" w14:textId="77777777" w:rsidTr="00043810">
        <w:tc>
          <w:tcPr>
            <w:tcW w:w="4526" w:type="dxa"/>
          </w:tcPr>
          <w:p w14:paraId="3F3BA648" w14:textId="77777777" w:rsidR="00CA1FE6" w:rsidRPr="00CA1FE6" w:rsidRDefault="00CA1FE6" w:rsidP="00CA1FE6">
            <w:r w:rsidRPr="00CA1FE6">
              <w:t>På baggrund af byggeprogrammets beslutningsplan indarbejder projekteringslederen beslutningsplanen i ydelsesplanen.</w:t>
            </w:r>
          </w:p>
        </w:tc>
        <w:tc>
          <w:tcPr>
            <w:tcW w:w="4526" w:type="dxa"/>
          </w:tcPr>
          <w:p w14:paraId="6E66F9EF" w14:textId="77777777" w:rsidR="00CA1FE6" w:rsidRPr="00CA1FE6" w:rsidRDefault="00CA1FE6" w:rsidP="00CA1FE6"/>
        </w:tc>
      </w:tr>
      <w:tr w:rsidR="00CA1FE6" w:rsidRPr="00CA1FE6" w14:paraId="13B985DE" w14:textId="77777777" w:rsidTr="00043810">
        <w:tc>
          <w:tcPr>
            <w:tcW w:w="4526" w:type="dxa"/>
          </w:tcPr>
          <w:p w14:paraId="36BAA980" w14:textId="77777777" w:rsidR="00CA1FE6" w:rsidRPr="00CA1FE6" w:rsidRDefault="00CA1FE6" w:rsidP="00CA1FE6">
            <w:r w:rsidRPr="00CA1FE6">
              <w:t>Projekteringslederen udarbejder og opdaterer hovedtidsplan for byggeriets udbud og udførelse i samarbejde med rådgiverne og byggelederen.</w:t>
            </w:r>
          </w:p>
        </w:tc>
        <w:tc>
          <w:tcPr>
            <w:tcW w:w="4526" w:type="dxa"/>
          </w:tcPr>
          <w:p w14:paraId="32056326" w14:textId="2BEEA1C6" w:rsidR="00CA1FE6" w:rsidRPr="00CA1FE6" w:rsidRDefault="00CA1FE6" w:rsidP="00CA1FE6"/>
        </w:tc>
      </w:tr>
      <w:tr w:rsidR="00CA1FE6" w:rsidRPr="00CA1FE6" w14:paraId="1EAE298B" w14:textId="77777777" w:rsidTr="00043810">
        <w:tc>
          <w:tcPr>
            <w:tcW w:w="4526" w:type="dxa"/>
          </w:tcPr>
          <w:p w14:paraId="4F51600D" w14:textId="77777777" w:rsidR="00CA1FE6" w:rsidRPr="00CA1FE6" w:rsidRDefault="00CA1FE6" w:rsidP="00CA1FE6">
            <w:r w:rsidRPr="00CA1FE6">
              <w:t>Hovedtidsplanen skal omfatte frister for udbudsfasen og tilbud, frister for kontraktforhandlinger med entreprenøren(-</w:t>
            </w:r>
            <w:proofErr w:type="spellStart"/>
            <w:r w:rsidRPr="00CA1FE6">
              <w:t>rne</w:t>
            </w:r>
            <w:proofErr w:type="spellEnd"/>
            <w:r w:rsidRPr="00CA1FE6">
              <w:t xml:space="preserve">), frist for fremlæggelse af entreprenørernes arbejdsplaner, frist for udarbejdelse af samlet detailtidsplan for udførelsen, frister for bygherrens godkendelser, projektgennemgang og efterfølgende rådgiverprojektering, entreprenørprojektering, mobilisering og udførelse samt for idriftsættelse og test af tekniske anlæg, </w:t>
            </w:r>
            <w:proofErr w:type="spellStart"/>
            <w:r w:rsidRPr="00CA1FE6">
              <w:t>førgennemgang</w:t>
            </w:r>
            <w:proofErr w:type="spellEnd"/>
            <w:r w:rsidRPr="00CA1FE6">
              <w:t xml:space="preserve"> og aflevering mv.</w:t>
            </w:r>
          </w:p>
        </w:tc>
        <w:tc>
          <w:tcPr>
            <w:tcW w:w="4526" w:type="dxa"/>
          </w:tcPr>
          <w:p w14:paraId="7FDEBAB8" w14:textId="7CC0F5F4" w:rsidR="00CA1FE6" w:rsidRPr="00CA1FE6" w:rsidRDefault="00CA1FE6" w:rsidP="00CA1FE6"/>
        </w:tc>
      </w:tr>
      <w:tr w:rsidR="00CA1FE6" w:rsidRPr="00CA1FE6" w14:paraId="49928AE4" w14:textId="77777777" w:rsidTr="00043810">
        <w:tc>
          <w:tcPr>
            <w:tcW w:w="4526" w:type="dxa"/>
          </w:tcPr>
          <w:p w14:paraId="1A7C8759" w14:textId="77777777" w:rsidR="00CA1FE6" w:rsidRPr="00CA1FE6" w:rsidRDefault="00CA1FE6" w:rsidP="00CA1FE6">
            <w:r w:rsidRPr="00CA1FE6">
              <w:t xml:space="preserve">Ved afslutningen af hver forslags- og projektfase fremsender projekteringslederen færdigmelding til </w:t>
            </w:r>
            <w:r w:rsidRPr="00CA1FE6">
              <w:lastRenderedPageBreak/>
              <w:t>bygherren bilagt den for fasen relevante projektdokumentation for egne og rådgiveres ydelser.</w:t>
            </w:r>
          </w:p>
        </w:tc>
        <w:tc>
          <w:tcPr>
            <w:tcW w:w="4526" w:type="dxa"/>
          </w:tcPr>
          <w:p w14:paraId="3661309B" w14:textId="77777777" w:rsidR="00CA1FE6" w:rsidRPr="00CA1FE6" w:rsidRDefault="00CA1FE6" w:rsidP="00CA1FE6"/>
        </w:tc>
      </w:tr>
      <w:tr w:rsidR="00CA1FE6" w:rsidRPr="00CA1FE6" w14:paraId="196DB298" w14:textId="77777777" w:rsidTr="00043810">
        <w:tc>
          <w:tcPr>
            <w:tcW w:w="4526" w:type="dxa"/>
          </w:tcPr>
          <w:p w14:paraId="15E72BD7" w14:textId="77777777" w:rsidR="00CA1FE6" w:rsidRPr="00CA1FE6" w:rsidRDefault="00CA1FE6" w:rsidP="00CA1FE6">
            <w:pPr>
              <w:rPr>
                <w:b/>
              </w:rPr>
            </w:pPr>
            <w:r w:rsidRPr="00CA1FE6">
              <w:rPr>
                <w:b/>
              </w:rPr>
              <w:t xml:space="preserve">2.1.5 </w:t>
            </w:r>
            <w:r w:rsidRPr="00CA1FE6">
              <w:rPr>
                <w:b/>
              </w:rPr>
              <w:tab/>
              <w:t>Økonomi</w:t>
            </w:r>
          </w:p>
        </w:tc>
        <w:tc>
          <w:tcPr>
            <w:tcW w:w="4526" w:type="dxa"/>
          </w:tcPr>
          <w:p w14:paraId="608996DE" w14:textId="77777777" w:rsidR="00CA1FE6" w:rsidRPr="00CA1FE6" w:rsidRDefault="00CA1FE6" w:rsidP="00CA1FE6"/>
        </w:tc>
      </w:tr>
      <w:tr w:rsidR="00CA1FE6" w:rsidRPr="00CA1FE6" w14:paraId="1B8A5DDC" w14:textId="77777777" w:rsidTr="00043810">
        <w:tc>
          <w:tcPr>
            <w:tcW w:w="4526" w:type="dxa"/>
          </w:tcPr>
          <w:p w14:paraId="206932EF" w14:textId="77777777" w:rsidR="00CA1FE6" w:rsidRPr="00CA1FE6" w:rsidRDefault="00CA1FE6" w:rsidP="00CA1FE6">
            <w:r w:rsidRPr="00CA1FE6">
              <w:t>Inden udarbejdelse af forslag på grundlag af byggeprogram, og på grundlag af bidrag fra de enkelte rådgivere, gennemgår, kommenterer og opdaterer projekteringslederen budget og budgetafgrænsning mv. for den økonomiske ramme, der indgår som grundlag for udarbejdelse af forslag.</w:t>
            </w:r>
          </w:p>
        </w:tc>
        <w:tc>
          <w:tcPr>
            <w:tcW w:w="4526" w:type="dxa"/>
          </w:tcPr>
          <w:p w14:paraId="7ED3B9C3" w14:textId="77777777" w:rsidR="00CA1FE6" w:rsidRPr="00CA1FE6" w:rsidRDefault="00CA1FE6" w:rsidP="00CA1FE6"/>
        </w:tc>
      </w:tr>
      <w:tr w:rsidR="00CA1FE6" w:rsidRPr="00CA1FE6" w14:paraId="62CDB7E8" w14:textId="77777777" w:rsidTr="00043810">
        <w:tc>
          <w:tcPr>
            <w:tcW w:w="4526" w:type="dxa"/>
          </w:tcPr>
          <w:p w14:paraId="263F89AE" w14:textId="77777777" w:rsidR="00CA1FE6" w:rsidRPr="00CA1FE6" w:rsidRDefault="00CA1FE6" w:rsidP="00CA1FE6">
            <w:r w:rsidRPr="00CA1FE6">
              <w:t>Den økonomiske ramme skal i den forbindelse opdeles, så det er klart, hvilken ramme de enkelte rådgivere skal overholde.</w:t>
            </w:r>
          </w:p>
        </w:tc>
        <w:tc>
          <w:tcPr>
            <w:tcW w:w="4526" w:type="dxa"/>
          </w:tcPr>
          <w:p w14:paraId="6E9199FF" w14:textId="77777777" w:rsidR="00CA1FE6" w:rsidRPr="00CA1FE6" w:rsidRDefault="00CA1FE6" w:rsidP="00CA1FE6"/>
        </w:tc>
      </w:tr>
      <w:tr w:rsidR="00CA1FE6" w:rsidRPr="00CA1FE6" w14:paraId="22A242C2" w14:textId="77777777" w:rsidTr="00043810">
        <w:tc>
          <w:tcPr>
            <w:tcW w:w="4526" w:type="dxa"/>
          </w:tcPr>
          <w:p w14:paraId="09152B42" w14:textId="77777777" w:rsidR="00CA1FE6" w:rsidRPr="00CA1FE6" w:rsidRDefault="00CA1FE6" w:rsidP="00CA1FE6">
            <w:r w:rsidRPr="00CA1FE6">
              <w:t>Projekteringslederen gennemgår, kommenterer og opdaterer byggeprogrammets risikoanalyse med bidrag fra de enkelte rådgivere.</w:t>
            </w:r>
          </w:p>
        </w:tc>
        <w:tc>
          <w:tcPr>
            <w:tcW w:w="4526" w:type="dxa"/>
          </w:tcPr>
          <w:p w14:paraId="0C292CA4" w14:textId="55FB6252" w:rsidR="00CA1FE6" w:rsidRPr="00CA1FE6" w:rsidRDefault="00CA1FE6" w:rsidP="00CA1FE6"/>
        </w:tc>
      </w:tr>
      <w:tr w:rsidR="00CA1FE6" w:rsidRPr="00CA1FE6" w14:paraId="27143A10" w14:textId="77777777" w:rsidTr="00043810">
        <w:tc>
          <w:tcPr>
            <w:tcW w:w="4526" w:type="dxa"/>
          </w:tcPr>
          <w:p w14:paraId="45E7C246" w14:textId="77777777" w:rsidR="00CA1FE6" w:rsidRPr="00CA1FE6" w:rsidRDefault="00CA1FE6" w:rsidP="00CA1FE6">
            <w:r w:rsidRPr="00CA1FE6">
              <w:t>I samarbejde med bygherren sikres, at budget for den økonomiske ramme afgrænses i forhold til øvrige budgetposter, der udarbejdes og vedligeholdes af bygherren.</w:t>
            </w:r>
          </w:p>
        </w:tc>
        <w:tc>
          <w:tcPr>
            <w:tcW w:w="4526" w:type="dxa"/>
          </w:tcPr>
          <w:p w14:paraId="6714E14D" w14:textId="77777777" w:rsidR="00CA1FE6" w:rsidRPr="00CA1FE6" w:rsidRDefault="00CA1FE6" w:rsidP="00CA1FE6"/>
        </w:tc>
      </w:tr>
      <w:tr w:rsidR="00CA1FE6" w:rsidRPr="00CA1FE6" w14:paraId="7619F3FE" w14:textId="77777777" w:rsidTr="00043810">
        <w:tc>
          <w:tcPr>
            <w:tcW w:w="4526" w:type="dxa"/>
          </w:tcPr>
          <w:p w14:paraId="4E0451A7" w14:textId="77777777" w:rsidR="00CA1FE6" w:rsidRPr="00CA1FE6" w:rsidRDefault="00CA1FE6" w:rsidP="00CA1FE6">
            <w:r w:rsidRPr="00CA1FE6">
              <w:t>Inden udarbejdelse af forslag og projekt gennemgår projekteringslederen det opdaterede budget for den økonomiske ramme og den opdateret risikoanalyse med bygherren med henblik på at sikre gensidig forståelse af projektets økonomi og risici.</w:t>
            </w:r>
          </w:p>
        </w:tc>
        <w:tc>
          <w:tcPr>
            <w:tcW w:w="4526" w:type="dxa"/>
          </w:tcPr>
          <w:p w14:paraId="16BD4558" w14:textId="77777777" w:rsidR="00CA1FE6" w:rsidRPr="00CA1FE6" w:rsidRDefault="00CA1FE6" w:rsidP="00CA1FE6"/>
        </w:tc>
      </w:tr>
      <w:tr w:rsidR="00CA1FE6" w:rsidRPr="00CA1FE6" w14:paraId="29D4309D" w14:textId="77777777" w:rsidTr="00043810">
        <w:tc>
          <w:tcPr>
            <w:tcW w:w="4526" w:type="dxa"/>
          </w:tcPr>
          <w:p w14:paraId="5CB24BDC" w14:textId="77777777" w:rsidR="00CA1FE6" w:rsidRPr="00CA1FE6" w:rsidRDefault="00CA1FE6" w:rsidP="00CA1FE6">
            <w:r w:rsidRPr="00CA1FE6">
              <w:t xml:space="preserve">Det påhviler projekteringslederen at meddele bygherren, </w:t>
            </w:r>
            <w:proofErr w:type="gramStart"/>
            <w:r w:rsidRPr="00CA1FE6">
              <w:t>såfremt</w:t>
            </w:r>
            <w:proofErr w:type="gramEnd"/>
            <w:r w:rsidRPr="00CA1FE6">
              <w:t xml:space="preserve"> den økonomiske ramme findes utilstrækkelig til at realisere det planlagte byggeri og projekteringslederen skal med bistand fra rådgiverne vejlede bygherren overordnet om dennes muligheder.</w:t>
            </w:r>
          </w:p>
        </w:tc>
        <w:tc>
          <w:tcPr>
            <w:tcW w:w="4526" w:type="dxa"/>
          </w:tcPr>
          <w:p w14:paraId="3F15290A" w14:textId="77777777" w:rsidR="00CA1FE6" w:rsidRPr="00CA1FE6" w:rsidRDefault="00CA1FE6" w:rsidP="00CA1FE6"/>
        </w:tc>
      </w:tr>
      <w:tr w:rsidR="00CA1FE6" w:rsidRPr="00CA1FE6" w14:paraId="3FB60674" w14:textId="77777777" w:rsidTr="00043810">
        <w:tc>
          <w:tcPr>
            <w:tcW w:w="4526" w:type="dxa"/>
          </w:tcPr>
          <w:p w14:paraId="4C59B18E" w14:textId="77777777" w:rsidR="00CA1FE6" w:rsidRPr="00CA1FE6" w:rsidRDefault="00CA1FE6" w:rsidP="00CA1FE6">
            <w:proofErr w:type="gramStart"/>
            <w:r w:rsidRPr="00CA1FE6">
              <w:t>Såfremt</w:t>
            </w:r>
            <w:proofErr w:type="gramEnd"/>
            <w:r w:rsidRPr="00CA1FE6">
              <w:t xml:space="preserve"> det opdaterede budget og risikoanalyse godkendes af bygherren, igangsættes projekteringen.</w:t>
            </w:r>
          </w:p>
        </w:tc>
        <w:tc>
          <w:tcPr>
            <w:tcW w:w="4526" w:type="dxa"/>
          </w:tcPr>
          <w:p w14:paraId="27FD691B" w14:textId="77777777" w:rsidR="00CA1FE6" w:rsidRPr="00CA1FE6" w:rsidRDefault="00CA1FE6" w:rsidP="00CA1FE6"/>
        </w:tc>
      </w:tr>
      <w:tr w:rsidR="00CA1FE6" w:rsidRPr="00CA1FE6" w14:paraId="232D957D" w14:textId="77777777" w:rsidTr="00043810">
        <w:tc>
          <w:tcPr>
            <w:tcW w:w="4526" w:type="dxa"/>
          </w:tcPr>
          <w:p w14:paraId="45225B38" w14:textId="77777777" w:rsidR="00CA1FE6" w:rsidRPr="00CA1FE6" w:rsidRDefault="00CA1FE6" w:rsidP="00CA1FE6">
            <w:proofErr w:type="gramStart"/>
            <w:r w:rsidRPr="00CA1FE6">
              <w:t>Såfremt</w:t>
            </w:r>
            <w:proofErr w:type="gramEnd"/>
            <w:r w:rsidRPr="00CA1FE6">
              <w:t xml:space="preserve"> det opdaterede budget og risikoanalyse ikke godkendes af bygherren, skal projekteringslederen afvente bygherrens instruks inden igangsætning af yderligere arbejde.</w:t>
            </w:r>
          </w:p>
        </w:tc>
        <w:tc>
          <w:tcPr>
            <w:tcW w:w="4526" w:type="dxa"/>
          </w:tcPr>
          <w:p w14:paraId="52124D55" w14:textId="77777777" w:rsidR="00CA1FE6" w:rsidRPr="00CA1FE6" w:rsidRDefault="00CA1FE6" w:rsidP="00CA1FE6"/>
        </w:tc>
      </w:tr>
      <w:tr w:rsidR="00CA1FE6" w:rsidRPr="00CA1FE6" w14:paraId="3EBA7354" w14:textId="77777777" w:rsidTr="00043810">
        <w:tc>
          <w:tcPr>
            <w:tcW w:w="4526" w:type="dxa"/>
          </w:tcPr>
          <w:p w14:paraId="26CCAD8F" w14:textId="77777777" w:rsidR="00CA1FE6" w:rsidRPr="00CA1FE6" w:rsidRDefault="00CA1FE6" w:rsidP="00CA1FE6">
            <w:r w:rsidRPr="00CA1FE6">
              <w:t>Budget for den økonomiske ramme opdateres ved afslutningen af alle projekteringsfaser og fremsendes til bygherrens godkendelse sammen med en oversigt over forlangte og aftalte projektændringer og deres konsekvens for budgettet.</w:t>
            </w:r>
          </w:p>
        </w:tc>
        <w:tc>
          <w:tcPr>
            <w:tcW w:w="4526" w:type="dxa"/>
          </w:tcPr>
          <w:p w14:paraId="152B15ED" w14:textId="77777777" w:rsidR="00CA1FE6" w:rsidRPr="00CA1FE6" w:rsidRDefault="00CA1FE6" w:rsidP="00CA1FE6"/>
          <w:p w14:paraId="30F4E9CF" w14:textId="77777777" w:rsidR="00CA1FE6" w:rsidRPr="00CA1FE6" w:rsidRDefault="00CA1FE6" w:rsidP="00CA1FE6"/>
        </w:tc>
      </w:tr>
      <w:tr w:rsidR="00CA1FE6" w:rsidRPr="00CA1FE6" w14:paraId="33BDC294" w14:textId="77777777" w:rsidTr="00043810">
        <w:tc>
          <w:tcPr>
            <w:tcW w:w="4526" w:type="dxa"/>
          </w:tcPr>
          <w:p w14:paraId="11E74226" w14:textId="77777777" w:rsidR="00CA1FE6" w:rsidRPr="00CA1FE6" w:rsidRDefault="00CA1FE6" w:rsidP="00CA1FE6">
            <w:proofErr w:type="gramStart"/>
            <w:r w:rsidRPr="00CA1FE6">
              <w:t>Såfremt</w:t>
            </w:r>
            <w:proofErr w:type="gramEnd"/>
            <w:r w:rsidRPr="00CA1FE6">
              <w:t xml:space="preserve"> projekteringslederen, bistået af rådgiverne, bliver opmærksom på forhold, der vil påvirke den økonomiske ramme, så skal projekteringslederen snarest orientere bygherren herom.</w:t>
            </w:r>
          </w:p>
        </w:tc>
        <w:tc>
          <w:tcPr>
            <w:tcW w:w="4526" w:type="dxa"/>
          </w:tcPr>
          <w:p w14:paraId="6FE15D1B" w14:textId="77777777" w:rsidR="00CA1FE6" w:rsidRPr="00CA1FE6" w:rsidRDefault="00CA1FE6" w:rsidP="00CA1FE6"/>
        </w:tc>
      </w:tr>
      <w:tr w:rsidR="00CA1FE6" w:rsidRPr="00CA1FE6" w14:paraId="1FB714AC" w14:textId="77777777" w:rsidTr="00043810">
        <w:tc>
          <w:tcPr>
            <w:tcW w:w="4526" w:type="dxa"/>
          </w:tcPr>
          <w:p w14:paraId="11DE85A7" w14:textId="77777777" w:rsidR="00CA1FE6" w:rsidRPr="00CA1FE6" w:rsidRDefault="00CA1FE6" w:rsidP="00CA1FE6">
            <w:proofErr w:type="gramStart"/>
            <w:r w:rsidRPr="00CA1FE6">
              <w:t>Såfremt</w:t>
            </w:r>
            <w:proofErr w:type="gramEnd"/>
            <w:r w:rsidRPr="00CA1FE6">
              <w:t xml:space="preserve"> den økonomiske ramme, under hensyntagen til aftalte projektændringer, overskrides, skal træffes aftale enten om justering af den økonomiske ramme eller af projektet.</w:t>
            </w:r>
          </w:p>
        </w:tc>
        <w:tc>
          <w:tcPr>
            <w:tcW w:w="4526" w:type="dxa"/>
          </w:tcPr>
          <w:p w14:paraId="20BA2200" w14:textId="77777777" w:rsidR="00CA1FE6" w:rsidRPr="00CA1FE6" w:rsidRDefault="00CA1FE6" w:rsidP="00CA1FE6"/>
        </w:tc>
      </w:tr>
      <w:tr w:rsidR="00CA1FE6" w:rsidRPr="00CA1FE6" w14:paraId="0773E274" w14:textId="77777777" w:rsidTr="00043810">
        <w:tc>
          <w:tcPr>
            <w:tcW w:w="4526" w:type="dxa"/>
          </w:tcPr>
          <w:p w14:paraId="4DA0C694" w14:textId="77777777" w:rsidR="00CA1FE6" w:rsidRPr="00CA1FE6" w:rsidRDefault="00CA1FE6" w:rsidP="00CA1FE6">
            <w:r w:rsidRPr="00CA1FE6">
              <w:t xml:space="preserve">Efter indhentning af tilbud opdaterer projekteringslederen budget for den økonomiske ramme og udarbejder en samlet indstilling til bygherren med en sammenligning mellem det seneste godkendte budget for den økonomiske ramme og resultatet af tilbudsindhentningen. Indstillingen </w:t>
            </w:r>
            <w:r w:rsidRPr="00CA1FE6">
              <w:lastRenderedPageBreak/>
              <w:t>udarbejdes på grundlag af bidrag fra de enkelte rådgivere.</w:t>
            </w:r>
          </w:p>
        </w:tc>
        <w:tc>
          <w:tcPr>
            <w:tcW w:w="4526" w:type="dxa"/>
          </w:tcPr>
          <w:p w14:paraId="2BEEE92B" w14:textId="77777777" w:rsidR="00CA1FE6" w:rsidRPr="00CA1FE6" w:rsidRDefault="00CA1FE6" w:rsidP="00CA1FE6"/>
        </w:tc>
      </w:tr>
      <w:tr w:rsidR="00CA1FE6" w:rsidRPr="00CA1FE6" w14:paraId="5FD087FC" w14:textId="77777777" w:rsidTr="00043810">
        <w:tc>
          <w:tcPr>
            <w:tcW w:w="4526" w:type="dxa"/>
          </w:tcPr>
          <w:p w14:paraId="03C328BA" w14:textId="77777777" w:rsidR="00CA1FE6" w:rsidRPr="00CA1FE6" w:rsidRDefault="00CA1FE6" w:rsidP="00CA1FE6">
            <w:r w:rsidRPr="00CA1FE6">
              <w:t>I udførelsesprojektfasen og i udførelsesfasen bistår projekteringslederen byggelederen med dennes opdatering af budget for den økonomiske ramme.</w:t>
            </w:r>
          </w:p>
        </w:tc>
        <w:tc>
          <w:tcPr>
            <w:tcW w:w="4526" w:type="dxa"/>
          </w:tcPr>
          <w:p w14:paraId="70FE1DF7" w14:textId="6909DA70" w:rsidR="00CA1FE6" w:rsidRPr="00CA1FE6" w:rsidRDefault="00CA1FE6" w:rsidP="00CA1FE6"/>
        </w:tc>
      </w:tr>
      <w:tr w:rsidR="00CA1FE6" w:rsidRPr="00CA1FE6" w14:paraId="14F170C7" w14:textId="77777777" w:rsidTr="00043810">
        <w:tc>
          <w:tcPr>
            <w:tcW w:w="4526" w:type="dxa"/>
          </w:tcPr>
          <w:p w14:paraId="5DFDC71B" w14:textId="77777777" w:rsidR="00CA1FE6" w:rsidRPr="00CA1FE6" w:rsidRDefault="00CA1FE6" w:rsidP="00CA1FE6">
            <w:r w:rsidRPr="00CA1FE6">
              <w:t>Med bistand fra de projekterende udarbejder projekteringslederen driftsbudget for byggeriets tekniske drift og vedligehold i projektforslagsfasen og opdaterer driftsbudgettet i udførelsesprojektfasen.</w:t>
            </w:r>
          </w:p>
        </w:tc>
        <w:tc>
          <w:tcPr>
            <w:tcW w:w="4526" w:type="dxa"/>
          </w:tcPr>
          <w:p w14:paraId="6BCC3A9C" w14:textId="77777777" w:rsidR="00CA1FE6" w:rsidRPr="00CA1FE6" w:rsidRDefault="00CA1FE6" w:rsidP="00CA1FE6"/>
        </w:tc>
      </w:tr>
      <w:tr w:rsidR="00CA1FE6" w:rsidRPr="00CA1FE6" w14:paraId="745FF971" w14:textId="77777777" w:rsidTr="00043810">
        <w:tc>
          <w:tcPr>
            <w:tcW w:w="4526" w:type="dxa"/>
          </w:tcPr>
          <w:p w14:paraId="0D8050BF" w14:textId="77777777" w:rsidR="00CA1FE6" w:rsidRPr="00CA1FE6" w:rsidRDefault="00CA1FE6" w:rsidP="00CA1FE6">
            <w:r w:rsidRPr="00CA1FE6">
              <w:t>I hver forslags- og projektfase skal projekteringslederen, med bistand fra de projekterende, udarbejde en risikoanalyse med fokus på kvalitet, myndighedsforhold, tid, økonomi mv.</w:t>
            </w:r>
          </w:p>
        </w:tc>
        <w:tc>
          <w:tcPr>
            <w:tcW w:w="4526" w:type="dxa"/>
          </w:tcPr>
          <w:p w14:paraId="21311E31" w14:textId="77777777" w:rsidR="00CA1FE6" w:rsidRPr="00CA1FE6" w:rsidRDefault="00CA1FE6" w:rsidP="00CA1FE6"/>
        </w:tc>
      </w:tr>
      <w:tr w:rsidR="00CA1FE6" w:rsidRPr="00CA1FE6" w14:paraId="29926FF6" w14:textId="77777777" w:rsidTr="00043810">
        <w:tc>
          <w:tcPr>
            <w:tcW w:w="4526" w:type="dxa"/>
          </w:tcPr>
          <w:p w14:paraId="20F1545F" w14:textId="77777777" w:rsidR="00CA1FE6" w:rsidRPr="00CA1FE6" w:rsidRDefault="00CA1FE6" w:rsidP="00CA1FE6">
            <w:pPr>
              <w:rPr>
                <w:b/>
              </w:rPr>
            </w:pPr>
            <w:r w:rsidRPr="00CA1FE6">
              <w:rPr>
                <w:b/>
              </w:rPr>
              <w:t xml:space="preserve">2.1.6 </w:t>
            </w:r>
            <w:r w:rsidRPr="00CA1FE6">
              <w:rPr>
                <w:b/>
              </w:rPr>
              <w:tab/>
              <w:t>Kvalitetssikring</w:t>
            </w:r>
          </w:p>
        </w:tc>
        <w:tc>
          <w:tcPr>
            <w:tcW w:w="4526" w:type="dxa"/>
          </w:tcPr>
          <w:p w14:paraId="653E7EC6" w14:textId="77777777" w:rsidR="00CA1FE6" w:rsidRPr="00CA1FE6" w:rsidRDefault="00CA1FE6" w:rsidP="00CA1FE6"/>
        </w:tc>
      </w:tr>
      <w:tr w:rsidR="00CA1FE6" w:rsidRPr="00CA1FE6" w14:paraId="5994F062" w14:textId="77777777" w:rsidTr="00043810">
        <w:tc>
          <w:tcPr>
            <w:tcW w:w="4526" w:type="dxa"/>
          </w:tcPr>
          <w:p w14:paraId="71DDF7C5" w14:textId="77777777" w:rsidR="00CA1FE6" w:rsidRPr="00CA1FE6" w:rsidRDefault="00CA1FE6" w:rsidP="00CA1FE6">
            <w:r w:rsidRPr="00CA1FE6">
              <w:t>Projekteringslederen udarbejder samlet kvalitetsplan for kvalitetssikring i samarbejde med og med bidrag fra rådgiverne. I planen fastlægges omfang af og tidspunkter for granskning og kontrol, herunder for entreprenørers granskning og kontrol af eventuel entreprenørprojektering.</w:t>
            </w:r>
          </w:p>
        </w:tc>
        <w:tc>
          <w:tcPr>
            <w:tcW w:w="4526" w:type="dxa"/>
          </w:tcPr>
          <w:p w14:paraId="6B7744BD" w14:textId="41D979BA" w:rsidR="00CA1FE6" w:rsidRPr="00CA1FE6" w:rsidRDefault="00CA1FE6" w:rsidP="00CA1FE6"/>
        </w:tc>
      </w:tr>
      <w:tr w:rsidR="00CA1FE6" w:rsidRPr="00CA1FE6" w14:paraId="187272FB" w14:textId="77777777" w:rsidTr="00043810">
        <w:tc>
          <w:tcPr>
            <w:tcW w:w="4526" w:type="dxa"/>
          </w:tcPr>
          <w:p w14:paraId="41D6C4D4" w14:textId="77777777" w:rsidR="00CA1FE6" w:rsidRPr="00CA1FE6" w:rsidRDefault="00CA1FE6" w:rsidP="00CA1FE6">
            <w:r w:rsidRPr="00CA1FE6">
              <w:t>Ved digital projektering sikrer projekteringslederen, at omfanget af kollisions- og konsistenskontrol fastlægges, og at der gennemføres kollisions- og konsistenskontrol.</w:t>
            </w:r>
          </w:p>
        </w:tc>
        <w:tc>
          <w:tcPr>
            <w:tcW w:w="4526" w:type="dxa"/>
          </w:tcPr>
          <w:p w14:paraId="6749E210" w14:textId="4F1FB048" w:rsidR="00CA1FE6" w:rsidRPr="00CA1FE6" w:rsidRDefault="00CA1FE6" w:rsidP="00CA1FE6"/>
        </w:tc>
      </w:tr>
      <w:tr w:rsidR="00CA1FE6" w:rsidRPr="00CA1FE6" w14:paraId="39DA5879" w14:textId="77777777" w:rsidTr="00043810">
        <w:tc>
          <w:tcPr>
            <w:tcW w:w="4526" w:type="dxa"/>
          </w:tcPr>
          <w:p w14:paraId="79B1C1A0" w14:textId="77777777" w:rsidR="00CA1FE6" w:rsidRPr="00CA1FE6" w:rsidRDefault="00CA1FE6" w:rsidP="00CA1FE6">
            <w:r w:rsidRPr="00CA1FE6">
              <w:t>Ved digital projektering bistår IKT-lederen projekteringslederen med dennes planlægning og gennemførelse af kvalitetssikring, herunder i forhold til konsistens og kollisionskontrol.</w:t>
            </w:r>
          </w:p>
        </w:tc>
        <w:tc>
          <w:tcPr>
            <w:tcW w:w="4526" w:type="dxa"/>
          </w:tcPr>
          <w:p w14:paraId="335E0B0A" w14:textId="0DBAA096" w:rsidR="00CA1FE6" w:rsidRPr="00CA1FE6" w:rsidRDefault="00CA1FE6" w:rsidP="00CA1FE6"/>
        </w:tc>
      </w:tr>
      <w:tr w:rsidR="00CA1FE6" w:rsidRPr="00CA1FE6" w14:paraId="58CF387B" w14:textId="77777777" w:rsidTr="00043810">
        <w:tc>
          <w:tcPr>
            <w:tcW w:w="4526" w:type="dxa"/>
          </w:tcPr>
          <w:p w14:paraId="0880EBA2" w14:textId="77777777" w:rsidR="00CA1FE6" w:rsidRPr="00CA1FE6" w:rsidRDefault="00CA1FE6" w:rsidP="00CA1FE6">
            <w:r w:rsidRPr="00CA1FE6">
              <w:t>Projekteringslederen koordinerer og samler tværfaglige projektgranskninger i forslags- og projektfaserne, herunder i forhold til eventuel entreprenørprojektering.</w:t>
            </w:r>
          </w:p>
        </w:tc>
        <w:tc>
          <w:tcPr>
            <w:tcW w:w="4526" w:type="dxa"/>
          </w:tcPr>
          <w:p w14:paraId="244A7DF7" w14:textId="4BAF5995" w:rsidR="00CA1FE6" w:rsidRPr="00CA1FE6" w:rsidRDefault="00CA1FE6" w:rsidP="00CA1FE6"/>
        </w:tc>
      </w:tr>
      <w:tr w:rsidR="00CA1FE6" w:rsidRPr="00CA1FE6" w14:paraId="17A6C656" w14:textId="77777777" w:rsidTr="00043810">
        <w:tc>
          <w:tcPr>
            <w:tcW w:w="4526" w:type="dxa"/>
          </w:tcPr>
          <w:p w14:paraId="20B6B907" w14:textId="77777777" w:rsidR="00CA1FE6" w:rsidRPr="00CA1FE6" w:rsidRDefault="00CA1FE6" w:rsidP="00CA1FE6">
            <w:r w:rsidRPr="00CA1FE6">
              <w:t>Projekteringslederen indsamler KS-dokumentation fra rådgiverne og projekterende entreprenører efter hver forslags- og projektfase.</w:t>
            </w:r>
          </w:p>
        </w:tc>
        <w:tc>
          <w:tcPr>
            <w:tcW w:w="4526" w:type="dxa"/>
          </w:tcPr>
          <w:p w14:paraId="1CE4FC10" w14:textId="6E0B81FD" w:rsidR="00CA1FE6" w:rsidRPr="00CA1FE6" w:rsidRDefault="00CA1FE6" w:rsidP="00CA1FE6">
            <w:pPr>
              <w:rPr>
                <w:i/>
              </w:rPr>
            </w:pPr>
          </w:p>
        </w:tc>
      </w:tr>
      <w:tr w:rsidR="00CA1FE6" w:rsidRPr="00CA1FE6" w14:paraId="60046F9D" w14:textId="77777777" w:rsidTr="00043810">
        <w:tc>
          <w:tcPr>
            <w:tcW w:w="4526" w:type="dxa"/>
          </w:tcPr>
          <w:p w14:paraId="74138085" w14:textId="77777777" w:rsidR="00CA1FE6" w:rsidRPr="00CA1FE6" w:rsidRDefault="00CA1FE6" w:rsidP="00CA1FE6">
            <w:r w:rsidRPr="00CA1FE6">
              <w:t>Projekteringslederen tilser, at projektet opdateres efter gennemført kvalitetssikring.</w:t>
            </w:r>
          </w:p>
        </w:tc>
        <w:tc>
          <w:tcPr>
            <w:tcW w:w="4526" w:type="dxa"/>
          </w:tcPr>
          <w:p w14:paraId="2B365FC2" w14:textId="77777777" w:rsidR="00CA1FE6" w:rsidRPr="00CA1FE6" w:rsidRDefault="00CA1FE6" w:rsidP="00CA1FE6"/>
        </w:tc>
      </w:tr>
      <w:tr w:rsidR="00CA1FE6" w:rsidRPr="00CA1FE6" w14:paraId="462EF0FE" w14:textId="77777777" w:rsidTr="00043810">
        <w:tc>
          <w:tcPr>
            <w:tcW w:w="4526" w:type="dxa"/>
          </w:tcPr>
          <w:p w14:paraId="253AC795" w14:textId="77777777" w:rsidR="00CA1FE6" w:rsidRPr="00CA1FE6" w:rsidRDefault="00CA1FE6" w:rsidP="00CA1FE6">
            <w:r w:rsidRPr="00CA1FE6">
              <w:t>Projekteringslederen koordinerer rådgivernes udarbejdelse af tilsynsplaner.</w:t>
            </w:r>
          </w:p>
        </w:tc>
        <w:tc>
          <w:tcPr>
            <w:tcW w:w="4526" w:type="dxa"/>
          </w:tcPr>
          <w:p w14:paraId="5B076808" w14:textId="4A86B534" w:rsidR="00CA1FE6" w:rsidRPr="00CA1FE6" w:rsidRDefault="00CA1FE6" w:rsidP="00CA1FE6"/>
        </w:tc>
      </w:tr>
      <w:tr w:rsidR="00CA1FE6" w:rsidRPr="00CA1FE6" w14:paraId="741BB7C5" w14:textId="77777777" w:rsidTr="00043810">
        <w:tc>
          <w:tcPr>
            <w:tcW w:w="4526" w:type="dxa"/>
          </w:tcPr>
          <w:p w14:paraId="11E0244E" w14:textId="77777777" w:rsidR="00CA1FE6" w:rsidRPr="00CA1FE6" w:rsidRDefault="00CA1FE6" w:rsidP="00CA1FE6">
            <w:pPr>
              <w:rPr>
                <w:b/>
              </w:rPr>
            </w:pPr>
            <w:r w:rsidRPr="00CA1FE6">
              <w:rPr>
                <w:b/>
              </w:rPr>
              <w:t xml:space="preserve">2.1.7 </w:t>
            </w:r>
            <w:r w:rsidRPr="00CA1FE6">
              <w:rPr>
                <w:b/>
              </w:rPr>
              <w:tab/>
              <w:t>Projektdokumentation</w:t>
            </w:r>
          </w:p>
        </w:tc>
        <w:tc>
          <w:tcPr>
            <w:tcW w:w="4526" w:type="dxa"/>
          </w:tcPr>
          <w:p w14:paraId="5EDD8A9E" w14:textId="77777777" w:rsidR="00CA1FE6" w:rsidRPr="00CA1FE6" w:rsidRDefault="00CA1FE6" w:rsidP="00CA1FE6"/>
        </w:tc>
      </w:tr>
      <w:tr w:rsidR="00CA1FE6" w:rsidRPr="00CA1FE6" w14:paraId="100AF922" w14:textId="77777777" w:rsidTr="00043810">
        <w:tc>
          <w:tcPr>
            <w:tcW w:w="4526" w:type="dxa"/>
          </w:tcPr>
          <w:p w14:paraId="666601BE" w14:textId="77777777" w:rsidR="00CA1FE6" w:rsidRPr="00CA1FE6" w:rsidRDefault="00CA1FE6" w:rsidP="00CA1FE6">
            <w:r w:rsidRPr="00CA1FE6">
              <w:t>Sammenfattende omfatter projekteringslederens ydelser i hver af forslags- og projekteringsfaserne nedenstående.</w:t>
            </w:r>
          </w:p>
        </w:tc>
        <w:tc>
          <w:tcPr>
            <w:tcW w:w="4526" w:type="dxa"/>
          </w:tcPr>
          <w:p w14:paraId="725DB58E" w14:textId="77777777" w:rsidR="00CA1FE6" w:rsidRPr="00CA1FE6" w:rsidRDefault="00CA1FE6" w:rsidP="00CA1FE6"/>
        </w:tc>
      </w:tr>
      <w:tr w:rsidR="00CA1FE6" w:rsidRPr="00CA1FE6" w14:paraId="3833FFA6" w14:textId="77777777" w:rsidTr="00043810">
        <w:tc>
          <w:tcPr>
            <w:tcW w:w="4526" w:type="dxa"/>
          </w:tcPr>
          <w:p w14:paraId="10043A3D" w14:textId="77777777" w:rsidR="00CA1FE6" w:rsidRPr="00CA1FE6" w:rsidRDefault="00CA1FE6" w:rsidP="00CA1FE6">
            <w:r w:rsidRPr="00CA1FE6">
              <w:t>Projekteringslederen skal i forbindelse med hver fases start etablere rammerne for rådgivernes arbejde i fasen omfattende:</w:t>
            </w:r>
          </w:p>
          <w:p w14:paraId="0D3AE212" w14:textId="77777777" w:rsidR="00CA1FE6" w:rsidRPr="00CA1FE6" w:rsidRDefault="00CA1FE6" w:rsidP="00CA1FE6">
            <w:r w:rsidRPr="00CA1FE6">
              <w:t>samarbejdsstruktur med møderækker og deltagere</w:t>
            </w:r>
          </w:p>
          <w:p w14:paraId="26FF90F3" w14:textId="77777777" w:rsidR="00CA1FE6" w:rsidRPr="00CA1FE6" w:rsidRDefault="00CA1FE6" w:rsidP="00CA1FE6">
            <w:r w:rsidRPr="00CA1FE6">
              <w:t>ydelsesplan inkl. dokumentfortegnelse for fasens dokumentation</w:t>
            </w:r>
          </w:p>
          <w:p w14:paraId="35688DE6" w14:textId="77777777" w:rsidR="00CA1FE6" w:rsidRPr="00CA1FE6" w:rsidRDefault="00CA1FE6" w:rsidP="00CA1FE6">
            <w:r w:rsidRPr="00CA1FE6">
              <w:t>plan for håndtering af ændringer</w:t>
            </w:r>
          </w:p>
          <w:p w14:paraId="07187F4F" w14:textId="77777777" w:rsidR="00CA1FE6" w:rsidRPr="00CA1FE6" w:rsidRDefault="00CA1FE6" w:rsidP="00CA1FE6">
            <w:r w:rsidRPr="00CA1FE6">
              <w:t>plan for myndighedsbehandling og behandling ved forsyningsselskaberne</w:t>
            </w:r>
          </w:p>
          <w:p w14:paraId="51D8A981" w14:textId="77777777" w:rsidR="00CA1FE6" w:rsidRPr="00CA1FE6" w:rsidRDefault="00CA1FE6" w:rsidP="00CA1FE6">
            <w:r w:rsidRPr="00CA1FE6">
              <w:t>tids- og ydelsesplan</w:t>
            </w:r>
          </w:p>
          <w:p w14:paraId="7FEB8F5A" w14:textId="77777777" w:rsidR="00CA1FE6" w:rsidRPr="00CA1FE6" w:rsidRDefault="00CA1FE6" w:rsidP="00CA1FE6">
            <w:r w:rsidRPr="00CA1FE6">
              <w:lastRenderedPageBreak/>
              <w:t xml:space="preserve">økonomisk ramme, som rådgiverne hver </w:t>
            </w:r>
            <w:proofErr w:type="gramStart"/>
            <w:r w:rsidRPr="00CA1FE6">
              <w:t>i sær</w:t>
            </w:r>
            <w:proofErr w:type="gramEnd"/>
            <w:r w:rsidRPr="00CA1FE6">
              <w:t xml:space="preserve"> har ansvaret for at budgettere og vedligeholde</w:t>
            </w:r>
          </w:p>
          <w:p w14:paraId="0AE77991" w14:textId="77777777" w:rsidR="00CA1FE6" w:rsidRPr="00CA1FE6" w:rsidRDefault="00CA1FE6" w:rsidP="00CA1FE6">
            <w:r w:rsidRPr="00CA1FE6">
              <w:t>opfølgning på risikoanalyse</w:t>
            </w:r>
          </w:p>
          <w:p w14:paraId="6D2F6B8B" w14:textId="77777777" w:rsidR="00CA1FE6" w:rsidRPr="00CA1FE6" w:rsidRDefault="00CA1FE6" w:rsidP="00CA1FE6">
            <w:r w:rsidRPr="00CA1FE6">
              <w:t>kvalitetsplan.</w:t>
            </w:r>
          </w:p>
        </w:tc>
        <w:tc>
          <w:tcPr>
            <w:tcW w:w="4526" w:type="dxa"/>
          </w:tcPr>
          <w:p w14:paraId="7C1E79CF" w14:textId="77777777" w:rsidR="00CA1FE6" w:rsidRPr="00CA1FE6" w:rsidRDefault="00CA1FE6" w:rsidP="00CA1FE6"/>
        </w:tc>
      </w:tr>
      <w:tr w:rsidR="00CA1FE6" w:rsidRPr="00CA1FE6" w14:paraId="3CF78D2E" w14:textId="77777777" w:rsidTr="00043810">
        <w:tc>
          <w:tcPr>
            <w:tcW w:w="4526" w:type="dxa"/>
          </w:tcPr>
          <w:p w14:paraId="3DE34A1D" w14:textId="77777777" w:rsidR="00CA1FE6" w:rsidRPr="00CA1FE6" w:rsidRDefault="00CA1FE6" w:rsidP="00CA1FE6">
            <w:r w:rsidRPr="00CA1FE6">
              <w:t>I løbet af hver fase skal projekteringslederen:</w:t>
            </w:r>
          </w:p>
          <w:p w14:paraId="539F06F6" w14:textId="77777777" w:rsidR="00CA1FE6" w:rsidRPr="00CA1FE6" w:rsidRDefault="00CA1FE6" w:rsidP="00CA1FE6">
            <w:r w:rsidRPr="00CA1FE6">
              <w:t>dokumentere fasens beslutninger med mødereferater/notater</w:t>
            </w:r>
          </w:p>
          <w:p w14:paraId="16DAEFB3" w14:textId="77777777" w:rsidR="00CA1FE6" w:rsidRPr="00CA1FE6" w:rsidRDefault="00CA1FE6" w:rsidP="00CA1FE6">
            <w:r w:rsidRPr="00CA1FE6">
              <w:t>afklare og afstemme beslutninger og valg med bygherre.</w:t>
            </w:r>
          </w:p>
        </w:tc>
        <w:tc>
          <w:tcPr>
            <w:tcW w:w="4526" w:type="dxa"/>
          </w:tcPr>
          <w:p w14:paraId="682A61D1" w14:textId="77777777" w:rsidR="00CA1FE6" w:rsidRPr="00CA1FE6" w:rsidRDefault="00CA1FE6" w:rsidP="00CA1FE6"/>
        </w:tc>
      </w:tr>
      <w:tr w:rsidR="00CA1FE6" w:rsidRPr="00CA1FE6" w14:paraId="502D4373" w14:textId="77777777" w:rsidTr="00043810">
        <w:tc>
          <w:tcPr>
            <w:tcW w:w="4526" w:type="dxa"/>
          </w:tcPr>
          <w:p w14:paraId="7FEFFA05" w14:textId="77777777" w:rsidR="00CA1FE6" w:rsidRPr="00CA1FE6" w:rsidRDefault="00CA1FE6" w:rsidP="00CA1FE6">
            <w:r w:rsidRPr="00CA1FE6">
              <w:t>Projekteringslederen skal ved afslutning af fasen udarbejde, opdatere eller samle:</w:t>
            </w:r>
          </w:p>
          <w:p w14:paraId="345789A1" w14:textId="77777777" w:rsidR="00CA1FE6" w:rsidRPr="00CA1FE6" w:rsidRDefault="00CA1FE6" w:rsidP="00CA1FE6">
            <w:r w:rsidRPr="00CA1FE6">
              <w:t>færdigmelding for fasen</w:t>
            </w:r>
          </w:p>
          <w:p w14:paraId="1D47AA0D" w14:textId="77777777" w:rsidR="00CA1FE6" w:rsidRPr="00CA1FE6" w:rsidRDefault="00CA1FE6" w:rsidP="00CA1FE6">
            <w:r w:rsidRPr="00CA1FE6">
              <w:t>projekt</w:t>
            </w:r>
          </w:p>
          <w:p w14:paraId="61536FEA" w14:textId="77777777" w:rsidR="00CA1FE6" w:rsidRPr="00CA1FE6" w:rsidRDefault="00CA1FE6" w:rsidP="00CA1FE6">
            <w:r w:rsidRPr="00CA1FE6">
              <w:t>granskningsnotat</w:t>
            </w:r>
          </w:p>
          <w:p w14:paraId="58F950E1" w14:textId="77777777" w:rsidR="00CA1FE6" w:rsidRPr="00CA1FE6" w:rsidRDefault="00CA1FE6" w:rsidP="00CA1FE6">
            <w:r w:rsidRPr="00CA1FE6">
              <w:t>myndighedsstatus</w:t>
            </w:r>
          </w:p>
          <w:p w14:paraId="6FA09EA7" w14:textId="77777777" w:rsidR="00CA1FE6" w:rsidRPr="00CA1FE6" w:rsidRDefault="00CA1FE6" w:rsidP="00CA1FE6">
            <w:r w:rsidRPr="00CA1FE6">
              <w:t>status for forhandling med forsyningsselskaberne</w:t>
            </w:r>
          </w:p>
          <w:p w14:paraId="7FF3617A" w14:textId="77777777" w:rsidR="00CA1FE6" w:rsidRPr="00CA1FE6" w:rsidRDefault="00CA1FE6" w:rsidP="00CA1FE6">
            <w:r w:rsidRPr="00CA1FE6">
              <w:t>hovedtidsplan</w:t>
            </w:r>
          </w:p>
          <w:p w14:paraId="36EF8C6B" w14:textId="77777777" w:rsidR="00CA1FE6" w:rsidRPr="00CA1FE6" w:rsidRDefault="00CA1FE6" w:rsidP="00CA1FE6">
            <w:r w:rsidRPr="00CA1FE6">
              <w:t>ydelsesplan</w:t>
            </w:r>
          </w:p>
          <w:p w14:paraId="1EEAAB88" w14:textId="77777777" w:rsidR="00CA1FE6" w:rsidRPr="00CA1FE6" w:rsidRDefault="00CA1FE6" w:rsidP="00CA1FE6">
            <w:r w:rsidRPr="00CA1FE6">
              <w:t>budget for den økonomiske ramme, som rådgiverne har ansvaret for at budgettere og vedligeholde</w:t>
            </w:r>
          </w:p>
          <w:p w14:paraId="2BC33EE6" w14:textId="77777777" w:rsidR="00CA1FE6" w:rsidRPr="00CA1FE6" w:rsidRDefault="00CA1FE6" w:rsidP="00CA1FE6">
            <w:r w:rsidRPr="00CA1FE6">
              <w:t>risikoanalyse.</w:t>
            </w:r>
          </w:p>
        </w:tc>
        <w:tc>
          <w:tcPr>
            <w:tcW w:w="4526" w:type="dxa"/>
          </w:tcPr>
          <w:p w14:paraId="7F8BFE87" w14:textId="77777777" w:rsidR="00D145C4" w:rsidRPr="00D26603" w:rsidRDefault="00D145C4" w:rsidP="00D145C4">
            <w:pPr>
              <w:rPr>
                <w:rFonts w:eastAsiaTheme="minorEastAsia"/>
                <w:color w:val="000000"/>
                <w:lang w:eastAsia="zh-CN"/>
              </w:rPr>
            </w:pPr>
            <w:r w:rsidRPr="003818EB">
              <w:rPr>
                <w:rFonts w:eastAsiaTheme="minorEastAsia"/>
                <w:i/>
                <w:color w:val="000000"/>
                <w:lang w:eastAsia="zh-CN"/>
              </w:rPr>
              <w:t>”Projekteringslederen skal ved afslutning af fasen udarbejde, opdatere eller samle</w:t>
            </w:r>
            <w:r>
              <w:rPr>
                <w:rFonts w:eastAsiaTheme="minorEastAsia"/>
                <w:i/>
                <w:color w:val="000000"/>
                <w:lang w:eastAsia="zh-CN"/>
              </w:rPr>
              <w:t>:</w:t>
            </w:r>
            <w:r w:rsidRPr="003818EB">
              <w:rPr>
                <w:rFonts w:eastAsiaTheme="minorEastAsia"/>
                <w:i/>
                <w:color w:val="000000"/>
                <w:lang w:eastAsia="zh-CN"/>
              </w:rPr>
              <w:t>”</w:t>
            </w:r>
            <w:r>
              <w:rPr>
                <w:rFonts w:eastAsiaTheme="minorEastAsia"/>
                <w:color w:val="000000"/>
                <w:lang w:eastAsia="zh-CN"/>
              </w:rPr>
              <w:t xml:space="preserve"> erstattes af</w:t>
            </w:r>
          </w:p>
          <w:p w14:paraId="38B083F2" w14:textId="77777777" w:rsidR="00D145C4" w:rsidRPr="00D26603" w:rsidRDefault="00D145C4" w:rsidP="00D145C4">
            <w:pPr>
              <w:rPr>
                <w:rFonts w:eastAsiaTheme="minorEastAsia"/>
                <w:i/>
                <w:iCs/>
                <w:color w:val="000000"/>
                <w:lang w:eastAsia="zh-CN"/>
              </w:rPr>
            </w:pPr>
            <w:r>
              <w:rPr>
                <w:rFonts w:eastAsiaTheme="minorEastAsia"/>
                <w:i/>
                <w:iCs/>
                <w:color w:val="000000"/>
                <w:lang w:eastAsia="zh-CN"/>
              </w:rPr>
              <w:t>”</w:t>
            </w:r>
            <w:r w:rsidRPr="00036A04">
              <w:rPr>
                <w:rFonts w:eastAsiaTheme="minorEastAsia"/>
                <w:i/>
                <w:color w:val="365F91" w:themeColor="accent1" w:themeShade="BF"/>
                <w:lang w:eastAsia="zh-CN"/>
              </w:rPr>
              <w:t>Projekteringslederen skal ved afslutning</w:t>
            </w:r>
            <w:r>
              <w:rPr>
                <w:rFonts w:eastAsiaTheme="minorEastAsia"/>
                <w:i/>
                <w:color w:val="365F91" w:themeColor="accent1" w:themeShade="BF"/>
                <w:lang w:eastAsia="zh-CN"/>
              </w:rPr>
              <w:t xml:space="preserve"> af fasen</w:t>
            </w:r>
            <w:r w:rsidRPr="00036A04">
              <w:rPr>
                <w:rFonts w:eastAsiaTheme="minorEastAsia"/>
                <w:i/>
                <w:color w:val="365F91" w:themeColor="accent1" w:themeShade="BF"/>
                <w:lang w:eastAsia="zh-CN"/>
              </w:rPr>
              <w:t xml:space="preserve"> sikre, at nedenstående ydelser, dokumenter, redegørelser mv. er udarbejdet i en opdateret form. Projekteringslederen har ansvaret for om nødvendigt at indsamle de nødvendige oplysninger fra alle relevante parter og skal skriftligt dokumentere i kvalitetssikringen, at projekteringslederen løbende i fasen og ved afslutningen har fulgt op på alle relevante informationer og sikret indhentelse af disse:</w:t>
            </w:r>
            <w:r>
              <w:rPr>
                <w:rFonts w:eastAsiaTheme="minorEastAsia"/>
                <w:i/>
                <w:iCs/>
                <w:color w:val="000000"/>
                <w:lang w:eastAsia="zh-CN"/>
              </w:rPr>
              <w:t>”</w:t>
            </w:r>
          </w:p>
          <w:p w14:paraId="47E41261" w14:textId="77777777" w:rsidR="00D145C4" w:rsidRPr="00036A04" w:rsidRDefault="00D145C4" w:rsidP="00D145C4">
            <w:pPr>
              <w:rPr>
                <w:rFonts w:eastAsiaTheme="minorEastAsia"/>
                <w:i/>
                <w:color w:val="365F91" w:themeColor="accent1" w:themeShade="BF"/>
                <w:lang w:eastAsia="zh-CN"/>
              </w:rPr>
            </w:pPr>
            <w:r>
              <w:t>[formulering anbefalet af Bygherreforeningen]</w:t>
            </w:r>
          </w:p>
          <w:p w14:paraId="719DDCD1" w14:textId="2C70772F" w:rsidR="00CA1FE6" w:rsidRPr="00CA1FE6" w:rsidRDefault="00CA1FE6" w:rsidP="00C55499"/>
        </w:tc>
      </w:tr>
      <w:tr w:rsidR="00CA1FE6" w:rsidRPr="00CA1FE6" w14:paraId="47834C92" w14:textId="77777777" w:rsidTr="00043810">
        <w:tc>
          <w:tcPr>
            <w:tcW w:w="4526" w:type="dxa"/>
          </w:tcPr>
          <w:p w14:paraId="738160A0" w14:textId="77777777" w:rsidR="00CA1FE6" w:rsidRPr="00CA1FE6" w:rsidRDefault="00CA1FE6" w:rsidP="00CA1FE6">
            <w:r w:rsidRPr="00CA1FE6">
              <w:t>Den dokumentation, projekteringslederen skal levere, fremgår under de respektive faser.</w:t>
            </w:r>
          </w:p>
        </w:tc>
        <w:tc>
          <w:tcPr>
            <w:tcW w:w="4526" w:type="dxa"/>
          </w:tcPr>
          <w:p w14:paraId="4564CFC3" w14:textId="77777777" w:rsidR="00CA1FE6" w:rsidRPr="00CA1FE6" w:rsidRDefault="00CA1FE6" w:rsidP="00CA1FE6"/>
        </w:tc>
      </w:tr>
      <w:tr w:rsidR="00CA1FE6" w:rsidRPr="00CA1FE6" w14:paraId="10045AA8" w14:textId="77777777" w:rsidTr="00043810">
        <w:tc>
          <w:tcPr>
            <w:tcW w:w="4526" w:type="dxa"/>
          </w:tcPr>
          <w:p w14:paraId="131D69FD" w14:textId="77777777" w:rsidR="00CA1FE6" w:rsidRPr="00CA1FE6" w:rsidRDefault="00CA1FE6" w:rsidP="00CA1FE6">
            <w:pPr>
              <w:rPr>
                <w:b/>
              </w:rPr>
            </w:pPr>
            <w:r w:rsidRPr="00CA1FE6">
              <w:rPr>
                <w:b/>
              </w:rPr>
              <w:t xml:space="preserve">2.1.8 </w:t>
            </w:r>
            <w:r w:rsidRPr="00CA1FE6">
              <w:rPr>
                <w:b/>
              </w:rPr>
              <w:tab/>
              <w:t>Bygherren</w:t>
            </w:r>
          </w:p>
        </w:tc>
        <w:tc>
          <w:tcPr>
            <w:tcW w:w="4526" w:type="dxa"/>
          </w:tcPr>
          <w:p w14:paraId="6A77C66E" w14:textId="77777777" w:rsidR="00CA1FE6" w:rsidRPr="00CA1FE6" w:rsidRDefault="00CA1FE6" w:rsidP="00CA1FE6"/>
        </w:tc>
      </w:tr>
      <w:tr w:rsidR="00CA1FE6" w:rsidRPr="00CA1FE6" w14:paraId="671D4472" w14:textId="77777777" w:rsidTr="00043810">
        <w:tc>
          <w:tcPr>
            <w:tcW w:w="4526" w:type="dxa"/>
          </w:tcPr>
          <w:p w14:paraId="121699B4" w14:textId="77777777" w:rsidR="00CA1FE6" w:rsidRPr="00CA1FE6" w:rsidRDefault="00CA1FE6" w:rsidP="00CA1FE6">
            <w:r w:rsidRPr="00CA1FE6">
              <w:t>I forbindelse med igangsætning af forslagsfasen godkender bygherren det af projekteringslederen opdaterede budget for den økonomiske ramme og den opdaterede risikoanalyse.</w:t>
            </w:r>
          </w:p>
        </w:tc>
        <w:tc>
          <w:tcPr>
            <w:tcW w:w="4526" w:type="dxa"/>
          </w:tcPr>
          <w:p w14:paraId="08134A7D" w14:textId="77777777" w:rsidR="00CA1FE6" w:rsidRPr="00CA1FE6" w:rsidRDefault="00CA1FE6" w:rsidP="00CA1FE6"/>
        </w:tc>
      </w:tr>
      <w:tr w:rsidR="00CA1FE6" w:rsidRPr="00CA1FE6" w14:paraId="6C8E265F" w14:textId="77777777" w:rsidTr="00043810">
        <w:tc>
          <w:tcPr>
            <w:tcW w:w="4526" w:type="dxa"/>
          </w:tcPr>
          <w:p w14:paraId="68D7BB9A" w14:textId="77777777" w:rsidR="00CA1FE6" w:rsidRPr="00CA1FE6" w:rsidRDefault="00CA1FE6" w:rsidP="00CA1FE6">
            <w:r w:rsidRPr="00CA1FE6">
              <w:t>Bygherren forsyner projekteringslederen med nødvendige fuldmagter m.m.</w:t>
            </w:r>
          </w:p>
        </w:tc>
        <w:tc>
          <w:tcPr>
            <w:tcW w:w="4526" w:type="dxa"/>
          </w:tcPr>
          <w:p w14:paraId="3744FC41" w14:textId="77777777" w:rsidR="00CA1FE6" w:rsidRPr="00CA1FE6" w:rsidRDefault="00CA1FE6" w:rsidP="00CA1FE6"/>
        </w:tc>
      </w:tr>
      <w:tr w:rsidR="00CA1FE6" w:rsidRPr="00CA1FE6" w14:paraId="29E5A4A5" w14:textId="77777777" w:rsidTr="00043810">
        <w:tc>
          <w:tcPr>
            <w:tcW w:w="4526" w:type="dxa"/>
          </w:tcPr>
          <w:p w14:paraId="246305C5" w14:textId="77777777" w:rsidR="00CA1FE6" w:rsidRPr="00CA1FE6" w:rsidRDefault="00CA1FE6" w:rsidP="00CA1FE6">
            <w:r w:rsidRPr="00CA1FE6">
              <w:t>Bygherren godkender udbudsform og entrepriseopdeling.</w:t>
            </w:r>
          </w:p>
        </w:tc>
        <w:tc>
          <w:tcPr>
            <w:tcW w:w="4526" w:type="dxa"/>
          </w:tcPr>
          <w:p w14:paraId="05E128C4" w14:textId="77777777" w:rsidR="00CA1FE6" w:rsidRPr="00CA1FE6" w:rsidRDefault="00CA1FE6" w:rsidP="00CA1FE6">
            <w:pPr>
              <w:rPr>
                <w:b/>
              </w:rPr>
            </w:pPr>
          </w:p>
        </w:tc>
      </w:tr>
      <w:tr w:rsidR="00CA1FE6" w:rsidRPr="00CA1FE6" w14:paraId="6490DBF7" w14:textId="77777777" w:rsidTr="00043810">
        <w:tc>
          <w:tcPr>
            <w:tcW w:w="4526" w:type="dxa"/>
          </w:tcPr>
          <w:p w14:paraId="69EA25AE" w14:textId="77777777" w:rsidR="00CA1FE6" w:rsidRPr="00CA1FE6" w:rsidRDefault="00CA1FE6" w:rsidP="00CA1FE6">
            <w:proofErr w:type="gramStart"/>
            <w:r w:rsidRPr="00CA1FE6">
              <w:t>Med mindre</w:t>
            </w:r>
            <w:proofErr w:type="gramEnd"/>
            <w:r w:rsidRPr="00CA1FE6">
              <w:t xml:space="preserve"> andet er aftalt, varetager bygherren arbejdsmiljøkoordinering i projekteringsfasen og udarbejder grundlag for plan for sikkerhed og sundhed samt journal.</w:t>
            </w:r>
          </w:p>
        </w:tc>
        <w:tc>
          <w:tcPr>
            <w:tcW w:w="4526" w:type="dxa"/>
          </w:tcPr>
          <w:p w14:paraId="56B478F3" w14:textId="3055884A" w:rsidR="00CA1FE6" w:rsidRPr="00CA1FE6" w:rsidRDefault="00CA1FE6" w:rsidP="00CA1FE6"/>
        </w:tc>
      </w:tr>
      <w:tr w:rsidR="00CA1FE6" w:rsidRPr="00CA1FE6" w14:paraId="471A57C8" w14:textId="77777777" w:rsidTr="00043810">
        <w:tc>
          <w:tcPr>
            <w:tcW w:w="4526" w:type="dxa"/>
          </w:tcPr>
          <w:p w14:paraId="24537CD5" w14:textId="77777777" w:rsidR="00CA1FE6" w:rsidRPr="00CA1FE6" w:rsidRDefault="00CA1FE6" w:rsidP="00CA1FE6">
            <w:r w:rsidRPr="00CA1FE6">
              <w:t>Medmindre andet er aftalt, indkalder bygherren til samt leder og refererer bygherremøder i alle faser.</w:t>
            </w:r>
          </w:p>
        </w:tc>
        <w:tc>
          <w:tcPr>
            <w:tcW w:w="4526" w:type="dxa"/>
          </w:tcPr>
          <w:p w14:paraId="31E8B2A6" w14:textId="5C5A53DA" w:rsidR="00CA1FE6" w:rsidRPr="00CA1FE6" w:rsidRDefault="00CA1FE6" w:rsidP="00CA1FE6">
            <w:pPr>
              <w:rPr>
                <w:b/>
              </w:rPr>
            </w:pPr>
          </w:p>
        </w:tc>
      </w:tr>
      <w:tr w:rsidR="00CA1FE6" w:rsidRPr="00CA1FE6" w14:paraId="7E3D66DD" w14:textId="77777777" w:rsidTr="00043810">
        <w:tc>
          <w:tcPr>
            <w:tcW w:w="4526" w:type="dxa"/>
          </w:tcPr>
          <w:p w14:paraId="58A66673" w14:textId="77777777" w:rsidR="00CA1FE6" w:rsidRPr="00CA1FE6" w:rsidRDefault="00CA1FE6" w:rsidP="00CA1FE6">
            <w:proofErr w:type="gramStart"/>
            <w:r w:rsidRPr="00CA1FE6">
              <w:t>Såfremt</w:t>
            </w:r>
            <w:proofErr w:type="gramEnd"/>
            <w:r w:rsidRPr="00CA1FE6">
              <w:t xml:space="preserve"> det er et krav for byggeriets godkendelse, rekvirerer bygherren uafhængig certificeret statiker og/eller uafhængig certificeret brandrådgiver og sikrer, at disse følger byggeriets projektering i alle faser og påtegner projektet i overensstemmelse med Bygningsreglementets krav.</w:t>
            </w:r>
          </w:p>
        </w:tc>
        <w:tc>
          <w:tcPr>
            <w:tcW w:w="4526" w:type="dxa"/>
          </w:tcPr>
          <w:p w14:paraId="02B53EF8" w14:textId="77777777" w:rsidR="00CA1FE6" w:rsidRPr="00CA1FE6" w:rsidRDefault="00CA1FE6" w:rsidP="00CA1FE6"/>
        </w:tc>
      </w:tr>
      <w:tr w:rsidR="00CA1FE6" w:rsidRPr="00CA1FE6" w14:paraId="41135E8B" w14:textId="77777777" w:rsidTr="00043810">
        <w:tc>
          <w:tcPr>
            <w:tcW w:w="4526" w:type="dxa"/>
          </w:tcPr>
          <w:p w14:paraId="14A02407"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 og koordinerer dette med projekteringslederen.</w:t>
            </w:r>
          </w:p>
        </w:tc>
        <w:tc>
          <w:tcPr>
            <w:tcW w:w="4526" w:type="dxa"/>
          </w:tcPr>
          <w:p w14:paraId="5E92CEC6" w14:textId="104FAB4A" w:rsidR="00CA1FE6" w:rsidRPr="00CA1FE6" w:rsidRDefault="00CA1FE6" w:rsidP="00CA1FE6"/>
        </w:tc>
      </w:tr>
      <w:tr w:rsidR="00CA1FE6" w:rsidRPr="00CA1FE6" w14:paraId="14A685F4" w14:textId="77777777" w:rsidTr="00043810">
        <w:tc>
          <w:tcPr>
            <w:tcW w:w="4526" w:type="dxa"/>
          </w:tcPr>
          <w:p w14:paraId="1F1EC175" w14:textId="77777777" w:rsidR="00CA1FE6" w:rsidRPr="00CA1FE6" w:rsidRDefault="00CA1FE6" w:rsidP="00CA1FE6">
            <w:r w:rsidRPr="00CA1FE6">
              <w:t>Bygherrens øvrige ydelser, fremgår under de respektive faser.</w:t>
            </w:r>
          </w:p>
        </w:tc>
        <w:tc>
          <w:tcPr>
            <w:tcW w:w="4526" w:type="dxa"/>
          </w:tcPr>
          <w:p w14:paraId="79F05980" w14:textId="77777777" w:rsidR="00CA1FE6" w:rsidRPr="00CA1FE6" w:rsidRDefault="00CA1FE6" w:rsidP="00CA1FE6"/>
        </w:tc>
      </w:tr>
      <w:tr w:rsidR="00CA1FE6" w:rsidRPr="00CA1FE6" w14:paraId="22E63E17" w14:textId="77777777" w:rsidTr="00043810">
        <w:tc>
          <w:tcPr>
            <w:tcW w:w="4526" w:type="dxa"/>
          </w:tcPr>
          <w:p w14:paraId="536D9E42" w14:textId="77777777" w:rsidR="00CA1FE6" w:rsidRPr="00CA1FE6" w:rsidRDefault="00CA1FE6" w:rsidP="00CA1FE6">
            <w:r w:rsidRPr="00CA1FE6">
              <w:t>Bygherren godkender projektet efter hver fase.</w:t>
            </w:r>
          </w:p>
        </w:tc>
        <w:tc>
          <w:tcPr>
            <w:tcW w:w="4526" w:type="dxa"/>
          </w:tcPr>
          <w:p w14:paraId="2F5D21CB" w14:textId="77777777" w:rsidR="00CA1FE6" w:rsidRPr="00CA1FE6" w:rsidRDefault="00CA1FE6" w:rsidP="00CA1FE6"/>
        </w:tc>
      </w:tr>
      <w:tr w:rsidR="00CA1FE6" w:rsidRPr="00CA1FE6" w14:paraId="0C70EC71" w14:textId="77777777" w:rsidTr="00043810">
        <w:tc>
          <w:tcPr>
            <w:tcW w:w="4526" w:type="dxa"/>
          </w:tcPr>
          <w:p w14:paraId="75E8CDEC" w14:textId="77777777" w:rsidR="00CA1FE6" w:rsidRPr="00CA1FE6" w:rsidRDefault="00CA1FE6" w:rsidP="00CA1FE6">
            <w:r w:rsidRPr="00CA1FE6">
              <w:lastRenderedPageBreak/>
              <w:t>Bygherren godkender den opdaterede hovedtidsplan og rådgiverens opdaterede ydelsesplan efter hver fase.</w:t>
            </w:r>
          </w:p>
        </w:tc>
        <w:tc>
          <w:tcPr>
            <w:tcW w:w="4526" w:type="dxa"/>
          </w:tcPr>
          <w:p w14:paraId="7F30C134" w14:textId="77777777" w:rsidR="00CA1FE6" w:rsidRPr="00CA1FE6" w:rsidRDefault="00CA1FE6" w:rsidP="00CA1FE6"/>
        </w:tc>
      </w:tr>
      <w:tr w:rsidR="00CA1FE6" w:rsidRPr="00CA1FE6" w14:paraId="630D19B8" w14:textId="77777777" w:rsidTr="00043810">
        <w:tc>
          <w:tcPr>
            <w:tcW w:w="4526" w:type="dxa"/>
          </w:tcPr>
          <w:p w14:paraId="632B6AF6" w14:textId="77777777" w:rsidR="00CA1FE6" w:rsidRPr="00CA1FE6" w:rsidRDefault="00CA1FE6" w:rsidP="00CA1FE6">
            <w:r w:rsidRPr="00CA1FE6">
              <w:t>Bygherren varetager kontraktretslig gennemgang af de af rådgiverne udarbejdede udkast til udbudsprojekt, herunder betingelser for udbud, byggesagsbeskrivelse, entrepriseaftaler mv.</w:t>
            </w:r>
          </w:p>
        </w:tc>
        <w:tc>
          <w:tcPr>
            <w:tcW w:w="4526" w:type="dxa"/>
          </w:tcPr>
          <w:p w14:paraId="13B35D40" w14:textId="77777777" w:rsidR="00CA1FE6" w:rsidRPr="00CA1FE6" w:rsidRDefault="00CA1FE6" w:rsidP="00CA1FE6"/>
        </w:tc>
      </w:tr>
      <w:tr w:rsidR="00CA1FE6" w:rsidRPr="00CA1FE6" w14:paraId="7EFEFE73" w14:textId="77777777" w:rsidTr="00043810">
        <w:tc>
          <w:tcPr>
            <w:tcW w:w="4526" w:type="dxa"/>
          </w:tcPr>
          <w:p w14:paraId="08A08DE6" w14:textId="77777777" w:rsidR="00CA1FE6" w:rsidRPr="00CA1FE6" w:rsidRDefault="00CA1FE6" w:rsidP="00CA1FE6">
            <w:r w:rsidRPr="00CA1FE6">
              <w:t>Bygherren godkender det opdaterede budget for den økonomiske ramme efter hver fase inkl. de i fasen forlangte og aftalte ændringer.</w:t>
            </w:r>
          </w:p>
        </w:tc>
        <w:tc>
          <w:tcPr>
            <w:tcW w:w="4526" w:type="dxa"/>
          </w:tcPr>
          <w:p w14:paraId="1270732B" w14:textId="77777777" w:rsidR="00CA1FE6" w:rsidRPr="00CA1FE6" w:rsidRDefault="00CA1FE6" w:rsidP="00CA1FE6"/>
        </w:tc>
      </w:tr>
      <w:tr w:rsidR="00CA1FE6" w:rsidRPr="00CA1FE6" w14:paraId="664201A3" w14:textId="77777777" w:rsidTr="00043810">
        <w:tc>
          <w:tcPr>
            <w:tcW w:w="4526" w:type="dxa"/>
          </w:tcPr>
          <w:p w14:paraId="17748D12" w14:textId="77777777" w:rsidR="00CA1FE6" w:rsidRPr="00CA1FE6" w:rsidRDefault="00CA1FE6" w:rsidP="00CA1FE6">
            <w:r w:rsidRPr="00CA1FE6">
              <w:t>Bygherren udarbejder og opdaterer eget budget for øvrige udgifter efter hver fase.</w:t>
            </w:r>
          </w:p>
        </w:tc>
        <w:tc>
          <w:tcPr>
            <w:tcW w:w="4526" w:type="dxa"/>
          </w:tcPr>
          <w:p w14:paraId="6D54B8CA" w14:textId="77777777" w:rsidR="00CA1FE6" w:rsidRPr="00CA1FE6" w:rsidRDefault="00CA1FE6" w:rsidP="00CA1FE6"/>
        </w:tc>
      </w:tr>
      <w:tr w:rsidR="00CA1FE6" w:rsidRPr="00CA1FE6" w14:paraId="7592F7AD" w14:textId="77777777" w:rsidTr="00043810">
        <w:tc>
          <w:tcPr>
            <w:tcW w:w="4526" w:type="dxa"/>
          </w:tcPr>
          <w:p w14:paraId="0D45A58E" w14:textId="77777777" w:rsidR="00CA1FE6" w:rsidRPr="00CA1FE6" w:rsidRDefault="00CA1FE6" w:rsidP="00CA1FE6">
            <w:r w:rsidRPr="00CA1FE6">
              <w:t>Bygherren godkender indstillede tilbud og indgår entrepriseaftaler.</w:t>
            </w:r>
          </w:p>
        </w:tc>
        <w:tc>
          <w:tcPr>
            <w:tcW w:w="4526" w:type="dxa"/>
          </w:tcPr>
          <w:p w14:paraId="43ECFC2C" w14:textId="77777777" w:rsidR="00CA1FE6" w:rsidRPr="00CA1FE6" w:rsidRDefault="00CA1FE6" w:rsidP="00CA1FE6"/>
        </w:tc>
      </w:tr>
      <w:tr w:rsidR="00CA1FE6" w:rsidRPr="00CA1FE6" w14:paraId="02D05819" w14:textId="77777777" w:rsidTr="00043810">
        <w:tc>
          <w:tcPr>
            <w:tcW w:w="4526" w:type="dxa"/>
          </w:tcPr>
          <w:p w14:paraId="2234A3EE" w14:textId="77777777" w:rsidR="00CA1FE6" w:rsidRPr="00CA1FE6" w:rsidRDefault="00CA1FE6" w:rsidP="00CA1FE6">
            <w:r w:rsidRPr="00CA1FE6">
              <w:t>Bygherren tegner nødvendige forsikringer.</w:t>
            </w:r>
          </w:p>
        </w:tc>
        <w:tc>
          <w:tcPr>
            <w:tcW w:w="4526" w:type="dxa"/>
          </w:tcPr>
          <w:p w14:paraId="5881B382" w14:textId="77777777" w:rsidR="00CA1FE6" w:rsidRPr="00CA1FE6" w:rsidRDefault="00CA1FE6" w:rsidP="00CA1FE6"/>
        </w:tc>
      </w:tr>
      <w:tr w:rsidR="00CA1FE6" w:rsidRPr="00CA1FE6" w14:paraId="2B62CC31" w14:textId="77777777" w:rsidTr="00043810">
        <w:tc>
          <w:tcPr>
            <w:tcW w:w="4526" w:type="dxa"/>
          </w:tcPr>
          <w:p w14:paraId="0DD070B5" w14:textId="77777777" w:rsidR="00CA1FE6" w:rsidRPr="00CA1FE6" w:rsidRDefault="00CA1FE6" w:rsidP="00CA1FE6">
            <w:proofErr w:type="gramStart"/>
            <w:r w:rsidRPr="00CA1FE6">
              <w:t>Med mindre</w:t>
            </w:r>
            <w:proofErr w:type="gramEnd"/>
            <w:r w:rsidRPr="00CA1FE6">
              <w:t xml:space="preserve"> andet er aftalt, indkalder bygherren til samt leder og refererer fra projektgennemgangsmøder.</w:t>
            </w:r>
          </w:p>
        </w:tc>
        <w:tc>
          <w:tcPr>
            <w:tcW w:w="4526" w:type="dxa"/>
          </w:tcPr>
          <w:p w14:paraId="10807706" w14:textId="18E5A4EB" w:rsidR="00CA1FE6" w:rsidRPr="00CA1FE6" w:rsidRDefault="00CA1FE6" w:rsidP="00CA1FE6"/>
        </w:tc>
      </w:tr>
      <w:tr w:rsidR="00CA1FE6" w:rsidRPr="00CA1FE6" w14:paraId="17073BF9" w14:textId="77777777" w:rsidTr="00043810">
        <w:tc>
          <w:tcPr>
            <w:tcW w:w="4526" w:type="dxa"/>
          </w:tcPr>
          <w:p w14:paraId="08403152" w14:textId="77777777" w:rsidR="00CA1FE6" w:rsidRPr="00CA1FE6" w:rsidRDefault="00CA1FE6" w:rsidP="00CA1FE6">
            <w:pPr>
              <w:rPr>
                <w:b/>
              </w:rPr>
            </w:pPr>
            <w:r w:rsidRPr="00CA1FE6">
              <w:rPr>
                <w:b/>
              </w:rPr>
              <w:t xml:space="preserve">2.2 </w:t>
            </w:r>
            <w:r w:rsidRPr="00CA1FE6">
              <w:rPr>
                <w:b/>
              </w:rPr>
              <w:tab/>
              <w:t>IKT-ledelse</w:t>
            </w:r>
          </w:p>
        </w:tc>
        <w:tc>
          <w:tcPr>
            <w:tcW w:w="4526" w:type="dxa"/>
          </w:tcPr>
          <w:p w14:paraId="21B0CF23" w14:textId="77777777" w:rsidR="00CA1FE6" w:rsidRPr="00CA1FE6" w:rsidRDefault="00CA1FE6" w:rsidP="00CA1FE6"/>
        </w:tc>
      </w:tr>
      <w:tr w:rsidR="00CA1FE6" w:rsidRPr="00CA1FE6" w14:paraId="76B12D1F" w14:textId="77777777" w:rsidTr="00043810">
        <w:trPr>
          <w:trHeight w:val="1885"/>
        </w:trPr>
        <w:tc>
          <w:tcPr>
            <w:tcW w:w="4526" w:type="dxa"/>
          </w:tcPr>
          <w:p w14:paraId="0B947329" w14:textId="77777777" w:rsidR="00CA1FE6" w:rsidRPr="00CA1FE6" w:rsidRDefault="00CA1FE6" w:rsidP="00CA1FE6">
            <w:r w:rsidRPr="00CA1FE6">
              <w:t>Ved aftalt digital projektering forestår IKT-lederen, i samarbejde med projekteringslederen, tilrettelæggelse af det digitale samarbejde mellem rådgiverne, projekterende entreprenører, bygherre og eventuelle myndigheder.</w:t>
            </w:r>
          </w:p>
          <w:p w14:paraId="5912AC1B" w14:textId="77777777" w:rsidR="00CA1FE6" w:rsidRPr="00CA1FE6" w:rsidRDefault="00CA1FE6" w:rsidP="00CA1FE6">
            <w:r w:rsidRPr="00CA1FE6">
              <w:t>Det digitale samarbejde tilrettelægges med udgangspunkt i rådgiveraftalens IKT-specifikation. Hvis der ikke er udarbejdet IKT-specifikation, tilrettelægger IKT-lederen det digitale samarbejde i samarbejde med rådgivere.</w:t>
            </w:r>
          </w:p>
        </w:tc>
        <w:tc>
          <w:tcPr>
            <w:tcW w:w="4526" w:type="dxa"/>
          </w:tcPr>
          <w:p w14:paraId="05039D2B" w14:textId="3CF47DF3" w:rsidR="00CA1FE6" w:rsidRPr="00CA1FE6" w:rsidRDefault="00CA1FE6" w:rsidP="00CA1FE6"/>
        </w:tc>
      </w:tr>
      <w:tr w:rsidR="00CA1FE6" w:rsidRPr="00CA1FE6" w14:paraId="13647754" w14:textId="77777777" w:rsidTr="00043810">
        <w:tc>
          <w:tcPr>
            <w:tcW w:w="4526" w:type="dxa"/>
          </w:tcPr>
          <w:p w14:paraId="061CE870" w14:textId="77777777" w:rsidR="00CA1FE6" w:rsidRPr="00CA1FE6" w:rsidRDefault="00CA1FE6" w:rsidP="00CA1FE6">
            <w:pPr>
              <w:rPr>
                <w:b/>
              </w:rPr>
            </w:pPr>
            <w:r w:rsidRPr="00CA1FE6">
              <w:rPr>
                <w:b/>
              </w:rPr>
              <w:t xml:space="preserve">2.2.1 </w:t>
            </w:r>
            <w:r w:rsidRPr="00CA1FE6">
              <w:rPr>
                <w:b/>
              </w:rPr>
              <w:tab/>
              <w:t>Indhold</w:t>
            </w:r>
          </w:p>
        </w:tc>
        <w:tc>
          <w:tcPr>
            <w:tcW w:w="4526" w:type="dxa"/>
          </w:tcPr>
          <w:p w14:paraId="1E0DD300" w14:textId="77777777" w:rsidR="00CA1FE6" w:rsidRPr="00CA1FE6" w:rsidRDefault="00CA1FE6" w:rsidP="00CA1FE6"/>
        </w:tc>
      </w:tr>
      <w:tr w:rsidR="00CA1FE6" w:rsidRPr="00CA1FE6" w14:paraId="5E24EE0C" w14:textId="77777777" w:rsidTr="00043810">
        <w:tc>
          <w:tcPr>
            <w:tcW w:w="4526" w:type="dxa"/>
          </w:tcPr>
          <w:p w14:paraId="10427A34" w14:textId="77777777" w:rsidR="00CA1FE6" w:rsidRPr="00CA1FE6" w:rsidRDefault="00CA1FE6" w:rsidP="00CA1FE6">
            <w:r w:rsidRPr="00CA1FE6">
              <w:t>IKT-lederen etablerer og leder byggeriets IKT-organisation som en del af den samlede projektorganisation.</w:t>
            </w:r>
          </w:p>
        </w:tc>
        <w:tc>
          <w:tcPr>
            <w:tcW w:w="4526" w:type="dxa"/>
          </w:tcPr>
          <w:p w14:paraId="6156E891" w14:textId="77777777" w:rsidR="00CA1FE6" w:rsidRPr="00CA1FE6" w:rsidRDefault="00CA1FE6" w:rsidP="00CA1FE6"/>
        </w:tc>
      </w:tr>
      <w:tr w:rsidR="00CA1FE6" w:rsidRPr="00CA1FE6" w14:paraId="6DB9F9A0" w14:textId="77777777" w:rsidTr="00043810">
        <w:tc>
          <w:tcPr>
            <w:tcW w:w="4526" w:type="dxa"/>
          </w:tcPr>
          <w:p w14:paraId="49CD275D" w14:textId="77777777" w:rsidR="00CA1FE6" w:rsidRPr="00CA1FE6" w:rsidRDefault="00CA1FE6" w:rsidP="00CA1FE6">
            <w:r w:rsidRPr="00CA1FE6">
              <w:t>IKT-lederen deltager i projekteringsmøder i nødvendigt omfang med henblik på at understøtte IKT-samarbejdet samt foranstalter, leder og refererer fra øvrige nødvendige møder om IKT-samarbejdet på projektet.</w:t>
            </w:r>
          </w:p>
        </w:tc>
        <w:tc>
          <w:tcPr>
            <w:tcW w:w="4526" w:type="dxa"/>
          </w:tcPr>
          <w:p w14:paraId="5E6BEEEE" w14:textId="77777777" w:rsidR="00CA1FE6" w:rsidRPr="00CA1FE6" w:rsidRDefault="00CA1FE6" w:rsidP="00CA1FE6"/>
        </w:tc>
      </w:tr>
      <w:tr w:rsidR="00CA1FE6" w:rsidRPr="00CA1FE6" w14:paraId="2B680E9F" w14:textId="77777777" w:rsidTr="00043810">
        <w:tc>
          <w:tcPr>
            <w:tcW w:w="4526" w:type="dxa"/>
          </w:tcPr>
          <w:p w14:paraId="12AA4ED0" w14:textId="77777777" w:rsidR="00CA1FE6" w:rsidRPr="00CA1FE6" w:rsidRDefault="00CA1FE6" w:rsidP="00CA1FE6">
            <w:r w:rsidRPr="00CA1FE6">
              <w:t>IKT-lederen skal sikre, at der for den aftalte digitale dataudveksling og projektdokumentation udarbejdes IKT-procesmanual, og at denne kommunikeres til alle bygherrens aftaleparter.</w:t>
            </w:r>
            <w:r w:rsidRPr="00CA1FE6">
              <w:br/>
              <w:t>IKT-procesmanual skal beskrive:</w:t>
            </w:r>
          </w:p>
          <w:p w14:paraId="2A9E3364" w14:textId="77777777" w:rsidR="00CA1FE6" w:rsidRPr="00CA1FE6" w:rsidRDefault="00CA1FE6" w:rsidP="00CA1FE6">
            <w:r w:rsidRPr="00CA1FE6">
              <w:t>metode for digital kommunikation og datastrukturer</w:t>
            </w:r>
          </w:p>
          <w:p w14:paraId="12265527" w14:textId="77777777" w:rsidR="00CA1FE6" w:rsidRPr="00CA1FE6" w:rsidRDefault="00CA1FE6" w:rsidP="00CA1FE6">
            <w:r w:rsidRPr="00CA1FE6">
              <w:t>metode for digital projektering og digital tværfaglig kommunikation mellem parterne</w:t>
            </w:r>
          </w:p>
          <w:p w14:paraId="639D7A21" w14:textId="77777777" w:rsidR="00CA1FE6" w:rsidRPr="00CA1FE6" w:rsidRDefault="00CA1FE6" w:rsidP="00CA1FE6">
            <w:r w:rsidRPr="00CA1FE6">
              <w:t>metode for håndtering af fagmodellers grænseflade og egenskaber</w:t>
            </w:r>
          </w:p>
          <w:p w14:paraId="2B633056" w14:textId="77777777" w:rsidR="00CA1FE6" w:rsidRPr="00CA1FE6" w:rsidRDefault="00CA1FE6" w:rsidP="00CA1FE6">
            <w:r w:rsidRPr="00CA1FE6">
              <w:t>metode for digital udveksling og formater</w:t>
            </w:r>
          </w:p>
          <w:p w14:paraId="17421FBF" w14:textId="77777777" w:rsidR="00CA1FE6" w:rsidRPr="00CA1FE6" w:rsidRDefault="00CA1FE6" w:rsidP="00CA1FE6">
            <w:r w:rsidRPr="00CA1FE6">
              <w:t>metode for digital faseaflevering</w:t>
            </w:r>
          </w:p>
          <w:p w14:paraId="5EC8A752" w14:textId="77777777" w:rsidR="00CA1FE6" w:rsidRPr="00CA1FE6" w:rsidRDefault="00CA1FE6" w:rsidP="00CA1FE6">
            <w:r w:rsidRPr="00CA1FE6">
              <w:t>metode for digital aflevering.</w:t>
            </w:r>
          </w:p>
        </w:tc>
        <w:tc>
          <w:tcPr>
            <w:tcW w:w="4526" w:type="dxa"/>
          </w:tcPr>
          <w:p w14:paraId="64E11ED0" w14:textId="77777777" w:rsidR="00CA1FE6" w:rsidRPr="00CA1FE6" w:rsidRDefault="00CA1FE6" w:rsidP="00CA1FE6"/>
        </w:tc>
      </w:tr>
      <w:tr w:rsidR="00CA1FE6" w:rsidRPr="00CA1FE6" w14:paraId="471D8BE9" w14:textId="77777777" w:rsidTr="00043810">
        <w:tc>
          <w:tcPr>
            <w:tcW w:w="4526" w:type="dxa"/>
          </w:tcPr>
          <w:p w14:paraId="5205A34E" w14:textId="77777777" w:rsidR="00CA1FE6" w:rsidRPr="00CA1FE6" w:rsidRDefault="00CA1FE6" w:rsidP="00CA1FE6">
            <w:r w:rsidRPr="00CA1FE6">
              <w:t>Ved digitalt udbud skal IKT-lederen administrere proces og overvåge digital gennemførelse af det samlede udbud som beskrevet i IKT-specifikationen, herunder tilrettelægge og koordinere udbudsmaterialets digitale struktur.</w:t>
            </w:r>
          </w:p>
        </w:tc>
        <w:tc>
          <w:tcPr>
            <w:tcW w:w="4526" w:type="dxa"/>
          </w:tcPr>
          <w:p w14:paraId="3D56D45B" w14:textId="77777777" w:rsidR="00CA1FE6" w:rsidRPr="00CA1FE6" w:rsidRDefault="00CA1FE6" w:rsidP="00CA1FE6"/>
        </w:tc>
      </w:tr>
      <w:tr w:rsidR="00CA1FE6" w:rsidRPr="00CA1FE6" w14:paraId="30D87DE6" w14:textId="77777777" w:rsidTr="00043810">
        <w:tc>
          <w:tcPr>
            <w:tcW w:w="4526" w:type="dxa"/>
          </w:tcPr>
          <w:p w14:paraId="538D5637" w14:textId="77777777" w:rsidR="00CA1FE6" w:rsidRPr="00CA1FE6" w:rsidRDefault="00CA1FE6" w:rsidP="00CA1FE6">
            <w:r w:rsidRPr="00CA1FE6">
              <w:lastRenderedPageBreak/>
              <w:t>IKT-lederen indarbejder krav til de udførendes IKT-ydelser i udbudsprojektet.</w:t>
            </w:r>
          </w:p>
        </w:tc>
        <w:tc>
          <w:tcPr>
            <w:tcW w:w="4526" w:type="dxa"/>
          </w:tcPr>
          <w:p w14:paraId="70315D62" w14:textId="77777777" w:rsidR="00CA1FE6" w:rsidRPr="00CA1FE6" w:rsidRDefault="00CA1FE6" w:rsidP="00CA1FE6"/>
        </w:tc>
      </w:tr>
      <w:tr w:rsidR="00CA1FE6" w:rsidRPr="00CA1FE6" w14:paraId="711E3F73" w14:textId="77777777" w:rsidTr="00043810">
        <w:tc>
          <w:tcPr>
            <w:tcW w:w="4526" w:type="dxa"/>
          </w:tcPr>
          <w:p w14:paraId="7C62BFC9" w14:textId="77777777" w:rsidR="00CA1FE6" w:rsidRPr="00CA1FE6" w:rsidRDefault="00CA1FE6" w:rsidP="00CA1FE6">
            <w:r w:rsidRPr="00CA1FE6">
              <w:t>IKT-lederen tilser, at aftalte metoder efterleves.</w:t>
            </w:r>
          </w:p>
        </w:tc>
        <w:tc>
          <w:tcPr>
            <w:tcW w:w="4526" w:type="dxa"/>
          </w:tcPr>
          <w:p w14:paraId="73647D0D" w14:textId="77777777" w:rsidR="00CA1FE6" w:rsidRPr="00CA1FE6" w:rsidRDefault="00CA1FE6" w:rsidP="00CA1FE6"/>
        </w:tc>
      </w:tr>
      <w:tr w:rsidR="00CA1FE6" w:rsidRPr="00CA1FE6" w14:paraId="2CEF6BF1" w14:textId="77777777" w:rsidTr="00043810">
        <w:tc>
          <w:tcPr>
            <w:tcW w:w="4526" w:type="dxa"/>
          </w:tcPr>
          <w:p w14:paraId="307515FD" w14:textId="77777777" w:rsidR="00CA1FE6" w:rsidRPr="00CA1FE6" w:rsidRDefault="00CA1FE6" w:rsidP="00CA1FE6">
            <w:r w:rsidRPr="00CA1FE6">
              <w:t>IKT-lederen bistår projekteringslederen ifm. dennes koordinering af kollisions- og konsistenskontrol på grundlag af de digitale fagmodeller.</w:t>
            </w:r>
          </w:p>
        </w:tc>
        <w:tc>
          <w:tcPr>
            <w:tcW w:w="4526" w:type="dxa"/>
          </w:tcPr>
          <w:p w14:paraId="16D96474" w14:textId="77777777" w:rsidR="00CA1FE6" w:rsidRPr="00CA1FE6" w:rsidRDefault="00CA1FE6" w:rsidP="00CA1FE6"/>
        </w:tc>
      </w:tr>
      <w:tr w:rsidR="00CA1FE6" w:rsidRPr="00CA1FE6" w14:paraId="1CD571F9" w14:textId="77777777" w:rsidTr="00043810">
        <w:tc>
          <w:tcPr>
            <w:tcW w:w="4526" w:type="dxa"/>
          </w:tcPr>
          <w:p w14:paraId="780CC00F" w14:textId="77777777" w:rsidR="00CA1FE6" w:rsidRPr="00CA1FE6" w:rsidRDefault="00CA1FE6" w:rsidP="00CA1FE6">
            <w:pPr>
              <w:rPr>
                <w:b/>
              </w:rPr>
            </w:pPr>
            <w:r w:rsidRPr="00CA1FE6">
              <w:rPr>
                <w:b/>
              </w:rPr>
              <w:t xml:space="preserve">2.2.2 </w:t>
            </w:r>
            <w:r w:rsidRPr="00CA1FE6">
              <w:rPr>
                <w:b/>
              </w:rPr>
              <w:tab/>
              <w:t>Idriftsættelse og drift</w:t>
            </w:r>
          </w:p>
        </w:tc>
        <w:tc>
          <w:tcPr>
            <w:tcW w:w="4526" w:type="dxa"/>
          </w:tcPr>
          <w:p w14:paraId="1C30F28B" w14:textId="77777777" w:rsidR="00CA1FE6" w:rsidRPr="00CA1FE6" w:rsidRDefault="00CA1FE6" w:rsidP="00CA1FE6"/>
        </w:tc>
      </w:tr>
      <w:tr w:rsidR="00CA1FE6" w:rsidRPr="00CA1FE6" w14:paraId="439DFD77" w14:textId="77777777" w:rsidTr="00043810">
        <w:tc>
          <w:tcPr>
            <w:tcW w:w="4526" w:type="dxa"/>
          </w:tcPr>
          <w:p w14:paraId="43822F21" w14:textId="77777777" w:rsidR="00CA1FE6" w:rsidRPr="00CA1FE6" w:rsidRDefault="00CA1FE6" w:rsidP="00CA1FE6">
            <w:r w:rsidRPr="00CA1FE6">
              <w:t>IKT-lederen bistår projekteringslederen med dennes koordinering af digitale data i forbindelse med idriftsættelse og drift.</w:t>
            </w:r>
          </w:p>
        </w:tc>
        <w:tc>
          <w:tcPr>
            <w:tcW w:w="4526" w:type="dxa"/>
          </w:tcPr>
          <w:p w14:paraId="7456DE60" w14:textId="77777777" w:rsidR="00CA1FE6" w:rsidRPr="00CA1FE6" w:rsidRDefault="00CA1FE6" w:rsidP="00CA1FE6"/>
        </w:tc>
      </w:tr>
      <w:tr w:rsidR="00CA1FE6" w:rsidRPr="00CA1FE6" w14:paraId="0BA27991" w14:textId="77777777" w:rsidTr="00043810">
        <w:tc>
          <w:tcPr>
            <w:tcW w:w="4526" w:type="dxa"/>
          </w:tcPr>
          <w:p w14:paraId="1F1189FC" w14:textId="77777777" w:rsidR="00CA1FE6" w:rsidRPr="00CA1FE6" w:rsidRDefault="00CA1FE6" w:rsidP="00CA1FE6">
            <w:pPr>
              <w:rPr>
                <w:b/>
              </w:rPr>
            </w:pPr>
            <w:r w:rsidRPr="00CA1FE6">
              <w:rPr>
                <w:b/>
              </w:rPr>
              <w:t xml:space="preserve">2.2.3 </w:t>
            </w:r>
            <w:r w:rsidRPr="00CA1FE6">
              <w:rPr>
                <w:b/>
              </w:rPr>
              <w:tab/>
              <w:t>Myndigheder</w:t>
            </w:r>
          </w:p>
        </w:tc>
        <w:tc>
          <w:tcPr>
            <w:tcW w:w="4526" w:type="dxa"/>
          </w:tcPr>
          <w:p w14:paraId="7EE75485" w14:textId="77777777" w:rsidR="00CA1FE6" w:rsidRPr="00CA1FE6" w:rsidRDefault="00CA1FE6" w:rsidP="00CA1FE6"/>
        </w:tc>
      </w:tr>
      <w:tr w:rsidR="00CA1FE6" w:rsidRPr="00CA1FE6" w14:paraId="3DBC3D26" w14:textId="77777777" w:rsidTr="00043810">
        <w:tc>
          <w:tcPr>
            <w:tcW w:w="4526" w:type="dxa"/>
          </w:tcPr>
          <w:p w14:paraId="731E5DE7" w14:textId="77777777" w:rsidR="00CA1FE6" w:rsidRPr="00CA1FE6" w:rsidRDefault="00CA1FE6" w:rsidP="00CA1FE6">
            <w:r w:rsidRPr="00CA1FE6">
              <w:t>Ingen særlige ydelser.</w:t>
            </w:r>
          </w:p>
        </w:tc>
        <w:tc>
          <w:tcPr>
            <w:tcW w:w="4526" w:type="dxa"/>
          </w:tcPr>
          <w:p w14:paraId="6F0569E4" w14:textId="77777777" w:rsidR="00CA1FE6" w:rsidRPr="00CA1FE6" w:rsidRDefault="00CA1FE6" w:rsidP="00CA1FE6"/>
        </w:tc>
      </w:tr>
      <w:tr w:rsidR="00CA1FE6" w:rsidRPr="00CA1FE6" w14:paraId="2F2082B3" w14:textId="77777777" w:rsidTr="00043810">
        <w:tc>
          <w:tcPr>
            <w:tcW w:w="4526" w:type="dxa"/>
          </w:tcPr>
          <w:p w14:paraId="7982B53D" w14:textId="77777777" w:rsidR="00CA1FE6" w:rsidRPr="00CA1FE6" w:rsidRDefault="00CA1FE6" w:rsidP="00CA1FE6">
            <w:pPr>
              <w:rPr>
                <w:b/>
              </w:rPr>
            </w:pPr>
            <w:r w:rsidRPr="00CA1FE6">
              <w:rPr>
                <w:b/>
              </w:rPr>
              <w:t xml:space="preserve">2.2.4 </w:t>
            </w:r>
            <w:r w:rsidRPr="00CA1FE6">
              <w:rPr>
                <w:b/>
              </w:rPr>
              <w:tab/>
              <w:t>Tid</w:t>
            </w:r>
          </w:p>
        </w:tc>
        <w:tc>
          <w:tcPr>
            <w:tcW w:w="4526" w:type="dxa"/>
          </w:tcPr>
          <w:p w14:paraId="266FEE95" w14:textId="77777777" w:rsidR="00CA1FE6" w:rsidRPr="00CA1FE6" w:rsidRDefault="00CA1FE6" w:rsidP="00CA1FE6"/>
        </w:tc>
      </w:tr>
      <w:tr w:rsidR="00CA1FE6" w:rsidRPr="00CA1FE6" w14:paraId="4EF7156A" w14:textId="77777777" w:rsidTr="00043810">
        <w:tc>
          <w:tcPr>
            <w:tcW w:w="4526" w:type="dxa"/>
          </w:tcPr>
          <w:p w14:paraId="0D42EC31" w14:textId="77777777" w:rsidR="00CA1FE6" w:rsidRPr="00CA1FE6" w:rsidRDefault="00CA1FE6" w:rsidP="00CA1FE6">
            <w:r w:rsidRPr="00CA1FE6">
              <w:t>IKT-lederen deltager i udarbejdelse og opdatering af ydelsesplan og hovedtidsplan, herunder fastlæggelse af tidspunkter for udveksling og aflevering af digitale data.</w:t>
            </w:r>
          </w:p>
        </w:tc>
        <w:tc>
          <w:tcPr>
            <w:tcW w:w="4526" w:type="dxa"/>
          </w:tcPr>
          <w:p w14:paraId="5B6BBB23" w14:textId="77777777" w:rsidR="00CA1FE6" w:rsidRPr="00CA1FE6" w:rsidRDefault="00CA1FE6" w:rsidP="00CA1FE6"/>
        </w:tc>
      </w:tr>
      <w:tr w:rsidR="00CA1FE6" w:rsidRPr="00CA1FE6" w14:paraId="2317470A" w14:textId="77777777" w:rsidTr="00043810">
        <w:tc>
          <w:tcPr>
            <w:tcW w:w="4526" w:type="dxa"/>
          </w:tcPr>
          <w:p w14:paraId="77FD6C54" w14:textId="77777777" w:rsidR="00CA1FE6" w:rsidRPr="00CA1FE6" w:rsidRDefault="00CA1FE6" w:rsidP="00CA1FE6">
            <w:pPr>
              <w:rPr>
                <w:b/>
              </w:rPr>
            </w:pPr>
            <w:r w:rsidRPr="00CA1FE6">
              <w:rPr>
                <w:b/>
              </w:rPr>
              <w:t xml:space="preserve">2.2.5 </w:t>
            </w:r>
            <w:r w:rsidRPr="00CA1FE6">
              <w:rPr>
                <w:b/>
              </w:rPr>
              <w:tab/>
              <w:t>Økonomi</w:t>
            </w:r>
          </w:p>
        </w:tc>
        <w:tc>
          <w:tcPr>
            <w:tcW w:w="4526" w:type="dxa"/>
          </w:tcPr>
          <w:p w14:paraId="5031D723" w14:textId="77777777" w:rsidR="00CA1FE6" w:rsidRPr="00CA1FE6" w:rsidRDefault="00CA1FE6" w:rsidP="00CA1FE6"/>
        </w:tc>
      </w:tr>
      <w:tr w:rsidR="00CA1FE6" w:rsidRPr="00CA1FE6" w14:paraId="2573A218" w14:textId="77777777" w:rsidTr="00043810">
        <w:tc>
          <w:tcPr>
            <w:tcW w:w="4526" w:type="dxa"/>
          </w:tcPr>
          <w:p w14:paraId="4F0CFEA2" w14:textId="77777777" w:rsidR="00CA1FE6" w:rsidRPr="00CA1FE6" w:rsidRDefault="00CA1FE6" w:rsidP="00CA1FE6">
            <w:r w:rsidRPr="00CA1FE6">
              <w:t>Ingen særlige ydelser.</w:t>
            </w:r>
          </w:p>
        </w:tc>
        <w:tc>
          <w:tcPr>
            <w:tcW w:w="4526" w:type="dxa"/>
          </w:tcPr>
          <w:p w14:paraId="409168F0" w14:textId="77777777" w:rsidR="00CA1FE6" w:rsidRPr="00CA1FE6" w:rsidRDefault="00CA1FE6" w:rsidP="00CA1FE6"/>
        </w:tc>
      </w:tr>
      <w:tr w:rsidR="00CA1FE6" w:rsidRPr="00CA1FE6" w14:paraId="64D39945" w14:textId="77777777" w:rsidTr="00043810">
        <w:tc>
          <w:tcPr>
            <w:tcW w:w="4526" w:type="dxa"/>
          </w:tcPr>
          <w:p w14:paraId="601E4391" w14:textId="77777777" w:rsidR="00CA1FE6" w:rsidRPr="00CA1FE6" w:rsidRDefault="00CA1FE6" w:rsidP="00CA1FE6">
            <w:pPr>
              <w:rPr>
                <w:b/>
              </w:rPr>
            </w:pPr>
            <w:r w:rsidRPr="00CA1FE6">
              <w:rPr>
                <w:b/>
              </w:rPr>
              <w:t xml:space="preserve">2.2.6 </w:t>
            </w:r>
            <w:r w:rsidRPr="00CA1FE6">
              <w:rPr>
                <w:b/>
              </w:rPr>
              <w:tab/>
              <w:t>Kvalitetssikring</w:t>
            </w:r>
          </w:p>
        </w:tc>
        <w:tc>
          <w:tcPr>
            <w:tcW w:w="4526" w:type="dxa"/>
          </w:tcPr>
          <w:p w14:paraId="0412EB25" w14:textId="77777777" w:rsidR="00CA1FE6" w:rsidRPr="00CA1FE6" w:rsidRDefault="00CA1FE6" w:rsidP="00CA1FE6"/>
        </w:tc>
      </w:tr>
      <w:tr w:rsidR="00CA1FE6" w:rsidRPr="00CA1FE6" w14:paraId="01E47C9F" w14:textId="77777777" w:rsidTr="00043810">
        <w:tc>
          <w:tcPr>
            <w:tcW w:w="4526" w:type="dxa"/>
          </w:tcPr>
          <w:p w14:paraId="24ABDA10" w14:textId="77777777" w:rsidR="00CA1FE6" w:rsidRPr="00CA1FE6" w:rsidRDefault="00CA1FE6" w:rsidP="00CA1FE6">
            <w:r w:rsidRPr="00CA1FE6">
              <w:t>IKT-lederen etablerer rammer for, at bygningsmodeller og andre digitale data kan anvendes til understøttelse af kvalitetssikring.</w:t>
            </w:r>
          </w:p>
        </w:tc>
        <w:tc>
          <w:tcPr>
            <w:tcW w:w="4526" w:type="dxa"/>
          </w:tcPr>
          <w:p w14:paraId="6FD96429" w14:textId="77777777" w:rsidR="00CA1FE6" w:rsidRPr="00CA1FE6" w:rsidRDefault="00CA1FE6" w:rsidP="00CA1FE6"/>
        </w:tc>
      </w:tr>
      <w:tr w:rsidR="00CA1FE6" w:rsidRPr="00CA1FE6" w14:paraId="5169C567" w14:textId="77777777" w:rsidTr="00043810">
        <w:tc>
          <w:tcPr>
            <w:tcW w:w="4526" w:type="dxa"/>
          </w:tcPr>
          <w:p w14:paraId="358D9FD4" w14:textId="77777777" w:rsidR="00CA1FE6" w:rsidRPr="00CA1FE6" w:rsidRDefault="00CA1FE6" w:rsidP="00CA1FE6">
            <w:pPr>
              <w:rPr>
                <w:b/>
              </w:rPr>
            </w:pPr>
            <w:r w:rsidRPr="00CA1FE6">
              <w:rPr>
                <w:b/>
              </w:rPr>
              <w:t xml:space="preserve">2.2.7 </w:t>
            </w:r>
            <w:r w:rsidRPr="00CA1FE6">
              <w:rPr>
                <w:b/>
              </w:rPr>
              <w:tab/>
              <w:t>Projektdokumentation</w:t>
            </w:r>
          </w:p>
        </w:tc>
        <w:tc>
          <w:tcPr>
            <w:tcW w:w="4526" w:type="dxa"/>
          </w:tcPr>
          <w:p w14:paraId="1539471C" w14:textId="77777777" w:rsidR="00CA1FE6" w:rsidRPr="00CA1FE6" w:rsidRDefault="00CA1FE6" w:rsidP="00CA1FE6"/>
        </w:tc>
      </w:tr>
      <w:tr w:rsidR="00CA1FE6" w:rsidRPr="00CA1FE6" w14:paraId="0612656C" w14:textId="77777777" w:rsidTr="00043810">
        <w:tc>
          <w:tcPr>
            <w:tcW w:w="4526" w:type="dxa"/>
          </w:tcPr>
          <w:p w14:paraId="61C6DE27" w14:textId="77777777" w:rsidR="00CA1FE6" w:rsidRPr="00CA1FE6" w:rsidRDefault="00CA1FE6" w:rsidP="00CA1FE6">
            <w:r w:rsidRPr="00CA1FE6">
              <w:t>IKT-lederen skal i forbindelse med fasens start etablere rammerne for rådgivernes digitale samarbejde i fasen omfattende:</w:t>
            </w:r>
          </w:p>
          <w:p w14:paraId="254560ED" w14:textId="77777777" w:rsidR="00CA1FE6" w:rsidRPr="00CA1FE6" w:rsidRDefault="00CA1FE6" w:rsidP="00CA1FE6">
            <w:r w:rsidRPr="00CA1FE6">
              <w:t>den digitale kommunikation og brug af eventuel fælles kommunikationsplatform</w:t>
            </w:r>
          </w:p>
          <w:p w14:paraId="71A42702" w14:textId="77777777" w:rsidR="00CA1FE6" w:rsidRPr="00CA1FE6" w:rsidRDefault="00CA1FE6" w:rsidP="00CA1FE6">
            <w:r w:rsidRPr="00CA1FE6">
              <w:t xml:space="preserve">metode og omfang for digitale udvekslinger mellem de projekterende parter </w:t>
            </w:r>
          </w:p>
          <w:p w14:paraId="4179596F" w14:textId="77777777" w:rsidR="00CA1FE6" w:rsidRPr="00CA1FE6" w:rsidRDefault="00CA1FE6" w:rsidP="00CA1FE6">
            <w:r w:rsidRPr="00CA1FE6">
              <w:t>bistand til projekteringslederen med indarbejdelse af krav til fagmodellers grænseflader og egenskaber</w:t>
            </w:r>
          </w:p>
          <w:p w14:paraId="6768CBC4" w14:textId="77777777" w:rsidR="00CA1FE6" w:rsidRPr="00CA1FE6" w:rsidRDefault="00CA1FE6" w:rsidP="00CA1FE6">
            <w:r w:rsidRPr="00CA1FE6">
              <w:t xml:space="preserve">Ifm. udbud fastlæggelse af metode og rammer for digitalt udbud </w:t>
            </w:r>
          </w:p>
          <w:p w14:paraId="3A5E133E" w14:textId="77777777" w:rsidR="00CA1FE6" w:rsidRPr="00CA1FE6" w:rsidRDefault="00CA1FE6" w:rsidP="00CA1FE6">
            <w:r w:rsidRPr="00CA1FE6">
              <w:t xml:space="preserve">opdatering af projektets IKT-procesmanual </w:t>
            </w:r>
          </w:p>
          <w:p w14:paraId="461500B9" w14:textId="77777777" w:rsidR="00CA1FE6" w:rsidRPr="00CA1FE6" w:rsidRDefault="00CA1FE6" w:rsidP="00CA1FE6">
            <w:r w:rsidRPr="00CA1FE6">
              <w:t>plan for udførelse af konsistens- og kollisionskontroller.</w:t>
            </w:r>
          </w:p>
        </w:tc>
        <w:tc>
          <w:tcPr>
            <w:tcW w:w="4526" w:type="dxa"/>
          </w:tcPr>
          <w:p w14:paraId="2EC992D3" w14:textId="690C6390" w:rsidR="00CA1FE6" w:rsidRPr="00CA1FE6" w:rsidRDefault="00CA1FE6" w:rsidP="00CA1FE6"/>
        </w:tc>
      </w:tr>
      <w:tr w:rsidR="00CA1FE6" w:rsidRPr="00CA1FE6" w14:paraId="75AAEA9E" w14:textId="77777777" w:rsidTr="00043810">
        <w:tc>
          <w:tcPr>
            <w:tcW w:w="4526" w:type="dxa"/>
          </w:tcPr>
          <w:p w14:paraId="0AC99FA1" w14:textId="77777777" w:rsidR="00CA1FE6" w:rsidRPr="00CA1FE6" w:rsidRDefault="00CA1FE6" w:rsidP="00CA1FE6">
            <w:r w:rsidRPr="00CA1FE6">
              <w:t>IKT-lederen skal ved afslutning af fasen udarbejde, opdatere eller samle:</w:t>
            </w:r>
          </w:p>
          <w:p w14:paraId="73FD8A39" w14:textId="77777777" w:rsidR="00CA1FE6" w:rsidRPr="00CA1FE6" w:rsidRDefault="00CA1FE6" w:rsidP="00CA1FE6">
            <w:r w:rsidRPr="00CA1FE6">
              <w:t>IKT-procesmanual</w:t>
            </w:r>
          </w:p>
          <w:p w14:paraId="60ACA963" w14:textId="77777777" w:rsidR="00CA1FE6" w:rsidRPr="00CA1FE6" w:rsidRDefault="00CA1FE6" w:rsidP="00CA1FE6">
            <w:r w:rsidRPr="00CA1FE6">
              <w:t>fællesmodel</w:t>
            </w:r>
          </w:p>
          <w:p w14:paraId="5AEB1E65" w14:textId="77777777" w:rsidR="00CA1FE6" w:rsidRPr="00CA1FE6" w:rsidRDefault="00CA1FE6" w:rsidP="00CA1FE6">
            <w:r w:rsidRPr="00CA1FE6">
              <w:t>dokumentation for gennemført konsistens- og kollisionskontrol.</w:t>
            </w:r>
          </w:p>
        </w:tc>
        <w:tc>
          <w:tcPr>
            <w:tcW w:w="4526" w:type="dxa"/>
          </w:tcPr>
          <w:p w14:paraId="08F9E3F5" w14:textId="77777777" w:rsidR="00CA1FE6" w:rsidRPr="00CA1FE6" w:rsidRDefault="00CA1FE6" w:rsidP="00CA1FE6"/>
        </w:tc>
      </w:tr>
      <w:tr w:rsidR="00CA1FE6" w:rsidRPr="00CA1FE6" w14:paraId="516AF3BD" w14:textId="77777777" w:rsidTr="00043810">
        <w:tc>
          <w:tcPr>
            <w:tcW w:w="4526" w:type="dxa"/>
          </w:tcPr>
          <w:p w14:paraId="38F7AD94" w14:textId="77777777" w:rsidR="00CA1FE6" w:rsidRPr="00CA1FE6" w:rsidRDefault="00CA1FE6" w:rsidP="00CA1FE6">
            <w:pPr>
              <w:rPr>
                <w:b/>
              </w:rPr>
            </w:pPr>
            <w:r w:rsidRPr="00CA1FE6">
              <w:rPr>
                <w:b/>
              </w:rPr>
              <w:t xml:space="preserve">2.2.8 </w:t>
            </w:r>
            <w:r w:rsidRPr="00CA1FE6">
              <w:rPr>
                <w:b/>
              </w:rPr>
              <w:tab/>
              <w:t>Bygherren</w:t>
            </w:r>
          </w:p>
        </w:tc>
        <w:tc>
          <w:tcPr>
            <w:tcW w:w="4526" w:type="dxa"/>
          </w:tcPr>
          <w:p w14:paraId="10CADC1D" w14:textId="77777777" w:rsidR="00CA1FE6" w:rsidRPr="00CA1FE6" w:rsidRDefault="00CA1FE6" w:rsidP="00CA1FE6">
            <w:pPr>
              <w:rPr>
                <w:b/>
              </w:rPr>
            </w:pPr>
          </w:p>
        </w:tc>
      </w:tr>
      <w:tr w:rsidR="00CA1FE6" w:rsidRPr="00CA1FE6" w14:paraId="5181901A" w14:textId="77777777" w:rsidTr="00043810">
        <w:tc>
          <w:tcPr>
            <w:tcW w:w="4526" w:type="dxa"/>
          </w:tcPr>
          <w:p w14:paraId="0F158423" w14:textId="77777777" w:rsidR="00CA1FE6" w:rsidRPr="00CA1FE6" w:rsidRDefault="00CA1FE6" w:rsidP="00CA1FE6">
            <w:r w:rsidRPr="00CA1FE6">
              <w:t>Bygherren udleverer tilgængeligt digitalt grundlag til rådgiverne i aftalt format og struktur.</w:t>
            </w:r>
          </w:p>
        </w:tc>
        <w:tc>
          <w:tcPr>
            <w:tcW w:w="4526" w:type="dxa"/>
          </w:tcPr>
          <w:p w14:paraId="477AEA76" w14:textId="77777777" w:rsidR="00CA1FE6" w:rsidRPr="00CA1FE6" w:rsidRDefault="00CA1FE6" w:rsidP="00CA1FE6"/>
        </w:tc>
      </w:tr>
      <w:tr w:rsidR="00CA1FE6" w:rsidRPr="00CA1FE6" w14:paraId="5EB7E7CF" w14:textId="77777777" w:rsidTr="00043810">
        <w:tc>
          <w:tcPr>
            <w:tcW w:w="4526" w:type="dxa"/>
          </w:tcPr>
          <w:p w14:paraId="72820A1D" w14:textId="77777777" w:rsidR="00CA1FE6" w:rsidRPr="00CA1FE6" w:rsidRDefault="00CA1FE6" w:rsidP="00CA1FE6">
            <w:r w:rsidRPr="00CA1FE6">
              <w:t>Bygherren sikrer, at øvrige rådgivere og parter tilknyttet projektet forpligtes til IKT-samarbejde.</w:t>
            </w:r>
          </w:p>
        </w:tc>
        <w:tc>
          <w:tcPr>
            <w:tcW w:w="4526" w:type="dxa"/>
          </w:tcPr>
          <w:p w14:paraId="01CADE1E" w14:textId="77777777" w:rsidR="00CA1FE6" w:rsidRPr="00CA1FE6" w:rsidRDefault="00CA1FE6" w:rsidP="00CA1FE6"/>
        </w:tc>
      </w:tr>
    </w:tbl>
    <w:p w14:paraId="5044D1E8"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3C58DF98" w14:textId="77777777" w:rsidTr="00C55499">
        <w:tc>
          <w:tcPr>
            <w:tcW w:w="4526" w:type="dxa"/>
          </w:tcPr>
          <w:p w14:paraId="7B359CBA" w14:textId="77777777" w:rsidR="00CA1FE6" w:rsidRPr="00CA1FE6" w:rsidRDefault="00CA1FE6" w:rsidP="00CA1FE6">
            <w:pPr>
              <w:rPr>
                <w:b/>
              </w:rPr>
            </w:pPr>
            <w:r w:rsidRPr="00CA1FE6">
              <w:rPr>
                <w:b/>
              </w:rPr>
              <w:lastRenderedPageBreak/>
              <w:t>3.</w:t>
            </w:r>
            <w:r w:rsidRPr="00CA1FE6">
              <w:rPr>
                <w:b/>
              </w:rPr>
              <w:tab/>
              <w:t>FORSLAG</w:t>
            </w:r>
          </w:p>
        </w:tc>
        <w:tc>
          <w:tcPr>
            <w:tcW w:w="4526" w:type="dxa"/>
          </w:tcPr>
          <w:p w14:paraId="52CA778B" w14:textId="77777777" w:rsidR="00CA1FE6" w:rsidRPr="00CA1FE6" w:rsidRDefault="00CA1FE6" w:rsidP="00CA1FE6">
            <w:pPr>
              <w:rPr>
                <w:b/>
              </w:rPr>
            </w:pPr>
          </w:p>
        </w:tc>
      </w:tr>
      <w:tr w:rsidR="00CA1FE6" w:rsidRPr="00CA1FE6" w14:paraId="318D27C9" w14:textId="77777777" w:rsidTr="00C55499">
        <w:tc>
          <w:tcPr>
            <w:tcW w:w="4526" w:type="dxa"/>
          </w:tcPr>
          <w:p w14:paraId="3886AABA" w14:textId="77777777" w:rsidR="00CA1FE6" w:rsidRPr="00CA1FE6" w:rsidRDefault="00CA1FE6" w:rsidP="00CA1FE6">
            <w:r w:rsidRPr="00CA1FE6">
              <w:t>Rådgivning i forbindelse med forslag omfatter:</w:t>
            </w:r>
          </w:p>
          <w:p w14:paraId="2150799D" w14:textId="77777777" w:rsidR="00CA1FE6" w:rsidRPr="00CA1FE6" w:rsidRDefault="00CA1FE6" w:rsidP="00CA1FE6">
            <w:pPr>
              <w:rPr>
                <w:b/>
              </w:rPr>
            </w:pPr>
            <w:r w:rsidRPr="00CA1FE6">
              <w:rPr>
                <w:b/>
              </w:rPr>
              <w:t xml:space="preserve">3.1 </w:t>
            </w:r>
            <w:r w:rsidRPr="00CA1FE6">
              <w:rPr>
                <w:b/>
              </w:rPr>
              <w:tab/>
              <w:t>Dispositionsforslag</w:t>
            </w:r>
          </w:p>
          <w:p w14:paraId="27563FEC" w14:textId="77777777" w:rsidR="00CA1FE6" w:rsidRPr="00CA1FE6" w:rsidRDefault="00CA1FE6" w:rsidP="00CA1FE6">
            <w:pPr>
              <w:rPr>
                <w:b/>
              </w:rPr>
            </w:pPr>
            <w:r w:rsidRPr="00CA1FE6">
              <w:rPr>
                <w:b/>
              </w:rPr>
              <w:t xml:space="preserve">3.2 </w:t>
            </w:r>
            <w:r w:rsidRPr="00CA1FE6">
              <w:rPr>
                <w:b/>
              </w:rPr>
              <w:tab/>
              <w:t>Projektforslag</w:t>
            </w:r>
          </w:p>
        </w:tc>
        <w:tc>
          <w:tcPr>
            <w:tcW w:w="4526" w:type="dxa"/>
          </w:tcPr>
          <w:p w14:paraId="32DF09F1" w14:textId="77777777" w:rsidR="00CA1FE6" w:rsidRPr="00CA1FE6" w:rsidRDefault="00CA1FE6" w:rsidP="00CA1FE6"/>
        </w:tc>
      </w:tr>
      <w:tr w:rsidR="00CA1FE6" w:rsidRPr="00CA1FE6" w14:paraId="14523BC2" w14:textId="77777777" w:rsidTr="00C55499">
        <w:tc>
          <w:tcPr>
            <w:tcW w:w="4526" w:type="dxa"/>
          </w:tcPr>
          <w:p w14:paraId="0F3C1D91" w14:textId="77777777" w:rsidR="00CA1FE6" w:rsidRPr="00CA1FE6" w:rsidRDefault="00CA1FE6" w:rsidP="00CA1FE6">
            <w:r w:rsidRPr="00CA1FE6">
              <w:t>Dispositionsforslag og projektforslag udgør tilsammen forslagsfasen og kan udføres fortløbende som én fase.</w:t>
            </w:r>
          </w:p>
        </w:tc>
        <w:tc>
          <w:tcPr>
            <w:tcW w:w="4526" w:type="dxa"/>
          </w:tcPr>
          <w:p w14:paraId="1C58C38A" w14:textId="77777777" w:rsidR="00CA1FE6" w:rsidRPr="00CA1FE6" w:rsidRDefault="00CA1FE6" w:rsidP="00CA1FE6"/>
        </w:tc>
      </w:tr>
      <w:tr w:rsidR="00CA1FE6" w:rsidRPr="00CA1FE6" w14:paraId="7B1B5F29" w14:textId="77777777" w:rsidTr="00C55499">
        <w:tc>
          <w:tcPr>
            <w:tcW w:w="4526" w:type="dxa"/>
          </w:tcPr>
          <w:p w14:paraId="31CB44EA" w14:textId="77777777" w:rsidR="00CA1FE6" w:rsidRPr="00CA1FE6" w:rsidRDefault="00CA1FE6" w:rsidP="00CA1FE6">
            <w:r w:rsidRPr="00CA1FE6">
              <w:t>I forbindelse med indgåelse af rådgivningsaftale aftales, hvorvidt og i hvilket omfang projektet udbydes på grundlag af funktionskrav og forslag.</w:t>
            </w:r>
          </w:p>
        </w:tc>
        <w:tc>
          <w:tcPr>
            <w:tcW w:w="4526" w:type="dxa"/>
          </w:tcPr>
          <w:p w14:paraId="5E1F8AC4" w14:textId="09D70128" w:rsidR="00CA1FE6" w:rsidRPr="00CA1FE6" w:rsidRDefault="00CA1FE6" w:rsidP="00CA1FE6"/>
        </w:tc>
      </w:tr>
      <w:tr w:rsidR="00CA1FE6" w:rsidRPr="00CA1FE6" w14:paraId="604FB5D6" w14:textId="77777777" w:rsidTr="00C55499">
        <w:tc>
          <w:tcPr>
            <w:tcW w:w="4526" w:type="dxa"/>
          </w:tcPr>
          <w:p w14:paraId="641E9F8E" w14:textId="77777777" w:rsidR="00CA1FE6" w:rsidRPr="00CA1FE6" w:rsidRDefault="00CA1FE6" w:rsidP="00CA1FE6">
            <w:r w:rsidRPr="00CA1FE6">
              <w:t>Rådgiverens indsats koordineres med de øvrige projekterende under projekteringslederens ledelse, og rådgiveren deltager i den forbindelse i projekteringsmøder.</w:t>
            </w:r>
          </w:p>
        </w:tc>
        <w:tc>
          <w:tcPr>
            <w:tcW w:w="4526" w:type="dxa"/>
          </w:tcPr>
          <w:p w14:paraId="05DBE793" w14:textId="77777777" w:rsidR="00CA1FE6" w:rsidRPr="00CA1FE6" w:rsidRDefault="00CA1FE6" w:rsidP="00CA1FE6"/>
        </w:tc>
      </w:tr>
      <w:tr w:rsidR="00CA1FE6" w:rsidRPr="00CA1FE6" w14:paraId="159133BB" w14:textId="77777777" w:rsidTr="00C55499">
        <w:tc>
          <w:tcPr>
            <w:tcW w:w="4526" w:type="dxa"/>
          </w:tcPr>
          <w:p w14:paraId="6CFFBEDC" w14:textId="77777777" w:rsidR="00CA1FE6" w:rsidRPr="00CA1FE6" w:rsidRDefault="00CA1FE6" w:rsidP="00CA1FE6">
            <w:r w:rsidRPr="00CA1FE6">
              <w:t xml:space="preserve">Rådgiveren skal således levere oplysninger for eget ansvarsområde som grundlag for denne koordinering, herunder i relation til energibehov, indeklima, statik, brandforhold mv. </w:t>
            </w:r>
          </w:p>
        </w:tc>
        <w:tc>
          <w:tcPr>
            <w:tcW w:w="4526" w:type="dxa"/>
          </w:tcPr>
          <w:p w14:paraId="7444FC55" w14:textId="77777777" w:rsidR="00CA1FE6" w:rsidRPr="00CA1FE6" w:rsidRDefault="00CA1FE6" w:rsidP="00CA1FE6"/>
        </w:tc>
      </w:tr>
      <w:tr w:rsidR="00CA1FE6" w:rsidRPr="00CA1FE6" w14:paraId="2C029B28" w14:textId="77777777" w:rsidTr="00C55499">
        <w:tc>
          <w:tcPr>
            <w:tcW w:w="4526" w:type="dxa"/>
          </w:tcPr>
          <w:p w14:paraId="7E7A414E" w14:textId="77777777" w:rsidR="00CA1FE6" w:rsidRPr="00CA1FE6" w:rsidRDefault="00CA1FE6" w:rsidP="00CA1FE6">
            <w:r w:rsidRPr="00CA1FE6">
              <w:t>Rådgiveren deltager i bygherremøder. Omfanget fastlægges i rådgiveraftalen.</w:t>
            </w:r>
          </w:p>
        </w:tc>
        <w:tc>
          <w:tcPr>
            <w:tcW w:w="4526" w:type="dxa"/>
          </w:tcPr>
          <w:p w14:paraId="33284C44" w14:textId="77777777" w:rsidR="00CA1FE6" w:rsidRPr="00CA1FE6" w:rsidRDefault="00CA1FE6" w:rsidP="00CA1FE6"/>
        </w:tc>
      </w:tr>
      <w:tr w:rsidR="00CA1FE6" w:rsidRPr="00CA1FE6" w14:paraId="17987592" w14:textId="77777777" w:rsidTr="00C55499">
        <w:tc>
          <w:tcPr>
            <w:tcW w:w="4526" w:type="dxa"/>
          </w:tcPr>
          <w:p w14:paraId="7B0707D2" w14:textId="77777777" w:rsidR="00CA1FE6" w:rsidRPr="00CA1FE6" w:rsidRDefault="00CA1FE6" w:rsidP="00CA1FE6">
            <w:r w:rsidRPr="00CA1FE6">
              <w:t>Rådgiveren skal varetage sine forpligtelser som projekterende, jf. arbejdsmiljølovgivningen, og inden for eget ansvarsområde bidrage til udarbejdelse af grundlag for plan for sikkerhed og sundhed samt journal.</w:t>
            </w:r>
          </w:p>
        </w:tc>
        <w:tc>
          <w:tcPr>
            <w:tcW w:w="4526" w:type="dxa"/>
          </w:tcPr>
          <w:p w14:paraId="57C40FA1" w14:textId="77777777" w:rsidR="00CA1FE6" w:rsidRPr="00CA1FE6" w:rsidRDefault="00CA1FE6" w:rsidP="00CA1FE6"/>
        </w:tc>
      </w:tr>
      <w:tr w:rsidR="00CA1FE6" w:rsidRPr="00CA1FE6" w14:paraId="5897748B" w14:textId="77777777" w:rsidTr="00C55499">
        <w:tc>
          <w:tcPr>
            <w:tcW w:w="4526" w:type="dxa"/>
          </w:tcPr>
          <w:p w14:paraId="4EE332F6" w14:textId="77777777" w:rsidR="00CA1FE6" w:rsidRPr="00CA1FE6" w:rsidRDefault="00CA1FE6" w:rsidP="00CA1FE6">
            <w:pPr>
              <w:rPr>
                <w:b/>
              </w:rPr>
            </w:pPr>
            <w:r w:rsidRPr="00CA1FE6">
              <w:rPr>
                <w:b/>
              </w:rPr>
              <w:t xml:space="preserve">3.1 </w:t>
            </w:r>
            <w:r w:rsidRPr="00CA1FE6">
              <w:rPr>
                <w:b/>
              </w:rPr>
              <w:tab/>
              <w:t>Dispositionsforslag</w:t>
            </w:r>
          </w:p>
        </w:tc>
        <w:tc>
          <w:tcPr>
            <w:tcW w:w="4526" w:type="dxa"/>
          </w:tcPr>
          <w:p w14:paraId="7D26E7CC" w14:textId="77777777" w:rsidR="00CA1FE6" w:rsidRPr="00CA1FE6" w:rsidRDefault="00CA1FE6" w:rsidP="00CA1FE6">
            <w:pPr>
              <w:rPr>
                <w:b/>
              </w:rPr>
            </w:pPr>
          </w:p>
        </w:tc>
      </w:tr>
      <w:tr w:rsidR="00CA1FE6" w:rsidRPr="00CA1FE6" w14:paraId="4EA55A38" w14:textId="77777777" w:rsidTr="00C55499">
        <w:tc>
          <w:tcPr>
            <w:tcW w:w="4526" w:type="dxa"/>
          </w:tcPr>
          <w:p w14:paraId="455EE704" w14:textId="77777777" w:rsidR="00CA1FE6" w:rsidRPr="00CA1FE6" w:rsidRDefault="00CA1FE6" w:rsidP="00CA1FE6">
            <w:r w:rsidRPr="00CA1FE6">
              <w:t>Dispositionsforslaget er et motiveret forslag til opgavens løsning på grundlag af et godkendt byggeprogram.</w:t>
            </w:r>
          </w:p>
        </w:tc>
        <w:tc>
          <w:tcPr>
            <w:tcW w:w="4526" w:type="dxa"/>
          </w:tcPr>
          <w:p w14:paraId="64D15B38" w14:textId="77777777" w:rsidR="00CA1FE6" w:rsidRPr="00CA1FE6" w:rsidRDefault="00CA1FE6" w:rsidP="00CA1FE6"/>
        </w:tc>
      </w:tr>
      <w:tr w:rsidR="00CA1FE6" w:rsidRPr="00CA1FE6" w14:paraId="134FF8CD" w14:textId="77777777" w:rsidTr="00C55499">
        <w:tc>
          <w:tcPr>
            <w:tcW w:w="4526" w:type="dxa"/>
          </w:tcPr>
          <w:p w14:paraId="3882FF3E" w14:textId="77777777" w:rsidR="00CA1FE6" w:rsidRPr="00CA1FE6" w:rsidRDefault="00CA1FE6" w:rsidP="00CA1FE6">
            <w:pPr>
              <w:rPr>
                <w:b/>
              </w:rPr>
            </w:pPr>
            <w:r w:rsidRPr="00CA1FE6">
              <w:rPr>
                <w:b/>
              </w:rPr>
              <w:t xml:space="preserve">3.1.1 </w:t>
            </w:r>
            <w:r w:rsidRPr="00CA1FE6">
              <w:rPr>
                <w:b/>
              </w:rPr>
              <w:tab/>
              <w:t>Indhold</w:t>
            </w:r>
          </w:p>
        </w:tc>
        <w:tc>
          <w:tcPr>
            <w:tcW w:w="4526" w:type="dxa"/>
          </w:tcPr>
          <w:p w14:paraId="1486D2C1" w14:textId="77777777" w:rsidR="00CA1FE6" w:rsidRPr="00CA1FE6" w:rsidRDefault="00CA1FE6" w:rsidP="00CA1FE6">
            <w:pPr>
              <w:rPr>
                <w:b/>
              </w:rPr>
            </w:pPr>
          </w:p>
        </w:tc>
      </w:tr>
      <w:tr w:rsidR="00CA1FE6" w:rsidRPr="00CA1FE6" w14:paraId="73788BE1" w14:textId="77777777" w:rsidTr="00C55499">
        <w:tc>
          <w:tcPr>
            <w:tcW w:w="4526" w:type="dxa"/>
          </w:tcPr>
          <w:p w14:paraId="7E089D45" w14:textId="77777777" w:rsidR="00CA1FE6" w:rsidRPr="00CA1FE6" w:rsidRDefault="00CA1FE6" w:rsidP="00CA1FE6">
            <w:r w:rsidRPr="00CA1FE6">
              <w:t>Dispositionsforslaget indeholder en beskrivelse af forslagets forudsætninger, den arkitektoniske idé, funktioner, forslag til overordnet materialevalg, konstruktions- og installationsprincipper samt overvejelser om drift og vedligehold.</w:t>
            </w:r>
          </w:p>
        </w:tc>
        <w:tc>
          <w:tcPr>
            <w:tcW w:w="4526" w:type="dxa"/>
          </w:tcPr>
          <w:p w14:paraId="2B86673D" w14:textId="77777777" w:rsidR="00CA1FE6" w:rsidRPr="00CA1FE6" w:rsidRDefault="00CA1FE6" w:rsidP="00CA1FE6"/>
          <w:p w14:paraId="5E335CB6" w14:textId="77777777" w:rsidR="00CA1FE6" w:rsidRPr="00CA1FE6" w:rsidRDefault="00CA1FE6" w:rsidP="00CA1FE6"/>
        </w:tc>
      </w:tr>
      <w:tr w:rsidR="00CA1FE6" w:rsidRPr="00CA1FE6" w14:paraId="3ED6971C" w14:textId="77777777" w:rsidTr="00C55499">
        <w:tc>
          <w:tcPr>
            <w:tcW w:w="4526" w:type="dxa"/>
          </w:tcPr>
          <w:p w14:paraId="729B27CD" w14:textId="77777777" w:rsidR="00CA1FE6" w:rsidRPr="00CA1FE6" w:rsidRDefault="00CA1FE6" w:rsidP="00CA1FE6">
            <w:r w:rsidRPr="00CA1FE6">
              <w:t>Informationer om eventuelle ikke uvæsentlige ændringer i byggeprogrammet og dets forudsætninger skal løbende meddeles til projekteringslederen.</w:t>
            </w:r>
          </w:p>
        </w:tc>
        <w:tc>
          <w:tcPr>
            <w:tcW w:w="4526" w:type="dxa"/>
          </w:tcPr>
          <w:p w14:paraId="4552E76C" w14:textId="77777777" w:rsidR="00CA1FE6" w:rsidRPr="00CA1FE6" w:rsidRDefault="00CA1FE6" w:rsidP="00CA1FE6">
            <w:r w:rsidRPr="00CA1FE6">
              <w:t xml:space="preserve">. </w:t>
            </w:r>
          </w:p>
          <w:p w14:paraId="1884EF22" w14:textId="77777777" w:rsidR="00CA1FE6" w:rsidRPr="00CA1FE6" w:rsidRDefault="00CA1FE6" w:rsidP="00CA1FE6"/>
        </w:tc>
      </w:tr>
      <w:tr w:rsidR="00CA1FE6" w:rsidRPr="00CA1FE6" w14:paraId="417BB0DB" w14:textId="77777777" w:rsidTr="00C55499">
        <w:trPr>
          <w:trHeight w:val="482"/>
        </w:trPr>
        <w:tc>
          <w:tcPr>
            <w:tcW w:w="4526" w:type="dxa"/>
          </w:tcPr>
          <w:p w14:paraId="496FEA02" w14:textId="77777777" w:rsidR="00CA1FE6" w:rsidRPr="00CA1FE6" w:rsidRDefault="00CA1FE6" w:rsidP="00CA1FE6">
            <w:pPr>
              <w:rPr>
                <w:b/>
              </w:rPr>
            </w:pPr>
            <w:r w:rsidRPr="00CA1FE6">
              <w:rPr>
                <w:b/>
              </w:rPr>
              <w:t xml:space="preserve">3.1.2 </w:t>
            </w:r>
            <w:r w:rsidRPr="00CA1FE6">
              <w:rPr>
                <w:b/>
              </w:rPr>
              <w:tab/>
              <w:t>Idriftsættelse og drift</w:t>
            </w:r>
          </w:p>
        </w:tc>
        <w:tc>
          <w:tcPr>
            <w:tcW w:w="4526" w:type="dxa"/>
          </w:tcPr>
          <w:p w14:paraId="65712A96" w14:textId="77777777" w:rsidR="00CA1FE6" w:rsidRPr="00CA1FE6" w:rsidRDefault="00CA1FE6" w:rsidP="00CA1FE6">
            <w:pPr>
              <w:rPr>
                <w:b/>
              </w:rPr>
            </w:pPr>
          </w:p>
        </w:tc>
      </w:tr>
      <w:tr w:rsidR="00CA1FE6" w:rsidRPr="00CA1FE6" w14:paraId="1E9F7B0B" w14:textId="77777777" w:rsidTr="00C55499">
        <w:tc>
          <w:tcPr>
            <w:tcW w:w="4526" w:type="dxa"/>
          </w:tcPr>
          <w:p w14:paraId="413C9EC5" w14:textId="77777777" w:rsidR="00CA1FE6" w:rsidRPr="00CA1FE6" w:rsidRDefault="00CA1FE6" w:rsidP="00CA1FE6">
            <w:r w:rsidRPr="00CA1FE6">
              <w:t>Krav til idriftsættelse, aflevering og ibrugtagning samt til drifts- og vedligeholdelsesmanual udarbejdes svarende til fasen.</w:t>
            </w:r>
          </w:p>
        </w:tc>
        <w:tc>
          <w:tcPr>
            <w:tcW w:w="4526" w:type="dxa"/>
          </w:tcPr>
          <w:p w14:paraId="4DA3C3E8" w14:textId="77777777" w:rsidR="00CA1FE6" w:rsidRPr="00CA1FE6" w:rsidRDefault="00CA1FE6" w:rsidP="00CA1FE6"/>
        </w:tc>
      </w:tr>
      <w:tr w:rsidR="00CA1FE6" w:rsidRPr="00CA1FE6" w14:paraId="03E47D3A" w14:textId="77777777" w:rsidTr="00C55499">
        <w:tc>
          <w:tcPr>
            <w:tcW w:w="4526" w:type="dxa"/>
          </w:tcPr>
          <w:p w14:paraId="67400DB7" w14:textId="77777777" w:rsidR="00CA1FE6" w:rsidRPr="00CA1FE6" w:rsidRDefault="00CA1FE6" w:rsidP="00CA1FE6">
            <w:pPr>
              <w:rPr>
                <w:b/>
              </w:rPr>
            </w:pPr>
            <w:r w:rsidRPr="00CA1FE6">
              <w:rPr>
                <w:b/>
              </w:rPr>
              <w:t xml:space="preserve">3.1.3 </w:t>
            </w:r>
            <w:r w:rsidRPr="00CA1FE6">
              <w:rPr>
                <w:b/>
              </w:rPr>
              <w:tab/>
              <w:t>Myndigheder</w:t>
            </w:r>
          </w:p>
        </w:tc>
        <w:tc>
          <w:tcPr>
            <w:tcW w:w="4526" w:type="dxa"/>
          </w:tcPr>
          <w:p w14:paraId="1F5B1294" w14:textId="77777777" w:rsidR="00CA1FE6" w:rsidRPr="00CA1FE6" w:rsidRDefault="00CA1FE6" w:rsidP="00CA1FE6">
            <w:pPr>
              <w:rPr>
                <w:b/>
              </w:rPr>
            </w:pPr>
          </w:p>
        </w:tc>
      </w:tr>
      <w:tr w:rsidR="00CA1FE6" w:rsidRPr="00CA1FE6" w14:paraId="4110F48D" w14:textId="77777777" w:rsidTr="00C55499">
        <w:tc>
          <w:tcPr>
            <w:tcW w:w="4526" w:type="dxa"/>
          </w:tcPr>
          <w:p w14:paraId="6FA4DC28" w14:textId="77777777" w:rsidR="00CA1FE6" w:rsidRPr="00CA1FE6" w:rsidRDefault="00CA1FE6" w:rsidP="00CA1FE6">
            <w:r w:rsidRPr="00CA1FE6">
              <w:t>Rådgiveren forsyner projekteringslederen med relevant materiale for indhentning af nødvendige tilkendegivelser eller principgodkendelser fra myndighederne.</w:t>
            </w:r>
          </w:p>
        </w:tc>
        <w:tc>
          <w:tcPr>
            <w:tcW w:w="4526" w:type="dxa"/>
          </w:tcPr>
          <w:p w14:paraId="229ECC51" w14:textId="77777777" w:rsidR="00CA1FE6" w:rsidRPr="00CA1FE6" w:rsidRDefault="00CA1FE6" w:rsidP="00CA1FE6"/>
        </w:tc>
      </w:tr>
      <w:tr w:rsidR="00CA1FE6" w:rsidRPr="00CA1FE6" w14:paraId="2A3A5693" w14:textId="77777777" w:rsidTr="00C55499">
        <w:tc>
          <w:tcPr>
            <w:tcW w:w="4526" w:type="dxa"/>
          </w:tcPr>
          <w:p w14:paraId="428296BF" w14:textId="77777777" w:rsidR="00CA1FE6" w:rsidRPr="00CA1FE6" w:rsidRDefault="00CA1FE6" w:rsidP="00CA1FE6">
            <w:r w:rsidRPr="00CA1FE6">
              <w:t>Rådgiveren udarbejder en overslagsberegning af bygningens energibehov i henhold til Bygningsreglementets krav.</w:t>
            </w:r>
          </w:p>
        </w:tc>
        <w:tc>
          <w:tcPr>
            <w:tcW w:w="4526" w:type="dxa"/>
          </w:tcPr>
          <w:p w14:paraId="26DDE8D7" w14:textId="77777777" w:rsidR="00CA1FE6" w:rsidRPr="00CA1FE6" w:rsidRDefault="00CA1FE6" w:rsidP="00CA1FE6"/>
        </w:tc>
      </w:tr>
      <w:tr w:rsidR="00CA1FE6" w:rsidRPr="00CA1FE6" w14:paraId="25A1F434" w14:textId="77777777" w:rsidTr="00C55499">
        <w:tc>
          <w:tcPr>
            <w:tcW w:w="4526" w:type="dxa"/>
          </w:tcPr>
          <w:p w14:paraId="1B181068" w14:textId="77777777" w:rsidR="00CA1FE6" w:rsidRPr="00CA1FE6" w:rsidRDefault="00CA1FE6" w:rsidP="00CA1FE6">
            <w:r w:rsidRPr="00CA1FE6">
              <w:t>Rådgiveren fastlægger, i samarbejde med projekteringslederen, byggeriets indplacering i konstruktionsklasse, jf. Bygningsreglementets krav.</w:t>
            </w:r>
          </w:p>
        </w:tc>
        <w:tc>
          <w:tcPr>
            <w:tcW w:w="4526" w:type="dxa"/>
          </w:tcPr>
          <w:p w14:paraId="053A38CE" w14:textId="77777777" w:rsidR="00CA1FE6" w:rsidRPr="00CA1FE6" w:rsidRDefault="00CA1FE6" w:rsidP="00CA1FE6"/>
        </w:tc>
      </w:tr>
      <w:tr w:rsidR="00CA1FE6" w:rsidRPr="00CA1FE6" w14:paraId="24AEA9EE" w14:textId="77777777" w:rsidTr="00C55499">
        <w:tc>
          <w:tcPr>
            <w:tcW w:w="4526" w:type="dxa"/>
          </w:tcPr>
          <w:p w14:paraId="51223FAA" w14:textId="77777777" w:rsidR="00CA1FE6" w:rsidRPr="00CA1FE6" w:rsidRDefault="00CA1FE6" w:rsidP="00CA1FE6">
            <w:r w:rsidRPr="00CA1FE6">
              <w:lastRenderedPageBreak/>
              <w:t>For hvert bygværk udpeger rådgiveren en bygværksprojekterende for de bærende konstruktioner, som det påhviler at samle og koordinere dokumentationen for hele bygværket, jf. Bygningsreglementets krav.</w:t>
            </w:r>
          </w:p>
        </w:tc>
        <w:tc>
          <w:tcPr>
            <w:tcW w:w="4526" w:type="dxa"/>
          </w:tcPr>
          <w:p w14:paraId="29F12F41" w14:textId="77777777" w:rsidR="00CA1FE6" w:rsidRPr="00CA1FE6" w:rsidRDefault="00CA1FE6" w:rsidP="00CA1FE6"/>
        </w:tc>
      </w:tr>
      <w:tr w:rsidR="00CA1FE6" w:rsidRPr="00CA1FE6" w14:paraId="5946FE72" w14:textId="77777777" w:rsidTr="00C55499">
        <w:tc>
          <w:tcPr>
            <w:tcW w:w="4526" w:type="dxa"/>
          </w:tcPr>
          <w:p w14:paraId="5BB9D6B7" w14:textId="77777777" w:rsidR="00CA1FE6" w:rsidRPr="00CA1FE6" w:rsidRDefault="00CA1FE6" w:rsidP="00CA1FE6">
            <w:r w:rsidRPr="00CA1FE6">
              <w:t>Rådgiveren fastlægger, i samarbejde med projekteringslederen, byggeriets indplacering i brandklasse, jf. Bygningsreglementets krav.</w:t>
            </w:r>
          </w:p>
        </w:tc>
        <w:tc>
          <w:tcPr>
            <w:tcW w:w="4526" w:type="dxa"/>
          </w:tcPr>
          <w:p w14:paraId="036F20B9" w14:textId="77777777" w:rsidR="00CA1FE6" w:rsidRPr="00CA1FE6" w:rsidRDefault="00CA1FE6" w:rsidP="00CA1FE6"/>
        </w:tc>
      </w:tr>
      <w:tr w:rsidR="00CA1FE6" w:rsidRPr="00CA1FE6" w14:paraId="4C12AC7E" w14:textId="77777777" w:rsidTr="00C55499">
        <w:tc>
          <w:tcPr>
            <w:tcW w:w="4526" w:type="dxa"/>
          </w:tcPr>
          <w:p w14:paraId="139C3FD2" w14:textId="77777777" w:rsidR="00CA1FE6" w:rsidRPr="00CA1FE6" w:rsidRDefault="00CA1FE6" w:rsidP="00CA1FE6">
            <w:r w:rsidRPr="00CA1FE6">
              <w:t xml:space="preserve">Rådgiveren udarbejder foreløbig brandstrategirapport og fastlægger i den forbindelse overordnet </w:t>
            </w:r>
            <w:proofErr w:type="spellStart"/>
            <w:r w:rsidRPr="00CA1FE6">
              <w:t>brandmæssig</w:t>
            </w:r>
            <w:proofErr w:type="spellEnd"/>
            <w:r w:rsidRPr="00CA1FE6">
              <w:t xml:space="preserve"> opdeling og vurderer behovet for aktive brandtekniske installationer.</w:t>
            </w:r>
          </w:p>
        </w:tc>
        <w:tc>
          <w:tcPr>
            <w:tcW w:w="4526" w:type="dxa"/>
          </w:tcPr>
          <w:p w14:paraId="6C491E0C" w14:textId="77777777" w:rsidR="00CA1FE6" w:rsidRPr="00CA1FE6" w:rsidRDefault="00CA1FE6" w:rsidP="00CA1FE6"/>
        </w:tc>
      </w:tr>
      <w:tr w:rsidR="00CA1FE6" w:rsidRPr="00CA1FE6" w14:paraId="189387A3" w14:textId="77777777" w:rsidTr="00C55499">
        <w:tc>
          <w:tcPr>
            <w:tcW w:w="4526" w:type="dxa"/>
          </w:tcPr>
          <w:p w14:paraId="03703A9D" w14:textId="77777777" w:rsidR="00CA1FE6" w:rsidRPr="00CA1FE6" w:rsidRDefault="00CA1FE6" w:rsidP="00CA1FE6">
            <w:r w:rsidRPr="00CA1FE6">
              <w:t>Rådgiveren deltager, i samarbejde med projekteringslederen, i eventuelle forhandlinger med myndigheder og forsyningsselskaber.</w:t>
            </w:r>
          </w:p>
        </w:tc>
        <w:tc>
          <w:tcPr>
            <w:tcW w:w="4526" w:type="dxa"/>
          </w:tcPr>
          <w:p w14:paraId="492481C7" w14:textId="77777777" w:rsidR="00CA1FE6" w:rsidRPr="00CA1FE6" w:rsidRDefault="00CA1FE6" w:rsidP="00C55499"/>
        </w:tc>
      </w:tr>
      <w:tr w:rsidR="00CA1FE6" w:rsidRPr="00CA1FE6" w14:paraId="71413548" w14:textId="77777777" w:rsidTr="00C55499">
        <w:tc>
          <w:tcPr>
            <w:tcW w:w="4526" w:type="dxa"/>
          </w:tcPr>
          <w:p w14:paraId="6EC7319B" w14:textId="77777777" w:rsidR="00CA1FE6" w:rsidRPr="00CA1FE6" w:rsidRDefault="00CA1FE6" w:rsidP="00CA1FE6">
            <w:pPr>
              <w:rPr>
                <w:b/>
              </w:rPr>
            </w:pPr>
            <w:r w:rsidRPr="00CA1FE6">
              <w:rPr>
                <w:b/>
              </w:rPr>
              <w:t xml:space="preserve">3.1.4 </w:t>
            </w:r>
            <w:r w:rsidRPr="00CA1FE6">
              <w:rPr>
                <w:b/>
              </w:rPr>
              <w:tab/>
              <w:t>Tid</w:t>
            </w:r>
          </w:p>
        </w:tc>
        <w:tc>
          <w:tcPr>
            <w:tcW w:w="4526" w:type="dxa"/>
          </w:tcPr>
          <w:p w14:paraId="6AC70CC1" w14:textId="77777777" w:rsidR="00CA1FE6" w:rsidRPr="00CA1FE6" w:rsidRDefault="00CA1FE6" w:rsidP="00CA1FE6">
            <w:pPr>
              <w:rPr>
                <w:b/>
              </w:rPr>
            </w:pPr>
          </w:p>
        </w:tc>
      </w:tr>
      <w:tr w:rsidR="00CA1FE6" w:rsidRPr="00CA1FE6" w14:paraId="1C47A385" w14:textId="77777777" w:rsidTr="00C55499">
        <w:tc>
          <w:tcPr>
            <w:tcW w:w="4526" w:type="dxa"/>
          </w:tcPr>
          <w:p w14:paraId="6DA5FE05" w14:textId="77777777" w:rsidR="00CA1FE6" w:rsidRPr="00CA1FE6" w:rsidRDefault="00CA1FE6" w:rsidP="00CA1FE6">
            <w:r w:rsidRPr="00CA1FE6">
              <w:t>I samarbejde med projekteringslederen bidrager rådgiveren til udarbejdelse og opdatering af ydelsesplanen.</w:t>
            </w:r>
          </w:p>
        </w:tc>
        <w:tc>
          <w:tcPr>
            <w:tcW w:w="4526" w:type="dxa"/>
          </w:tcPr>
          <w:p w14:paraId="140EF131" w14:textId="77777777" w:rsidR="00CA1FE6" w:rsidRPr="00CA1FE6" w:rsidRDefault="00CA1FE6" w:rsidP="00CA1FE6"/>
        </w:tc>
      </w:tr>
      <w:tr w:rsidR="00CA1FE6" w:rsidRPr="00CA1FE6" w14:paraId="17C6AB68" w14:textId="77777777" w:rsidTr="00C55499">
        <w:tc>
          <w:tcPr>
            <w:tcW w:w="4526" w:type="dxa"/>
          </w:tcPr>
          <w:p w14:paraId="0358DA12" w14:textId="77777777" w:rsidR="00CA1FE6" w:rsidRPr="00CA1FE6" w:rsidRDefault="00CA1FE6" w:rsidP="00CA1FE6">
            <w:r w:rsidRPr="00CA1FE6">
              <w:t>I samarbejde med projekteringslederen bidrager rådgiveren til udarbejdelse af hovedtidsplan for byggeriets udbud og udførelse.</w:t>
            </w:r>
          </w:p>
        </w:tc>
        <w:tc>
          <w:tcPr>
            <w:tcW w:w="4526" w:type="dxa"/>
          </w:tcPr>
          <w:p w14:paraId="02B29339" w14:textId="77777777" w:rsidR="00CA1FE6" w:rsidRPr="00CA1FE6" w:rsidRDefault="00CA1FE6" w:rsidP="00CA1FE6"/>
        </w:tc>
      </w:tr>
      <w:tr w:rsidR="00CA1FE6" w:rsidRPr="00CA1FE6" w14:paraId="6D08A6A4" w14:textId="77777777" w:rsidTr="00C55499">
        <w:tc>
          <w:tcPr>
            <w:tcW w:w="4526" w:type="dxa"/>
          </w:tcPr>
          <w:p w14:paraId="3BAA6304" w14:textId="77777777" w:rsidR="00CA1FE6" w:rsidRPr="00CA1FE6" w:rsidRDefault="00CA1FE6" w:rsidP="00CA1FE6">
            <w:r w:rsidRPr="00CA1FE6">
              <w:t>Hovedtidsplanen skal omfatte frister for udbudsfase og tilbud, frister for kontraktforhandlinger med entreprenøren (-</w:t>
            </w:r>
            <w:proofErr w:type="spellStart"/>
            <w:r w:rsidRPr="00CA1FE6">
              <w:t>rne</w:t>
            </w:r>
            <w:proofErr w:type="spellEnd"/>
            <w:r w:rsidRPr="00CA1FE6">
              <w:t xml:space="preserve">), frist for fremlæggelse af entreprenørernes arbejdsplaner, frist for udarbejdelse af samlet detailtidsplan for udførelsen, frister for bygherrens godkendelser, projektgennemgang og efterfølgende rådgiverprojektering og entreprenørprojektering, mobilisering og udførelse samt for idriftsættelse og test af tekniske anlæg, </w:t>
            </w:r>
            <w:proofErr w:type="spellStart"/>
            <w:r w:rsidRPr="00CA1FE6">
              <w:t>førgennemgang</w:t>
            </w:r>
            <w:proofErr w:type="spellEnd"/>
            <w:r w:rsidRPr="00CA1FE6">
              <w:t>, aflevering mv.</w:t>
            </w:r>
          </w:p>
        </w:tc>
        <w:tc>
          <w:tcPr>
            <w:tcW w:w="4526" w:type="dxa"/>
          </w:tcPr>
          <w:p w14:paraId="12A55DB5" w14:textId="77777777" w:rsidR="00CA1FE6" w:rsidRPr="00CA1FE6" w:rsidRDefault="00CA1FE6" w:rsidP="00CA1FE6"/>
        </w:tc>
      </w:tr>
      <w:tr w:rsidR="00CA1FE6" w:rsidRPr="00CA1FE6" w14:paraId="0479CCE3" w14:textId="77777777" w:rsidTr="00C55499">
        <w:tc>
          <w:tcPr>
            <w:tcW w:w="4526" w:type="dxa"/>
          </w:tcPr>
          <w:p w14:paraId="7FEDE320" w14:textId="77777777" w:rsidR="00CA1FE6" w:rsidRPr="00CA1FE6" w:rsidRDefault="00CA1FE6" w:rsidP="00CA1FE6">
            <w:pPr>
              <w:rPr>
                <w:b/>
              </w:rPr>
            </w:pPr>
            <w:r w:rsidRPr="00CA1FE6">
              <w:rPr>
                <w:b/>
              </w:rPr>
              <w:t xml:space="preserve">3.1.5 </w:t>
            </w:r>
            <w:r w:rsidRPr="00CA1FE6">
              <w:rPr>
                <w:b/>
              </w:rPr>
              <w:tab/>
              <w:t>Økonomi</w:t>
            </w:r>
          </w:p>
        </w:tc>
        <w:tc>
          <w:tcPr>
            <w:tcW w:w="4526" w:type="dxa"/>
          </w:tcPr>
          <w:p w14:paraId="642F4513" w14:textId="77777777" w:rsidR="00CA1FE6" w:rsidRPr="00CA1FE6" w:rsidRDefault="00CA1FE6" w:rsidP="00CA1FE6">
            <w:pPr>
              <w:rPr>
                <w:b/>
              </w:rPr>
            </w:pPr>
          </w:p>
        </w:tc>
      </w:tr>
      <w:tr w:rsidR="00CA1FE6" w:rsidRPr="00CA1FE6" w14:paraId="5D72B70C" w14:textId="77777777" w:rsidTr="00C55499">
        <w:tc>
          <w:tcPr>
            <w:tcW w:w="4526" w:type="dxa"/>
          </w:tcPr>
          <w:p w14:paraId="4FB5D1EB" w14:textId="77777777" w:rsidR="00CA1FE6" w:rsidRPr="00CA1FE6" w:rsidRDefault="00CA1FE6" w:rsidP="00CA1FE6">
            <w:r w:rsidRPr="00CA1FE6">
              <w:t>Den aftalte økonomiske ramme fra byggeprogramfasen danner grundlag for budgettering af de enkelte rådgiveres ansvarsområder.</w:t>
            </w:r>
          </w:p>
        </w:tc>
        <w:tc>
          <w:tcPr>
            <w:tcW w:w="4526" w:type="dxa"/>
          </w:tcPr>
          <w:p w14:paraId="0D42F9B8" w14:textId="77777777" w:rsidR="00CA1FE6" w:rsidRPr="00CA1FE6" w:rsidRDefault="00CA1FE6" w:rsidP="00CA1FE6"/>
        </w:tc>
      </w:tr>
      <w:tr w:rsidR="00CA1FE6" w:rsidRPr="00CA1FE6" w14:paraId="4C5B18A5" w14:textId="77777777" w:rsidTr="00C55499">
        <w:tc>
          <w:tcPr>
            <w:tcW w:w="4526" w:type="dxa"/>
          </w:tcPr>
          <w:p w14:paraId="14E531D6" w14:textId="77777777" w:rsidR="00CA1FE6" w:rsidRPr="00CA1FE6" w:rsidRDefault="00CA1FE6" w:rsidP="00CA1FE6">
            <w:r w:rsidRPr="00CA1FE6">
              <w:t>Ved fasens begyndelse forsyner de enkelte rådgivere projekteringslederen med opdaterede økonomiske overslag for de dele af projektet, som rådgiverne hver især har ansvaret for. Alle økonomiske overslag skal udarbejdes i overensstemmelse med den detaljeringsgrad og de forudsætninger, som den økonomiske ramme er baseret på.</w:t>
            </w:r>
          </w:p>
        </w:tc>
        <w:tc>
          <w:tcPr>
            <w:tcW w:w="4526" w:type="dxa"/>
          </w:tcPr>
          <w:p w14:paraId="37B5967D" w14:textId="77777777" w:rsidR="00CA1FE6" w:rsidRPr="00CA1FE6" w:rsidRDefault="00CA1FE6" w:rsidP="00CA1FE6"/>
        </w:tc>
      </w:tr>
      <w:tr w:rsidR="00CA1FE6" w:rsidRPr="00CA1FE6" w14:paraId="46352A73" w14:textId="77777777" w:rsidTr="00C55499">
        <w:tc>
          <w:tcPr>
            <w:tcW w:w="4526" w:type="dxa"/>
          </w:tcPr>
          <w:p w14:paraId="5DCD469C" w14:textId="77777777" w:rsidR="00CA1FE6" w:rsidRPr="00CA1FE6" w:rsidRDefault="00CA1FE6" w:rsidP="00CA1FE6">
            <w:r w:rsidRPr="00CA1FE6">
              <w:t xml:space="preserve">Det påhviler de enkelte rådgivere at meddele projekteringslederen, </w:t>
            </w:r>
            <w:proofErr w:type="gramStart"/>
            <w:r w:rsidRPr="00CA1FE6">
              <w:t>såfremt</w:t>
            </w:r>
            <w:proofErr w:type="gramEnd"/>
            <w:r w:rsidRPr="00CA1FE6">
              <w:t xml:space="preserve"> den økonomiske ramme for rådgiverens ansvarsområde findes utilstrækkelig til at realisere det planlagte byggeri.</w:t>
            </w:r>
          </w:p>
        </w:tc>
        <w:tc>
          <w:tcPr>
            <w:tcW w:w="4526" w:type="dxa"/>
          </w:tcPr>
          <w:p w14:paraId="271AB241" w14:textId="77777777" w:rsidR="00CA1FE6" w:rsidRPr="00CA1FE6" w:rsidRDefault="00CA1FE6" w:rsidP="00CA1FE6"/>
        </w:tc>
      </w:tr>
      <w:tr w:rsidR="00CA1FE6" w:rsidRPr="00CA1FE6" w14:paraId="3E71F49E" w14:textId="77777777" w:rsidTr="00C55499">
        <w:tc>
          <w:tcPr>
            <w:tcW w:w="4526" w:type="dxa"/>
          </w:tcPr>
          <w:p w14:paraId="00AA5885" w14:textId="77777777" w:rsidR="00CA1FE6" w:rsidRPr="00CA1FE6" w:rsidRDefault="00CA1FE6" w:rsidP="00CA1FE6">
            <w:r w:rsidRPr="00CA1FE6">
              <w:t>Det påhviler de enkelte rådgivere at påse, at den godkendte økonomiske ramme ikke overskrides i forbindelse med projekteringen.</w:t>
            </w:r>
          </w:p>
        </w:tc>
        <w:tc>
          <w:tcPr>
            <w:tcW w:w="4526" w:type="dxa"/>
          </w:tcPr>
          <w:p w14:paraId="22129885" w14:textId="77777777" w:rsidR="00CA1FE6" w:rsidRPr="00CA1FE6" w:rsidRDefault="00CA1FE6" w:rsidP="00CA1FE6"/>
        </w:tc>
      </w:tr>
      <w:tr w:rsidR="00CA1FE6" w:rsidRPr="00CA1FE6" w14:paraId="42CD4B70" w14:textId="77777777" w:rsidTr="00C55499">
        <w:tc>
          <w:tcPr>
            <w:tcW w:w="4526" w:type="dxa"/>
          </w:tcPr>
          <w:p w14:paraId="34C22F9F" w14:textId="77777777" w:rsidR="00CA1FE6" w:rsidRPr="00CA1FE6" w:rsidRDefault="00CA1FE6" w:rsidP="00CA1FE6">
            <w:r w:rsidRPr="00CA1FE6">
              <w:t>Rådgiveren skal informere projekteringslederen, hvis der opstår ikke uvæsentlig risiko for, at de økonomiske overslag overskrides.</w:t>
            </w:r>
          </w:p>
        </w:tc>
        <w:tc>
          <w:tcPr>
            <w:tcW w:w="4526" w:type="dxa"/>
          </w:tcPr>
          <w:p w14:paraId="18A9BD3B" w14:textId="77777777" w:rsidR="00CA1FE6" w:rsidRPr="00CA1FE6" w:rsidRDefault="00CA1FE6" w:rsidP="00CA1FE6"/>
        </w:tc>
      </w:tr>
      <w:tr w:rsidR="00CA1FE6" w:rsidRPr="00CA1FE6" w14:paraId="3562A6D2" w14:textId="77777777" w:rsidTr="00C55499">
        <w:tc>
          <w:tcPr>
            <w:tcW w:w="4526" w:type="dxa"/>
          </w:tcPr>
          <w:p w14:paraId="58D3DAB5" w14:textId="77777777" w:rsidR="00CA1FE6" w:rsidRPr="00CA1FE6" w:rsidRDefault="00CA1FE6" w:rsidP="00CA1FE6">
            <w:r w:rsidRPr="00CA1FE6">
              <w:t xml:space="preserve">Rådgiveren skal ved afslutningen af fasen fremsende et samlet opdateret økonomisk overslag til </w:t>
            </w:r>
            <w:r w:rsidRPr="00CA1FE6">
              <w:lastRenderedPageBreak/>
              <w:t>projekteringslederen, hvilket efter bygherrens godkendelse af fasen er den godkendte økonomiske ramme.</w:t>
            </w:r>
          </w:p>
        </w:tc>
        <w:tc>
          <w:tcPr>
            <w:tcW w:w="4526" w:type="dxa"/>
          </w:tcPr>
          <w:p w14:paraId="527A357C" w14:textId="77777777" w:rsidR="00CA1FE6" w:rsidRPr="00CA1FE6" w:rsidRDefault="00CA1FE6" w:rsidP="00CA1FE6"/>
        </w:tc>
      </w:tr>
      <w:tr w:rsidR="00CA1FE6" w:rsidRPr="00CA1FE6" w14:paraId="078B1A81" w14:textId="77777777" w:rsidTr="00C55499">
        <w:tc>
          <w:tcPr>
            <w:tcW w:w="4526" w:type="dxa"/>
          </w:tcPr>
          <w:p w14:paraId="24A698C9" w14:textId="77777777" w:rsidR="00CA1FE6" w:rsidRPr="00CA1FE6" w:rsidRDefault="00CA1FE6" w:rsidP="00CA1FE6">
            <w:r w:rsidRPr="00CA1FE6">
              <w:t>Består byggeriet af forskellige bygningsenheder, vurderes disse hver for sig.</w:t>
            </w:r>
          </w:p>
        </w:tc>
        <w:tc>
          <w:tcPr>
            <w:tcW w:w="4526" w:type="dxa"/>
          </w:tcPr>
          <w:p w14:paraId="26403056" w14:textId="77777777" w:rsidR="00CA1FE6" w:rsidRPr="00CA1FE6" w:rsidRDefault="00CA1FE6" w:rsidP="00CA1FE6"/>
        </w:tc>
      </w:tr>
      <w:tr w:rsidR="00CA1FE6" w:rsidRPr="00CA1FE6" w14:paraId="297ED2CD" w14:textId="77777777" w:rsidTr="00C55499">
        <w:tc>
          <w:tcPr>
            <w:tcW w:w="4526" w:type="dxa"/>
          </w:tcPr>
          <w:p w14:paraId="7E84705F" w14:textId="77777777" w:rsidR="00CA1FE6" w:rsidRPr="00CA1FE6" w:rsidRDefault="00CA1FE6" w:rsidP="00CA1FE6">
            <w:r w:rsidRPr="00CA1FE6">
              <w:t>Rådgiveren skal bidrage med relevante oplysninger til brug for projekteringslederens bearbejdning af de økonomiske forudsætninger for den økonomiske ramme.</w:t>
            </w:r>
          </w:p>
        </w:tc>
        <w:tc>
          <w:tcPr>
            <w:tcW w:w="4526" w:type="dxa"/>
          </w:tcPr>
          <w:p w14:paraId="39D7DE7A" w14:textId="77777777" w:rsidR="00CA1FE6" w:rsidRPr="00CA1FE6" w:rsidRDefault="00CA1FE6" w:rsidP="00CA1FE6"/>
        </w:tc>
      </w:tr>
      <w:tr w:rsidR="00CA1FE6" w:rsidRPr="00CA1FE6" w14:paraId="6C26A931" w14:textId="77777777" w:rsidTr="00C55499">
        <w:tc>
          <w:tcPr>
            <w:tcW w:w="4526" w:type="dxa"/>
          </w:tcPr>
          <w:p w14:paraId="0169CC35" w14:textId="77777777" w:rsidR="00CA1FE6" w:rsidRPr="00CA1FE6" w:rsidRDefault="00CA1FE6" w:rsidP="00CA1FE6">
            <w:r w:rsidRPr="00CA1FE6">
              <w:t>Med udgangspunkt i byggeprogrammets risikoanalyse bistår rådgiveren projekteringslederen ved udarbejdelse af en risikoanalyse med fokus på kvalitet, tid, økonomi mv.</w:t>
            </w:r>
          </w:p>
        </w:tc>
        <w:tc>
          <w:tcPr>
            <w:tcW w:w="4526" w:type="dxa"/>
          </w:tcPr>
          <w:p w14:paraId="52CBB68A" w14:textId="2A6DA2C0" w:rsidR="00CA1FE6" w:rsidRPr="00CA1FE6" w:rsidRDefault="00CA1FE6" w:rsidP="00CA1FE6"/>
        </w:tc>
      </w:tr>
      <w:tr w:rsidR="00CA1FE6" w:rsidRPr="00CA1FE6" w14:paraId="12C08333" w14:textId="77777777" w:rsidTr="00C55499">
        <w:tc>
          <w:tcPr>
            <w:tcW w:w="4526" w:type="dxa"/>
          </w:tcPr>
          <w:p w14:paraId="2235B909" w14:textId="77777777" w:rsidR="00CA1FE6" w:rsidRPr="00CA1FE6" w:rsidRDefault="00CA1FE6" w:rsidP="00CA1FE6">
            <w:pPr>
              <w:rPr>
                <w:b/>
              </w:rPr>
            </w:pPr>
            <w:r w:rsidRPr="00CA1FE6">
              <w:rPr>
                <w:b/>
              </w:rPr>
              <w:t xml:space="preserve">3.1.6 </w:t>
            </w:r>
            <w:r w:rsidRPr="00CA1FE6">
              <w:rPr>
                <w:b/>
              </w:rPr>
              <w:tab/>
              <w:t>Kvalitetssikring</w:t>
            </w:r>
          </w:p>
        </w:tc>
        <w:tc>
          <w:tcPr>
            <w:tcW w:w="4526" w:type="dxa"/>
          </w:tcPr>
          <w:p w14:paraId="0208480B" w14:textId="77777777" w:rsidR="00CA1FE6" w:rsidRPr="00CA1FE6" w:rsidRDefault="00CA1FE6" w:rsidP="00CA1FE6">
            <w:pPr>
              <w:rPr>
                <w:b/>
              </w:rPr>
            </w:pPr>
          </w:p>
        </w:tc>
      </w:tr>
      <w:tr w:rsidR="00CA1FE6" w:rsidRPr="00CA1FE6" w14:paraId="1EBAD72D" w14:textId="77777777" w:rsidTr="00C55499">
        <w:tc>
          <w:tcPr>
            <w:tcW w:w="4526" w:type="dxa"/>
          </w:tcPr>
          <w:p w14:paraId="7E75EDA7" w14:textId="77777777" w:rsidR="00CA1FE6" w:rsidRPr="00CA1FE6" w:rsidRDefault="00CA1FE6" w:rsidP="00CA1FE6">
            <w:r w:rsidRPr="00CA1FE6">
              <w:t>Rådgiveren foretager granskning af dispositionsforslaget for at sikre:</w:t>
            </w:r>
          </w:p>
          <w:p w14:paraId="0D2B245F" w14:textId="77777777" w:rsidR="00CA1FE6" w:rsidRPr="00CA1FE6" w:rsidRDefault="00CA1FE6" w:rsidP="00CA1FE6">
            <w:r w:rsidRPr="00CA1FE6">
              <w:t>at dispositionsforslaget kan danne grundlag for udarbejdelse af projektforslag</w:t>
            </w:r>
          </w:p>
          <w:p w14:paraId="4B1EF800" w14:textId="77777777" w:rsidR="00CA1FE6" w:rsidRPr="00CA1FE6" w:rsidRDefault="00CA1FE6" w:rsidP="00CA1FE6">
            <w:r w:rsidRPr="00CA1FE6">
              <w:t>at byggeprogrammets krav til byggeriets samlede kvalitet (arkitektur, funktion, byggeteknik) samt til økonomi og tid er opfyldt</w:t>
            </w:r>
          </w:p>
          <w:p w14:paraId="7E1CE745" w14:textId="77777777" w:rsidR="00CA1FE6" w:rsidRPr="00CA1FE6" w:rsidRDefault="00CA1FE6" w:rsidP="00CA1FE6">
            <w:r w:rsidRPr="00CA1FE6">
              <w:t>under hensyn til senere aftalte ændringer.</w:t>
            </w:r>
          </w:p>
        </w:tc>
        <w:tc>
          <w:tcPr>
            <w:tcW w:w="4526" w:type="dxa"/>
          </w:tcPr>
          <w:p w14:paraId="35E14903" w14:textId="77777777" w:rsidR="00CA1FE6" w:rsidRPr="00CA1FE6" w:rsidRDefault="00CA1FE6" w:rsidP="00CA1FE6"/>
        </w:tc>
      </w:tr>
      <w:tr w:rsidR="00CA1FE6" w:rsidRPr="00CA1FE6" w14:paraId="79DD3371" w14:textId="77777777" w:rsidTr="00C55499">
        <w:tc>
          <w:tcPr>
            <w:tcW w:w="4526" w:type="dxa"/>
          </w:tcPr>
          <w:p w14:paraId="00DDA016" w14:textId="77777777" w:rsidR="00CA1FE6" w:rsidRPr="00CA1FE6" w:rsidRDefault="00CA1FE6" w:rsidP="00CA1FE6">
            <w:r w:rsidRPr="00CA1FE6">
              <w:t>Rådgiveren deltager i en tværfaglig projektgranskning og dokumenterer denne indenfor eget ansvarsområde.</w:t>
            </w:r>
          </w:p>
        </w:tc>
        <w:tc>
          <w:tcPr>
            <w:tcW w:w="4526" w:type="dxa"/>
          </w:tcPr>
          <w:p w14:paraId="51530B16" w14:textId="77777777" w:rsidR="00CA1FE6" w:rsidRPr="00CA1FE6" w:rsidRDefault="00CA1FE6" w:rsidP="00CA1FE6"/>
        </w:tc>
      </w:tr>
      <w:tr w:rsidR="00D145C4" w:rsidRPr="00CA1FE6" w14:paraId="25E76C1C" w14:textId="77777777" w:rsidTr="00C55499">
        <w:tc>
          <w:tcPr>
            <w:tcW w:w="4526" w:type="dxa"/>
          </w:tcPr>
          <w:p w14:paraId="38881166" w14:textId="77777777" w:rsidR="00D145C4" w:rsidRPr="00CA1FE6" w:rsidRDefault="00D145C4" w:rsidP="00CA1FE6"/>
        </w:tc>
        <w:tc>
          <w:tcPr>
            <w:tcW w:w="4526" w:type="dxa"/>
          </w:tcPr>
          <w:p w14:paraId="3A2B337B" w14:textId="23445B0E" w:rsidR="00D145C4" w:rsidRDefault="00D145C4" w:rsidP="00D145C4">
            <w:pPr>
              <w:spacing w:after="160" w:line="252" w:lineRule="auto"/>
              <w:contextualSpacing/>
            </w:pPr>
            <w:r w:rsidRPr="00E861F5">
              <w:t xml:space="preserve">Tilføjelse til </w:t>
            </w:r>
            <w:r>
              <w:t>pkt. 3.1.6</w:t>
            </w:r>
            <w:r w:rsidRPr="00E861F5">
              <w:t>:</w:t>
            </w:r>
            <w:r>
              <w:t xml:space="preserve"> </w:t>
            </w:r>
          </w:p>
          <w:p w14:paraId="2662D033" w14:textId="77777777" w:rsidR="00D145C4" w:rsidRDefault="00D145C4" w:rsidP="00D145C4">
            <w:pPr>
              <w:spacing w:after="160" w:line="252" w:lineRule="auto"/>
              <w:contextualSpacing/>
              <w:rPr>
                <w:rFonts w:eastAsiaTheme="minorEastAsia"/>
                <w:color w:val="000000"/>
                <w:lang w:eastAsia="zh-CN"/>
              </w:rPr>
            </w:pPr>
            <w:r>
              <w:t>”</w:t>
            </w:r>
            <w:r w:rsidRPr="00036A04">
              <w:rPr>
                <w:rFonts w:eastAsiaTheme="minorEastAsia"/>
                <w:i/>
                <w:color w:val="365F91" w:themeColor="accent1" w:themeShade="BF"/>
                <w:lang w:eastAsia="zh-CN"/>
              </w:rPr>
              <w:t xml:space="preserve">Rådgiveren foretager granskning af budgettet og udarbejder særskilt redegørelse herom, herunder i forhold til eventuelle ændringer i forhold til senest godkendte budget. Den særskilte redegørelse skal </w:t>
            </w:r>
            <w:proofErr w:type="gramStart"/>
            <w:r w:rsidRPr="00036A04">
              <w:rPr>
                <w:rFonts w:eastAsiaTheme="minorEastAsia"/>
                <w:i/>
                <w:color w:val="365F91" w:themeColor="accent1" w:themeShade="BF"/>
                <w:lang w:eastAsia="zh-CN"/>
              </w:rPr>
              <w:t>endvidere</w:t>
            </w:r>
            <w:proofErr w:type="gramEnd"/>
            <w:r w:rsidRPr="00036A04">
              <w:rPr>
                <w:rFonts w:eastAsiaTheme="minorEastAsia"/>
                <w:i/>
                <w:color w:val="365F91" w:themeColor="accent1" w:themeShade="BF"/>
                <w:lang w:eastAsia="zh-CN"/>
              </w:rPr>
              <w:t xml:space="preserve"> indeholde oplysninger om den opdaterede risikoanalyse.</w:t>
            </w:r>
            <w:r>
              <w:rPr>
                <w:rFonts w:eastAsiaTheme="minorEastAsia"/>
                <w:color w:val="000000"/>
                <w:lang w:eastAsia="zh-CN"/>
              </w:rPr>
              <w:t>”</w:t>
            </w:r>
          </w:p>
          <w:p w14:paraId="021EBB54" w14:textId="77777777" w:rsidR="00D145C4" w:rsidRPr="00036A04" w:rsidRDefault="00D145C4" w:rsidP="00D145C4">
            <w:pPr>
              <w:rPr>
                <w:rFonts w:eastAsiaTheme="minorEastAsia"/>
                <w:i/>
                <w:color w:val="365F91" w:themeColor="accent1" w:themeShade="BF"/>
                <w:lang w:eastAsia="zh-CN"/>
              </w:rPr>
            </w:pPr>
            <w:r>
              <w:t>[formulering anbefalet af Bygherreforeningen]</w:t>
            </w:r>
          </w:p>
          <w:p w14:paraId="57104301" w14:textId="77777777" w:rsidR="00D145C4" w:rsidRPr="00CA1FE6" w:rsidRDefault="00D145C4" w:rsidP="00CA1FE6"/>
        </w:tc>
      </w:tr>
      <w:tr w:rsidR="00CA1FE6" w:rsidRPr="00CA1FE6" w14:paraId="3F107C50" w14:textId="77777777" w:rsidTr="00C55499">
        <w:tc>
          <w:tcPr>
            <w:tcW w:w="4526" w:type="dxa"/>
          </w:tcPr>
          <w:p w14:paraId="360B634C" w14:textId="77777777" w:rsidR="00CA1FE6" w:rsidRPr="00CA1FE6" w:rsidRDefault="00CA1FE6" w:rsidP="00CA1FE6">
            <w:r w:rsidRPr="00CA1FE6">
              <w:t>Ved digital projektering indgår de digitale modeller i kvalitetssikringen.</w:t>
            </w:r>
          </w:p>
        </w:tc>
        <w:tc>
          <w:tcPr>
            <w:tcW w:w="4526" w:type="dxa"/>
          </w:tcPr>
          <w:p w14:paraId="6DED2E27" w14:textId="77777777" w:rsidR="00CA1FE6" w:rsidRPr="00CA1FE6" w:rsidRDefault="00CA1FE6" w:rsidP="00CA1FE6"/>
        </w:tc>
      </w:tr>
      <w:tr w:rsidR="00CA1FE6" w:rsidRPr="00CA1FE6" w14:paraId="0EBC8E86" w14:textId="77777777" w:rsidTr="00C55499">
        <w:tc>
          <w:tcPr>
            <w:tcW w:w="4526" w:type="dxa"/>
          </w:tcPr>
          <w:p w14:paraId="767DE37F" w14:textId="77777777" w:rsidR="00CA1FE6" w:rsidRPr="00CA1FE6" w:rsidRDefault="00CA1FE6" w:rsidP="00CA1FE6">
            <w:r w:rsidRPr="00CA1FE6">
              <w:t>Dispositionsforslaget opdateres efter gennemført kvalitetssikring.</w:t>
            </w:r>
          </w:p>
        </w:tc>
        <w:tc>
          <w:tcPr>
            <w:tcW w:w="4526" w:type="dxa"/>
          </w:tcPr>
          <w:p w14:paraId="568D888E" w14:textId="77777777" w:rsidR="00CA1FE6" w:rsidRPr="00CA1FE6" w:rsidRDefault="00CA1FE6" w:rsidP="00CA1FE6"/>
        </w:tc>
      </w:tr>
      <w:tr w:rsidR="00CA1FE6" w:rsidRPr="00CA1FE6" w14:paraId="2C556098" w14:textId="77777777" w:rsidTr="00C55499">
        <w:tc>
          <w:tcPr>
            <w:tcW w:w="4526" w:type="dxa"/>
          </w:tcPr>
          <w:p w14:paraId="72B46379" w14:textId="77777777" w:rsidR="00CA1FE6" w:rsidRPr="00CA1FE6" w:rsidRDefault="00CA1FE6" w:rsidP="00CA1FE6">
            <w:r w:rsidRPr="00CA1FE6">
              <w:t>Rådgiveren overdrager KS-dokumentationen til projekteringslederen.</w:t>
            </w:r>
          </w:p>
        </w:tc>
        <w:tc>
          <w:tcPr>
            <w:tcW w:w="4526" w:type="dxa"/>
          </w:tcPr>
          <w:p w14:paraId="0D590D06" w14:textId="77777777" w:rsidR="00CA1FE6" w:rsidRPr="00CA1FE6" w:rsidRDefault="00CA1FE6" w:rsidP="00CA1FE6"/>
        </w:tc>
      </w:tr>
      <w:tr w:rsidR="00CA1FE6" w:rsidRPr="00CA1FE6" w14:paraId="42555E99" w14:textId="77777777" w:rsidTr="00C55499">
        <w:tc>
          <w:tcPr>
            <w:tcW w:w="4526" w:type="dxa"/>
          </w:tcPr>
          <w:p w14:paraId="626770A6" w14:textId="77777777" w:rsidR="00CA1FE6" w:rsidRPr="00CA1FE6" w:rsidRDefault="00CA1FE6" w:rsidP="00CA1FE6">
            <w:pPr>
              <w:rPr>
                <w:b/>
              </w:rPr>
            </w:pPr>
            <w:r w:rsidRPr="00CA1FE6">
              <w:rPr>
                <w:b/>
              </w:rPr>
              <w:t xml:space="preserve">3.1.7 </w:t>
            </w:r>
            <w:r w:rsidRPr="00CA1FE6">
              <w:rPr>
                <w:b/>
              </w:rPr>
              <w:tab/>
              <w:t>Projektdokumentation</w:t>
            </w:r>
          </w:p>
        </w:tc>
        <w:tc>
          <w:tcPr>
            <w:tcW w:w="4526" w:type="dxa"/>
          </w:tcPr>
          <w:p w14:paraId="35596A72" w14:textId="77777777" w:rsidR="00CA1FE6" w:rsidRPr="00CA1FE6" w:rsidRDefault="00CA1FE6" w:rsidP="00CA1FE6">
            <w:pPr>
              <w:rPr>
                <w:b/>
              </w:rPr>
            </w:pPr>
          </w:p>
        </w:tc>
      </w:tr>
      <w:tr w:rsidR="00CA1FE6" w:rsidRPr="00CA1FE6" w14:paraId="11AC3762" w14:textId="77777777" w:rsidTr="00C55499">
        <w:tc>
          <w:tcPr>
            <w:tcW w:w="4526" w:type="dxa"/>
          </w:tcPr>
          <w:p w14:paraId="601ADC7C" w14:textId="77777777" w:rsidR="00CA1FE6" w:rsidRPr="00CA1FE6" w:rsidRDefault="00CA1FE6" w:rsidP="00CA1FE6">
            <w:r w:rsidRPr="00CA1FE6">
              <w:t>Afpasset efter opgavens karakter udarbejdes nedenstående dokumentation.</w:t>
            </w:r>
          </w:p>
        </w:tc>
        <w:tc>
          <w:tcPr>
            <w:tcW w:w="4526" w:type="dxa"/>
          </w:tcPr>
          <w:p w14:paraId="01897723" w14:textId="77777777" w:rsidR="00CA1FE6" w:rsidRPr="00CA1FE6" w:rsidRDefault="00CA1FE6" w:rsidP="00CA1FE6"/>
        </w:tc>
      </w:tr>
      <w:tr w:rsidR="00CA1FE6" w:rsidRPr="00CA1FE6" w14:paraId="7F7F3D47" w14:textId="77777777" w:rsidTr="00C55499">
        <w:tc>
          <w:tcPr>
            <w:tcW w:w="4526" w:type="dxa"/>
          </w:tcPr>
          <w:p w14:paraId="16D570E3" w14:textId="77777777" w:rsidR="00CA1FE6" w:rsidRPr="00CA1FE6" w:rsidRDefault="00CA1FE6" w:rsidP="00CA1FE6">
            <w:pPr>
              <w:rPr>
                <w:b/>
              </w:rPr>
            </w:pPr>
            <w:r w:rsidRPr="00CA1FE6">
              <w:rPr>
                <w:b/>
              </w:rPr>
              <w:t>Projekteringsleder</w:t>
            </w:r>
          </w:p>
        </w:tc>
        <w:tc>
          <w:tcPr>
            <w:tcW w:w="4526" w:type="dxa"/>
          </w:tcPr>
          <w:p w14:paraId="155881FB" w14:textId="77777777" w:rsidR="00CA1FE6" w:rsidRPr="00CA1FE6" w:rsidRDefault="00CA1FE6" w:rsidP="00CA1FE6">
            <w:pPr>
              <w:rPr>
                <w:b/>
              </w:rPr>
            </w:pPr>
          </w:p>
        </w:tc>
      </w:tr>
      <w:tr w:rsidR="00CA1FE6" w:rsidRPr="00CA1FE6" w14:paraId="26E77649" w14:textId="77777777" w:rsidTr="00C55499">
        <w:tc>
          <w:tcPr>
            <w:tcW w:w="4526" w:type="dxa"/>
          </w:tcPr>
          <w:p w14:paraId="4F5ED31A" w14:textId="77777777" w:rsidR="00CA1FE6" w:rsidRPr="00CA1FE6" w:rsidRDefault="00CA1FE6" w:rsidP="00CA1FE6">
            <w:r w:rsidRPr="00CA1FE6">
              <w:t>Med bistand fra og med udgangspunkt i grundlag udarbejdet af de projekterende udarbejder eller opdaterer projekteringslederen følgende dokumentation:</w:t>
            </w:r>
          </w:p>
          <w:p w14:paraId="03D569E3" w14:textId="77777777" w:rsidR="00CA1FE6" w:rsidRPr="00CA1FE6" w:rsidRDefault="00CA1FE6" w:rsidP="00CA1FE6">
            <w:r w:rsidRPr="00CA1FE6">
              <w:t>færdigmelding for fasen</w:t>
            </w:r>
          </w:p>
          <w:p w14:paraId="2D4BC9FC" w14:textId="77777777" w:rsidR="00CA1FE6" w:rsidRPr="00CA1FE6" w:rsidRDefault="00CA1FE6" w:rsidP="00CA1FE6">
            <w:r w:rsidRPr="00CA1FE6">
              <w:t>status for byggeriets myndighedsbehandling og dokumentation heraf, herunder byggeriets indplacering i konstruktions- og brandklasse</w:t>
            </w:r>
          </w:p>
          <w:p w14:paraId="4F909BF1" w14:textId="77777777" w:rsidR="00CA1FE6" w:rsidRPr="00CA1FE6" w:rsidRDefault="00CA1FE6" w:rsidP="00CA1FE6">
            <w:r w:rsidRPr="00CA1FE6">
              <w:t>status for forhandlinger med forsyningsselskaber</w:t>
            </w:r>
          </w:p>
          <w:p w14:paraId="79BB4CC1" w14:textId="77777777" w:rsidR="00CA1FE6" w:rsidRPr="00CA1FE6" w:rsidRDefault="00CA1FE6" w:rsidP="00CA1FE6">
            <w:r w:rsidRPr="00CA1FE6">
              <w:t>hovedtidsplan</w:t>
            </w:r>
          </w:p>
          <w:p w14:paraId="217C9102" w14:textId="77777777" w:rsidR="00CA1FE6" w:rsidRPr="00CA1FE6" w:rsidRDefault="00CA1FE6" w:rsidP="00CA1FE6">
            <w:r w:rsidRPr="00CA1FE6">
              <w:t>ydelsesplan</w:t>
            </w:r>
          </w:p>
          <w:p w14:paraId="42D3CE2C" w14:textId="77777777" w:rsidR="00CA1FE6" w:rsidRPr="00CA1FE6" w:rsidRDefault="00CA1FE6" w:rsidP="00CA1FE6">
            <w:r w:rsidRPr="00CA1FE6">
              <w:t>budget for den økonomiske ramme</w:t>
            </w:r>
          </w:p>
          <w:p w14:paraId="52993CA9" w14:textId="77777777" w:rsidR="00CA1FE6" w:rsidRPr="00CA1FE6" w:rsidRDefault="00CA1FE6" w:rsidP="00CA1FE6">
            <w:r w:rsidRPr="00CA1FE6">
              <w:lastRenderedPageBreak/>
              <w:t>risikoanalyse</w:t>
            </w:r>
          </w:p>
          <w:p w14:paraId="5BB8EE98" w14:textId="77777777" w:rsidR="00CA1FE6" w:rsidRPr="00CA1FE6" w:rsidRDefault="00CA1FE6" w:rsidP="00CA1FE6">
            <w:r w:rsidRPr="00CA1FE6">
              <w:t>KS-dokumentation af fasens kvalitetssikring.</w:t>
            </w:r>
          </w:p>
        </w:tc>
        <w:tc>
          <w:tcPr>
            <w:tcW w:w="4526" w:type="dxa"/>
          </w:tcPr>
          <w:p w14:paraId="0BA07CFC" w14:textId="4BA9D9D6" w:rsidR="00CA1FE6" w:rsidRPr="00CA1FE6" w:rsidRDefault="00CA1FE6" w:rsidP="00C55499"/>
        </w:tc>
      </w:tr>
      <w:tr w:rsidR="00CA1FE6" w:rsidRPr="00CA1FE6" w14:paraId="0C543840" w14:textId="77777777" w:rsidTr="00C55499">
        <w:tc>
          <w:tcPr>
            <w:tcW w:w="4526" w:type="dxa"/>
          </w:tcPr>
          <w:p w14:paraId="18B1A4D7" w14:textId="77777777" w:rsidR="00CA1FE6" w:rsidRPr="00CA1FE6" w:rsidRDefault="00CA1FE6" w:rsidP="00CA1FE6">
            <w:pPr>
              <w:rPr>
                <w:b/>
              </w:rPr>
            </w:pPr>
            <w:r w:rsidRPr="00CA1FE6">
              <w:rPr>
                <w:b/>
              </w:rPr>
              <w:t>IKT-leder</w:t>
            </w:r>
          </w:p>
        </w:tc>
        <w:tc>
          <w:tcPr>
            <w:tcW w:w="4526" w:type="dxa"/>
          </w:tcPr>
          <w:p w14:paraId="720D892B" w14:textId="77777777" w:rsidR="00CA1FE6" w:rsidRPr="00CA1FE6" w:rsidRDefault="00CA1FE6" w:rsidP="00CA1FE6">
            <w:pPr>
              <w:rPr>
                <w:b/>
              </w:rPr>
            </w:pPr>
          </w:p>
        </w:tc>
      </w:tr>
      <w:tr w:rsidR="00CA1FE6" w:rsidRPr="00CA1FE6" w14:paraId="1F8D9B9A" w14:textId="77777777" w:rsidTr="00C55499">
        <w:tc>
          <w:tcPr>
            <w:tcW w:w="4526" w:type="dxa"/>
          </w:tcPr>
          <w:p w14:paraId="15FEAC05" w14:textId="77777777" w:rsidR="00CA1FE6" w:rsidRPr="00CA1FE6" w:rsidRDefault="00CA1FE6" w:rsidP="00CA1FE6">
            <w:r w:rsidRPr="00CA1FE6">
              <w:t>Med bistand fra og udgangspunkt i grundlag udarbejdet af de projekterende udarbejder, opdaterer eller samler IKT-lederen følgende dokumentation:</w:t>
            </w:r>
          </w:p>
          <w:p w14:paraId="6619FB34" w14:textId="77777777" w:rsidR="00CA1FE6" w:rsidRPr="00CA1FE6" w:rsidRDefault="00CA1FE6" w:rsidP="00CA1FE6">
            <w:r w:rsidRPr="00CA1FE6">
              <w:t xml:space="preserve">IKT-procesmanual </w:t>
            </w:r>
          </w:p>
          <w:p w14:paraId="0DC6ED5C" w14:textId="77777777" w:rsidR="00CA1FE6" w:rsidRPr="00CA1FE6" w:rsidRDefault="00CA1FE6" w:rsidP="00CA1FE6">
            <w:r w:rsidRPr="00CA1FE6">
              <w:t>fællesmodel</w:t>
            </w:r>
          </w:p>
          <w:p w14:paraId="238C9261" w14:textId="77777777" w:rsidR="00CA1FE6" w:rsidRPr="00CA1FE6" w:rsidRDefault="00CA1FE6" w:rsidP="00CA1FE6">
            <w:r w:rsidRPr="00CA1FE6">
              <w:t>dokumentation for gennemført konsistens- og kollisionskontrol.</w:t>
            </w:r>
          </w:p>
        </w:tc>
        <w:tc>
          <w:tcPr>
            <w:tcW w:w="4526" w:type="dxa"/>
          </w:tcPr>
          <w:p w14:paraId="62D8504E" w14:textId="77777777" w:rsidR="00CA1FE6" w:rsidRPr="00CA1FE6" w:rsidRDefault="00CA1FE6" w:rsidP="00CA1FE6"/>
        </w:tc>
      </w:tr>
      <w:tr w:rsidR="00CA1FE6" w:rsidRPr="00CA1FE6" w14:paraId="02255A56" w14:textId="77777777" w:rsidTr="00C55499">
        <w:tc>
          <w:tcPr>
            <w:tcW w:w="4526" w:type="dxa"/>
          </w:tcPr>
          <w:p w14:paraId="16971F91" w14:textId="77777777" w:rsidR="00CA1FE6" w:rsidRPr="00CA1FE6" w:rsidRDefault="00CA1FE6" w:rsidP="00CA1FE6">
            <w:pPr>
              <w:rPr>
                <w:b/>
              </w:rPr>
            </w:pPr>
            <w:r w:rsidRPr="00CA1FE6">
              <w:rPr>
                <w:b/>
              </w:rPr>
              <w:t>Arkitekt</w:t>
            </w:r>
          </w:p>
        </w:tc>
        <w:tc>
          <w:tcPr>
            <w:tcW w:w="4526" w:type="dxa"/>
          </w:tcPr>
          <w:p w14:paraId="3EA2AF21" w14:textId="77777777" w:rsidR="00CA1FE6" w:rsidRPr="00CA1FE6" w:rsidRDefault="00CA1FE6" w:rsidP="00CA1FE6">
            <w:pPr>
              <w:rPr>
                <w:b/>
              </w:rPr>
            </w:pPr>
          </w:p>
        </w:tc>
      </w:tr>
      <w:tr w:rsidR="00CA1FE6" w:rsidRPr="00CA1FE6" w14:paraId="487A1FB1" w14:textId="77777777" w:rsidTr="00C55499">
        <w:tc>
          <w:tcPr>
            <w:tcW w:w="4526" w:type="dxa"/>
          </w:tcPr>
          <w:p w14:paraId="6E074472" w14:textId="77777777" w:rsidR="00CA1FE6" w:rsidRPr="00CA1FE6" w:rsidRDefault="00CA1FE6" w:rsidP="00CA1FE6">
            <w:r w:rsidRPr="00CA1FE6">
              <w:t>Beskrivelser mv:</w:t>
            </w:r>
          </w:p>
          <w:p w14:paraId="27D9B3E4" w14:textId="77777777" w:rsidR="00CA1FE6" w:rsidRPr="00CA1FE6" w:rsidRDefault="00CA1FE6" w:rsidP="00CA1FE6">
            <w:r w:rsidRPr="00CA1FE6">
              <w:t>beskrivelse af forslaget, den arkitektoniske idé, funktioner, arkitektoniske overvejelser om konstruktions- og installationsprincipper o.a.</w:t>
            </w:r>
          </w:p>
          <w:p w14:paraId="65D70093" w14:textId="77777777" w:rsidR="00CA1FE6" w:rsidRPr="00CA1FE6" w:rsidRDefault="00CA1FE6" w:rsidP="00CA1FE6">
            <w:r w:rsidRPr="00CA1FE6">
              <w:t>forslag til overordnet materialevalg</w:t>
            </w:r>
          </w:p>
          <w:p w14:paraId="043E03F0" w14:textId="77777777" w:rsidR="00CA1FE6" w:rsidRPr="00CA1FE6" w:rsidRDefault="00CA1FE6" w:rsidP="00CA1FE6">
            <w:r w:rsidRPr="00CA1FE6">
              <w:t>redegørelse for etageareal og bebyggelsesprocent.</w:t>
            </w:r>
          </w:p>
        </w:tc>
        <w:tc>
          <w:tcPr>
            <w:tcW w:w="4526" w:type="dxa"/>
          </w:tcPr>
          <w:p w14:paraId="0E50AFEF" w14:textId="5426F317" w:rsidR="00CA1FE6" w:rsidRPr="00CA1FE6" w:rsidRDefault="00CA1FE6" w:rsidP="00CA1FE6"/>
        </w:tc>
      </w:tr>
      <w:tr w:rsidR="00CA1FE6" w:rsidRPr="00CA1FE6" w14:paraId="2F936FD1" w14:textId="77777777" w:rsidTr="00C55499">
        <w:tc>
          <w:tcPr>
            <w:tcW w:w="4526" w:type="dxa"/>
          </w:tcPr>
          <w:p w14:paraId="101EA82A" w14:textId="77777777" w:rsidR="00CA1FE6" w:rsidRPr="00CA1FE6" w:rsidRDefault="00CA1FE6" w:rsidP="00CA1FE6">
            <w:r w:rsidRPr="00CA1FE6">
              <w:t>Tegninger:</w:t>
            </w:r>
          </w:p>
          <w:p w14:paraId="03260517" w14:textId="77777777" w:rsidR="00CA1FE6" w:rsidRPr="00CA1FE6" w:rsidRDefault="00CA1FE6" w:rsidP="00CA1FE6">
            <w:r w:rsidRPr="00CA1FE6">
              <w:t>beliggenhedsplan/bebyggelsesplan visende bygningernes indbyrdes placering i mål 1:500/1:1.000</w:t>
            </w:r>
          </w:p>
          <w:p w14:paraId="649DEED0" w14:textId="77777777" w:rsidR="00CA1FE6" w:rsidRPr="00CA1FE6" w:rsidRDefault="00CA1FE6" w:rsidP="00CA1FE6">
            <w:r w:rsidRPr="00CA1FE6">
              <w:t>plan- og facadetegninger i mål 1:200/1:500.</w:t>
            </w:r>
          </w:p>
        </w:tc>
        <w:tc>
          <w:tcPr>
            <w:tcW w:w="4526" w:type="dxa"/>
          </w:tcPr>
          <w:p w14:paraId="19DF88E5" w14:textId="77777777" w:rsidR="00CA1FE6" w:rsidRPr="00CA1FE6" w:rsidRDefault="00CA1FE6" w:rsidP="00CA1FE6"/>
        </w:tc>
      </w:tr>
      <w:tr w:rsidR="00CA1FE6" w:rsidRPr="00CA1FE6" w14:paraId="3923177A" w14:textId="77777777" w:rsidTr="00C55499">
        <w:tc>
          <w:tcPr>
            <w:tcW w:w="4526" w:type="dxa"/>
          </w:tcPr>
          <w:p w14:paraId="4635685C" w14:textId="77777777" w:rsidR="00CA1FE6" w:rsidRPr="00CA1FE6" w:rsidRDefault="00CA1FE6" w:rsidP="00CA1FE6">
            <w:r w:rsidRPr="00CA1FE6">
              <w:t>Ved digital projektering udarbejdes fagmodel indeholdende:</w:t>
            </w:r>
          </w:p>
          <w:p w14:paraId="09F17D8C" w14:textId="77777777" w:rsidR="00CA1FE6" w:rsidRPr="00CA1FE6" w:rsidRDefault="00CA1FE6" w:rsidP="00CA1FE6">
            <w:r w:rsidRPr="00CA1FE6">
              <w:t>udvalgte facader, tag, etageadskillelser, søjler og vægge med døre og vinduer, der redegør for den forventede geometri for det samlede forslag</w:t>
            </w:r>
          </w:p>
          <w:p w14:paraId="106A1B76" w14:textId="77777777" w:rsidR="00CA1FE6" w:rsidRPr="00CA1FE6" w:rsidRDefault="00CA1FE6" w:rsidP="00CA1FE6">
            <w:r w:rsidRPr="00CA1FE6">
              <w:t>disponerede rum og disses nettoarealer samt bygværkets brutto- og nettoarealer.</w:t>
            </w:r>
          </w:p>
        </w:tc>
        <w:tc>
          <w:tcPr>
            <w:tcW w:w="4526" w:type="dxa"/>
          </w:tcPr>
          <w:p w14:paraId="48A33B34" w14:textId="77777777" w:rsidR="00CA1FE6" w:rsidRPr="00CA1FE6" w:rsidRDefault="00CA1FE6" w:rsidP="00CA1FE6"/>
        </w:tc>
      </w:tr>
      <w:tr w:rsidR="00CA1FE6" w:rsidRPr="00CA1FE6" w14:paraId="074F6065" w14:textId="77777777" w:rsidTr="00C55499">
        <w:tc>
          <w:tcPr>
            <w:tcW w:w="4526" w:type="dxa"/>
          </w:tcPr>
          <w:p w14:paraId="12487824" w14:textId="77777777" w:rsidR="00CA1FE6" w:rsidRPr="00CA1FE6" w:rsidRDefault="00CA1FE6" w:rsidP="00CA1FE6">
            <w:pPr>
              <w:rPr>
                <w:b/>
              </w:rPr>
            </w:pPr>
            <w:r w:rsidRPr="00CA1FE6">
              <w:rPr>
                <w:b/>
              </w:rPr>
              <w:t>Landskabsarkitekt</w:t>
            </w:r>
          </w:p>
        </w:tc>
        <w:tc>
          <w:tcPr>
            <w:tcW w:w="4526" w:type="dxa"/>
          </w:tcPr>
          <w:p w14:paraId="0135C83C" w14:textId="77777777" w:rsidR="00CA1FE6" w:rsidRPr="00CA1FE6" w:rsidRDefault="00CA1FE6" w:rsidP="00CA1FE6">
            <w:pPr>
              <w:rPr>
                <w:b/>
              </w:rPr>
            </w:pPr>
          </w:p>
        </w:tc>
      </w:tr>
      <w:tr w:rsidR="00CA1FE6" w:rsidRPr="00CA1FE6" w14:paraId="7329EE0B" w14:textId="77777777" w:rsidTr="00C55499">
        <w:tc>
          <w:tcPr>
            <w:tcW w:w="4526" w:type="dxa"/>
          </w:tcPr>
          <w:p w14:paraId="0B31B7D2" w14:textId="77777777" w:rsidR="00CA1FE6" w:rsidRPr="00CA1FE6" w:rsidRDefault="00CA1FE6" w:rsidP="00CA1FE6">
            <w:r w:rsidRPr="00CA1FE6">
              <w:t xml:space="preserve">Beskrivelse mv: </w:t>
            </w:r>
          </w:p>
          <w:p w14:paraId="0D65A9F4" w14:textId="77777777" w:rsidR="00CA1FE6" w:rsidRPr="00CA1FE6" w:rsidRDefault="00CA1FE6" w:rsidP="00CA1FE6">
            <w:r w:rsidRPr="00CA1FE6">
              <w:t>beskrivelse af forslaget, herunder gennemførte forundersøgelser og analyser, beskrivelse af anlægsarealets topografi, tilgængelighed, klima, beplantning, jordbund og anvisning på eventuelle friarealers udnyttelse</w:t>
            </w:r>
          </w:p>
          <w:p w14:paraId="1035A962" w14:textId="77777777" w:rsidR="00CA1FE6" w:rsidRPr="00CA1FE6" w:rsidRDefault="00CA1FE6" w:rsidP="00CA1FE6">
            <w:r w:rsidRPr="00CA1FE6">
              <w:t>forslag til overordnet materialevalg og beplantninger.</w:t>
            </w:r>
          </w:p>
        </w:tc>
        <w:tc>
          <w:tcPr>
            <w:tcW w:w="4526" w:type="dxa"/>
          </w:tcPr>
          <w:p w14:paraId="75AFC51D" w14:textId="77777777" w:rsidR="00CA1FE6" w:rsidRPr="00CA1FE6" w:rsidRDefault="00CA1FE6" w:rsidP="00CA1FE6"/>
        </w:tc>
      </w:tr>
      <w:tr w:rsidR="00CA1FE6" w:rsidRPr="00CA1FE6" w14:paraId="01106EEA" w14:textId="77777777" w:rsidTr="00C55499">
        <w:tc>
          <w:tcPr>
            <w:tcW w:w="4526" w:type="dxa"/>
          </w:tcPr>
          <w:p w14:paraId="2A9E1203" w14:textId="77777777" w:rsidR="00CA1FE6" w:rsidRPr="00CA1FE6" w:rsidRDefault="00CA1FE6" w:rsidP="00CA1FE6">
            <w:r w:rsidRPr="00CA1FE6">
              <w:t>Tegninger:</w:t>
            </w:r>
          </w:p>
          <w:p w14:paraId="0D25B3DE" w14:textId="77777777" w:rsidR="00CA1FE6" w:rsidRPr="00CA1FE6" w:rsidRDefault="00CA1FE6" w:rsidP="00CA1FE6">
            <w:r w:rsidRPr="00CA1FE6">
              <w:t>plantegninger 1:500/1:1.000, som giver et helhedsbillede af anlægget.</w:t>
            </w:r>
          </w:p>
        </w:tc>
        <w:tc>
          <w:tcPr>
            <w:tcW w:w="4526" w:type="dxa"/>
          </w:tcPr>
          <w:p w14:paraId="7A71F6A7" w14:textId="77777777" w:rsidR="00CA1FE6" w:rsidRPr="00CA1FE6" w:rsidRDefault="00CA1FE6" w:rsidP="00CA1FE6"/>
        </w:tc>
      </w:tr>
      <w:tr w:rsidR="00CA1FE6" w:rsidRPr="00CA1FE6" w14:paraId="656828DA" w14:textId="77777777" w:rsidTr="00C55499">
        <w:tc>
          <w:tcPr>
            <w:tcW w:w="4526" w:type="dxa"/>
          </w:tcPr>
          <w:p w14:paraId="6E7BBF6D" w14:textId="77777777" w:rsidR="00CA1FE6" w:rsidRPr="00CA1FE6" w:rsidRDefault="00CA1FE6" w:rsidP="00CA1FE6">
            <w:r w:rsidRPr="00CA1FE6">
              <w:t>Ved digital projektering udarbejdes fagmodel indeholdende:</w:t>
            </w:r>
          </w:p>
          <w:p w14:paraId="1C6BB030" w14:textId="77777777" w:rsidR="00CA1FE6" w:rsidRPr="00CA1FE6" w:rsidRDefault="00CA1FE6" w:rsidP="00CA1FE6">
            <w:r w:rsidRPr="00CA1FE6">
              <w:t>udvalgt terræn, befæstelser og beplantninger, der redegør for den overordnede disponering og principper for udvalgte terrænregulering.</w:t>
            </w:r>
          </w:p>
        </w:tc>
        <w:tc>
          <w:tcPr>
            <w:tcW w:w="4526" w:type="dxa"/>
          </w:tcPr>
          <w:p w14:paraId="54B2AB72" w14:textId="77777777" w:rsidR="00CA1FE6" w:rsidRPr="00CA1FE6" w:rsidRDefault="00CA1FE6" w:rsidP="00CA1FE6"/>
        </w:tc>
      </w:tr>
      <w:tr w:rsidR="00CA1FE6" w:rsidRPr="00CA1FE6" w14:paraId="7ABE82D9" w14:textId="77777777" w:rsidTr="00C55499">
        <w:tc>
          <w:tcPr>
            <w:tcW w:w="4526" w:type="dxa"/>
          </w:tcPr>
          <w:p w14:paraId="67F4175F" w14:textId="77777777" w:rsidR="00CA1FE6" w:rsidRPr="00CA1FE6" w:rsidRDefault="00CA1FE6" w:rsidP="00CA1FE6">
            <w:pPr>
              <w:rPr>
                <w:b/>
              </w:rPr>
            </w:pPr>
            <w:r w:rsidRPr="00CA1FE6">
              <w:rPr>
                <w:b/>
              </w:rPr>
              <w:t>Ingeniør - konstruktioner</w:t>
            </w:r>
          </w:p>
        </w:tc>
        <w:tc>
          <w:tcPr>
            <w:tcW w:w="4526" w:type="dxa"/>
          </w:tcPr>
          <w:p w14:paraId="1A319219" w14:textId="77777777" w:rsidR="00CA1FE6" w:rsidRPr="00CA1FE6" w:rsidRDefault="00CA1FE6" w:rsidP="00CA1FE6">
            <w:pPr>
              <w:rPr>
                <w:b/>
              </w:rPr>
            </w:pPr>
          </w:p>
        </w:tc>
      </w:tr>
      <w:tr w:rsidR="00CA1FE6" w:rsidRPr="00CA1FE6" w14:paraId="44ABE717" w14:textId="77777777" w:rsidTr="00C55499">
        <w:tc>
          <w:tcPr>
            <w:tcW w:w="4526" w:type="dxa"/>
          </w:tcPr>
          <w:p w14:paraId="79AEC0C1" w14:textId="77777777" w:rsidR="00CA1FE6" w:rsidRPr="00CA1FE6" w:rsidRDefault="00CA1FE6" w:rsidP="00CA1FE6">
            <w:r w:rsidRPr="00CA1FE6">
              <w:t>Beskrivelser mv.:</w:t>
            </w:r>
          </w:p>
          <w:p w14:paraId="4025AB1E" w14:textId="77777777" w:rsidR="00CA1FE6" w:rsidRPr="00CA1FE6" w:rsidRDefault="00CA1FE6" w:rsidP="00CA1FE6">
            <w:r w:rsidRPr="00CA1FE6">
              <w:t>beskrivelse af konstruktioners art og opbygning og beskrivelse af hovedkonstruktionerne og deres statiske virkemåde.</w:t>
            </w:r>
          </w:p>
        </w:tc>
        <w:tc>
          <w:tcPr>
            <w:tcW w:w="4526" w:type="dxa"/>
          </w:tcPr>
          <w:p w14:paraId="0022733F" w14:textId="77777777" w:rsidR="00CA1FE6" w:rsidRPr="00CA1FE6" w:rsidRDefault="00CA1FE6" w:rsidP="00CA1FE6"/>
        </w:tc>
      </w:tr>
      <w:tr w:rsidR="00CA1FE6" w:rsidRPr="00CA1FE6" w14:paraId="69815799" w14:textId="77777777" w:rsidTr="00C55499">
        <w:tc>
          <w:tcPr>
            <w:tcW w:w="4526" w:type="dxa"/>
          </w:tcPr>
          <w:p w14:paraId="11CD47D5" w14:textId="77777777" w:rsidR="00CA1FE6" w:rsidRPr="00CA1FE6" w:rsidRDefault="00CA1FE6" w:rsidP="00CA1FE6">
            <w:r w:rsidRPr="00CA1FE6">
              <w:t>Tegninger:</w:t>
            </w:r>
          </w:p>
          <w:p w14:paraId="0B497C84" w14:textId="77777777" w:rsidR="00CA1FE6" w:rsidRPr="00CA1FE6" w:rsidRDefault="00CA1FE6" w:rsidP="00CA1FE6">
            <w:r w:rsidRPr="00CA1FE6">
              <w:t>tegninger af hovedkonstruktioner og konstruktive principper.</w:t>
            </w:r>
          </w:p>
        </w:tc>
        <w:tc>
          <w:tcPr>
            <w:tcW w:w="4526" w:type="dxa"/>
          </w:tcPr>
          <w:p w14:paraId="1D3A8808" w14:textId="77777777" w:rsidR="00CA1FE6" w:rsidRPr="00CA1FE6" w:rsidRDefault="00CA1FE6" w:rsidP="00CA1FE6"/>
        </w:tc>
      </w:tr>
      <w:tr w:rsidR="00CA1FE6" w:rsidRPr="00CA1FE6" w14:paraId="5C43EEFC" w14:textId="77777777" w:rsidTr="00C55499">
        <w:tc>
          <w:tcPr>
            <w:tcW w:w="4526" w:type="dxa"/>
          </w:tcPr>
          <w:p w14:paraId="220A675E" w14:textId="77777777" w:rsidR="00CA1FE6" w:rsidRPr="00CA1FE6" w:rsidRDefault="00CA1FE6" w:rsidP="00CA1FE6">
            <w:r w:rsidRPr="00CA1FE6">
              <w:lastRenderedPageBreak/>
              <w:t>Ved digital projektering udarbejdes fagmodel indeholdende:</w:t>
            </w:r>
          </w:p>
          <w:p w14:paraId="042C5260" w14:textId="77777777" w:rsidR="00CA1FE6" w:rsidRPr="00CA1FE6" w:rsidRDefault="00CA1FE6" w:rsidP="00CA1FE6">
            <w:r w:rsidRPr="00CA1FE6">
              <w:t>udvalgte vægkonstruktioner, dækkonstruktioner, tagkonstruktioner, søjler og bjælker, der er væsentlige for den samlede pladsdisponering i det omfang, der er behov for at supplere indholdet i øvrige fagmodeller.</w:t>
            </w:r>
          </w:p>
        </w:tc>
        <w:tc>
          <w:tcPr>
            <w:tcW w:w="4526" w:type="dxa"/>
          </w:tcPr>
          <w:p w14:paraId="7D05A2D0" w14:textId="77777777" w:rsidR="00CA1FE6" w:rsidRPr="00CA1FE6" w:rsidRDefault="00CA1FE6" w:rsidP="00CA1FE6"/>
        </w:tc>
      </w:tr>
      <w:tr w:rsidR="00CA1FE6" w:rsidRPr="00CA1FE6" w14:paraId="3C35A4AE" w14:textId="77777777" w:rsidTr="00C55499">
        <w:tc>
          <w:tcPr>
            <w:tcW w:w="4526" w:type="dxa"/>
          </w:tcPr>
          <w:p w14:paraId="35342944" w14:textId="77777777" w:rsidR="00CA1FE6" w:rsidRPr="00CA1FE6" w:rsidRDefault="00CA1FE6" w:rsidP="00CA1FE6">
            <w:pPr>
              <w:rPr>
                <w:b/>
              </w:rPr>
            </w:pPr>
            <w:r w:rsidRPr="00CA1FE6">
              <w:rPr>
                <w:b/>
              </w:rPr>
              <w:t>Ingeniør - vvs-installationer og ventilation</w:t>
            </w:r>
          </w:p>
        </w:tc>
        <w:tc>
          <w:tcPr>
            <w:tcW w:w="4526" w:type="dxa"/>
          </w:tcPr>
          <w:p w14:paraId="2D1FE8E0" w14:textId="77777777" w:rsidR="00CA1FE6" w:rsidRPr="00CA1FE6" w:rsidRDefault="00CA1FE6" w:rsidP="00CA1FE6"/>
        </w:tc>
      </w:tr>
      <w:tr w:rsidR="00CA1FE6" w:rsidRPr="00CA1FE6" w14:paraId="6F31F668" w14:textId="77777777" w:rsidTr="00C55499">
        <w:tc>
          <w:tcPr>
            <w:tcW w:w="4526" w:type="dxa"/>
          </w:tcPr>
          <w:p w14:paraId="70FB6FBD" w14:textId="77777777" w:rsidR="00CA1FE6" w:rsidRPr="00CA1FE6" w:rsidRDefault="00CA1FE6" w:rsidP="00CA1FE6">
            <w:r w:rsidRPr="00CA1FE6">
              <w:t xml:space="preserve">Beskrivelser mv.: </w:t>
            </w:r>
          </w:p>
          <w:p w14:paraId="78FA9F44" w14:textId="77777777" w:rsidR="00CA1FE6" w:rsidRPr="00CA1FE6" w:rsidRDefault="00CA1FE6" w:rsidP="00CA1FE6">
            <w:r w:rsidRPr="00CA1FE6">
              <w:t xml:space="preserve">beskrivelse af anlæggenes omfang og opbygning, vurdering af kapaciteter, principper for hovedforsyning, </w:t>
            </w:r>
            <w:proofErr w:type="spellStart"/>
            <w:r w:rsidRPr="00CA1FE6">
              <w:t>teknikrum</w:t>
            </w:r>
            <w:proofErr w:type="spellEnd"/>
            <w:r w:rsidRPr="00CA1FE6">
              <w:t xml:space="preserve"> og føringsveje.</w:t>
            </w:r>
          </w:p>
        </w:tc>
        <w:tc>
          <w:tcPr>
            <w:tcW w:w="4526" w:type="dxa"/>
          </w:tcPr>
          <w:p w14:paraId="4A1A54BF" w14:textId="2C27494E" w:rsidR="00CA1FE6" w:rsidRPr="00CA1FE6" w:rsidRDefault="00CA1FE6" w:rsidP="00C55499"/>
        </w:tc>
      </w:tr>
      <w:tr w:rsidR="00CA1FE6" w:rsidRPr="00CA1FE6" w14:paraId="113EED4F" w14:textId="77777777" w:rsidTr="00C55499">
        <w:tc>
          <w:tcPr>
            <w:tcW w:w="4526" w:type="dxa"/>
          </w:tcPr>
          <w:p w14:paraId="6AC6D782" w14:textId="77777777" w:rsidR="00CA1FE6" w:rsidRPr="00CA1FE6" w:rsidRDefault="00CA1FE6" w:rsidP="00CA1FE6">
            <w:r w:rsidRPr="00CA1FE6">
              <w:t>Tegninger:</w:t>
            </w:r>
          </w:p>
          <w:p w14:paraId="69468D6F" w14:textId="77777777" w:rsidR="00CA1FE6" w:rsidRPr="00CA1FE6" w:rsidRDefault="00CA1FE6" w:rsidP="00CA1FE6">
            <w:r w:rsidRPr="00CA1FE6">
              <w:t xml:space="preserve">tegninger af anlæggenes omfang og opbygning, vurdering af kapaciteter, principper for hovedforsyning, </w:t>
            </w:r>
            <w:proofErr w:type="spellStart"/>
            <w:r w:rsidRPr="00CA1FE6">
              <w:t>teknikrum</w:t>
            </w:r>
            <w:proofErr w:type="spellEnd"/>
            <w:r w:rsidRPr="00CA1FE6">
              <w:t xml:space="preserve"> og føringsveje.</w:t>
            </w:r>
          </w:p>
        </w:tc>
        <w:tc>
          <w:tcPr>
            <w:tcW w:w="4526" w:type="dxa"/>
          </w:tcPr>
          <w:p w14:paraId="4C631C3B" w14:textId="77777777" w:rsidR="00CA1FE6" w:rsidRPr="00CA1FE6" w:rsidRDefault="00CA1FE6" w:rsidP="00CA1FE6"/>
        </w:tc>
      </w:tr>
      <w:tr w:rsidR="00CA1FE6" w:rsidRPr="00CA1FE6" w14:paraId="043D6369" w14:textId="77777777" w:rsidTr="00C55499">
        <w:tc>
          <w:tcPr>
            <w:tcW w:w="4526" w:type="dxa"/>
          </w:tcPr>
          <w:p w14:paraId="3622BC6D" w14:textId="77777777" w:rsidR="00CA1FE6" w:rsidRPr="00CA1FE6" w:rsidRDefault="00CA1FE6" w:rsidP="00CA1FE6">
            <w:r w:rsidRPr="00CA1FE6">
              <w:t>Ved digital projektering udarbejdes fagmodel indeholdende:</w:t>
            </w:r>
          </w:p>
          <w:p w14:paraId="6DA37B6F" w14:textId="77777777" w:rsidR="00CA1FE6" w:rsidRPr="00CA1FE6" w:rsidRDefault="00CA1FE6" w:rsidP="00CA1FE6">
            <w:r w:rsidRPr="00CA1FE6">
              <w:t xml:space="preserve">volumener af udvalgte forsyningsanlæg og hovedføringsveje, der redegør for den forventede pladsdisponering i </w:t>
            </w:r>
            <w:proofErr w:type="spellStart"/>
            <w:r w:rsidRPr="00CA1FE6">
              <w:t>teknikrum</w:t>
            </w:r>
            <w:proofErr w:type="spellEnd"/>
            <w:r w:rsidRPr="00CA1FE6">
              <w:t xml:space="preserve"> og teknikområder</w:t>
            </w:r>
          </w:p>
          <w:p w14:paraId="33C3495C" w14:textId="77777777" w:rsidR="00CA1FE6" w:rsidRPr="00CA1FE6" w:rsidRDefault="00CA1FE6" w:rsidP="00CA1FE6">
            <w:r w:rsidRPr="00CA1FE6">
              <w:t>volumener af udvalgte vandrette og lodrette hovedføringsveje, der redegør for forventede principper for den samlede pladsdisponering.</w:t>
            </w:r>
          </w:p>
        </w:tc>
        <w:tc>
          <w:tcPr>
            <w:tcW w:w="4526" w:type="dxa"/>
          </w:tcPr>
          <w:p w14:paraId="2386C4EC" w14:textId="77777777" w:rsidR="00CA1FE6" w:rsidRPr="00CA1FE6" w:rsidRDefault="00CA1FE6" w:rsidP="00CA1FE6"/>
        </w:tc>
      </w:tr>
      <w:tr w:rsidR="00CA1FE6" w:rsidRPr="00CA1FE6" w14:paraId="7E25937C" w14:textId="77777777" w:rsidTr="00C55499">
        <w:tc>
          <w:tcPr>
            <w:tcW w:w="4526" w:type="dxa"/>
          </w:tcPr>
          <w:p w14:paraId="421B662C" w14:textId="77777777" w:rsidR="00CA1FE6" w:rsidRPr="00CA1FE6" w:rsidRDefault="00CA1FE6" w:rsidP="00CA1FE6">
            <w:pPr>
              <w:rPr>
                <w:b/>
              </w:rPr>
            </w:pPr>
            <w:r w:rsidRPr="00CA1FE6">
              <w:rPr>
                <w:b/>
              </w:rPr>
              <w:t>Ingeniør - elinstallationer</w:t>
            </w:r>
          </w:p>
        </w:tc>
        <w:tc>
          <w:tcPr>
            <w:tcW w:w="4526" w:type="dxa"/>
          </w:tcPr>
          <w:p w14:paraId="0E160760" w14:textId="77777777" w:rsidR="00CA1FE6" w:rsidRPr="00CA1FE6" w:rsidRDefault="00CA1FE6" w:rsidP="00CA1FE6">
            <w:pPr>
              <w:rPr>
                <w:b/>
              </w:rPr>
            </w:pPr>
          </w:p>
        </w:tc>
      </w:tr>
      <w:tr w:rsidR="00CA1FE6" w:rsidRPr="00CA1FE6" w14:paraId="6F6DE143" w14:textId="77777777" w:rsidTr="00C55499">
        <w:tc>
          <w:tcPr>
            <w:tcW w:w="4526" w:type="dxa"/>
          </w:tcPr>
          <w:p w14:paraId="0298034C" w14:textId="77777777" w:rsidR="00CA1FE6" w:rsidRPr="00CA1FE6" w:rsidRDefault="00CA1FE6" w:rsidP="00CA1FE6">
            <w:r w:rsidRPr="00CA1FE6">
              <w:t>Beskrivelser mv:</w:t>
            </w:r>
          </w:p>
          <w:p w14:paraId="1CC328D8" w14:textId="77777777" w:rsidR="00CA1FE6" w:rsidRPr="00CA1FE6" w:rsidRDefault="00CA1FE6" w:rsidP="00CA1FE6">
            <w:r w:rsidRPr="00CA1FE6">
              <w:t xml:space="preserve">beskrivelse af anlæggenes omfang og opbygning, vurdering af kapaciteter, principper for hovedforsyning, </w:t>
            </w:r>
            <w:proofErr w:type="spellStart"/>
            <w:r w:rsidRPr="00CA1FE6">
              <w:t>teknikrum</w:t>
            </w:r>
            <w:proofErr w:type="spellEnd"/>
            <w:r w:rsidRPr="00CA1FE6">
              <w:t xml:space="preserve"> og føringsveje.</w:t>
            </w:r>
          </w:p>
        </w:tc>
        <w:tc>
          <w:tcPr>
            <w:tcW w:w="4526" w:type="dxa"/>
          </w:tcPr>
          <w:p w14:paraId="02B4DC23" w14:textId="2C9612E3" w:rsidR="00CA1FE6" w:rsidRPr="00CA1FE6" w:rsidRDefault="00CA1FE6" w:rsidP="00C55499"/>
        </w:tc>
      </w:tr>
      <w:tr w:rsidR="00CA1FE6" w:rsidRPr="00CA1FE6" w14:paraId="123FE644" w14:textId="77777777" w:rsidTr="00C55499">
        <w:tc>
          <w:tcPr>
            <w:tcW w:w="4526" w:type="dxa"/>
          </w:tcPr>
          <w:p w14:paraId="6567AA2C" w14:textId="77777777" w:rsidR="00CA1FE6" w:rsidRPr="00CA1FE6" w:rsidRDefault="00CA1FE6" w:rsidP="00CA1FE6">
            <w:r w:rsidRPr="00CA1FE6">
              <w:t xml:space="preserve">Tegninger: </w:t>
            </w:r>
          </w:p>
          <w:p w14:paraId="54F83ADE" w14:textId="77777777" w:rsidR="00CA1FE6" w:rsidRPr="00CA1FE6" w:rsidRDefault="00CA1FE6" w:rsidP="00CA1FE6">
            <w:r w:rsidRPr="00CA1FE6">
              <w:t xml:space="preserve">skitser af anlæggenes omfang og opbygning, vurdering af kapaciteter, principper for hovedforsyning, </w:t>
            </w:r>
            <w:proofErr w:type="spellStart"/>
            <w:r w:rsidRPr="00CA1FE6">
              <w:t>teknikrum</w:t>
            </w:r>
            <w:proofErr w:type="spellEnd"/>
            <w:r w:rsidRPr="00CA1FE6">
              <w:t xml:space="preserve"> og føringsveje.</w:t>
            </w:r>
          </w:p>
        </w:tc>
        <w:tc>
          <w:tcPr>
            <w:tcW w:w="4526" w:type="dxa"/>
          </w:tcPr>
          <w:p w14:paraId="51F72B2B" w14:textId="145F5414" w:rsidR="00CA1FE6" w:rsidRPr="00CA1FE6" w:rsidRDefault="00CA1FE6" w:rsidP="00CA1FE6"/>
        </w:tc>
      </w:tr>
      <w:tr w:rsidR="00CA1FE6" w:rsidRPr="00CA1FE6" w14:paraId="481AFF64" w14:textId="77777777" w:rsidTr="00C55499">
        <w:tc>
          <w:tcPr>
            <w:tcW w:w="4526" w:type="dxa"/>
          </w:tcPr>
          <w:p w14:paraId="387189C8" w14:textId="77777777" w:rsidR="00CA1FE6" w:rsidRPr="00CA1FE6" w:rsidRDefault="00CA1FE6" w:rsidP="00CA1FE6">
            <w:r w:rsidRPr="00CA1FE6">
              <w:t>Ved digital projektering udarbejdes fagmodel indeholdende:</w:t>
            </w:r>
          </w:p>
          <w:p w14:paraId="76BF97A4" w14:textId="77777777" w:rsidR="00CA1FE6" w:rsidRPr="00CA1FE6" w:rsidRDefault="00CA1FE6" w:rsidP="00CA1FE6">
            <w:r w:rsidRPr="00CA1FE6">
              <w:t xml:space="preserve">volumener af udvalgte forsyningsanlæg og hovedføringsveje, der redegør for den forventede pladsdisponering i </w:t>
            </w:r>
            <w:proofErr w:type="spellStart"/>
            <w:r w:rsidRPr="00CA1FE6">
              <w:t>teknikrum</w:t>
            </w:r>
            <w:proofErr w:type="spellEnd"/>
            <w:r w:rsidRPr="00CA1FE6">
              <w:t xml:space="preserve"> og teknikområder</w:t>
            </w:r>
          </w:p>
          <w:p w14:paraId="2F29748D" w14:textId="77777777" w:rsidR="00CA1FE6" w:rsidRPr="00CA1FE6" w:rsidRDefault="00CA1FE6" w:rsidP="00CA1FE6">
            <w:r w:rsidRPr="00CA1FE6">
              <w:t>volumener af udvalgte vandrette og lodrette hovedføringsveje, der redegør for forventede principper for den samlede pladsdisponering.</w:t>
            </w:r>
          </w:p>
        </w:tc>
        <w:tc>
          <w:tcPr>
            <w:tcW w:w="4526" w:type="dxa"/>
          </w:tcPr>
          <w:p w14:paraId="4D54C51E" w14:textId="77777777" w:rsidR="00CA1FE6" w:rsidRPr="00CA1FE6" w:rsidRDefault="00CA1FE6" w:rsidP="00CA1FE6"/>
        </w:tc>
      </w:tr>
      <w:tr w:rsidR="00CA1FE6" w:rsidRPr="00CA1FE6" w14:paraId="013CFEE5" w14:textId="77777777" w:rsidTr="00C55499">
        <w:tc>
          <w:tcPr>
            <w:tcW w:w="4526" w:type="dxa"/>
          </w:tcPr>
          <w:p w14:paraId="4EC483F5" w14:textId="77777777" w:rsidR="00CA1FE6" w:rsidRPr="00CA1FE6" w:rsidRDefault="00CA1FE6" w:rsidP="00CA1FE6">
            <w:pPr>
              <w:rPr>
                <w:b/>
              </w:rPr>
            </w:pPr>
            <w:r w:rsidRPr="00CA1FE6">
              <w:rPr>
                <w:b/>
              </w:rPr>
              <w:t xml:space="preserve">3.1.8 </w:t>
            </w:r>
            <w:r w:rsidRPr="00CA1FE6">
              <w:rPr>
                <w:b/>
              </w:rPr>
              <w:tab/>
              <w:t>Bygherren</w:t>
            </w:r>
          </w:p>
        </w:tc>
        <w:tc>
          <w:tcPr>
            <w:tcW w:w="4526" w:type="dxa"/>
          </w:tcPr>
          <w:p w14:paraId="640725AB" w14:textId="77777777" w:rsidR="00CA1FE6" w:rsidRPr="00CA1FE6" w:rsidRDefault="00CA1FE6" w:rsidP="00CA1FE6">
            <w:pPr>
              <w:rPr>
                <w:b/>
              </w:rPr>
            </w:pPr>
          </w:p>
        </w:tc>
      </w:tr>
      <w:tr w:rsidR="00CA1FE6" w:rsidRPr="00CA1FE6" w14:paraId="11FB63D8" w14:textId="77777777" w:rsidTr="00C55499">
        <w:tc>
          <w:tcPr>
            <w:tcW w:w="4526" w:type="dxa"/>
          </w:tcPr>
          <w:p w14:paraId="1C0B4EA4" w14:textId="77777777" w:rsidR="00CA1FE6" w:rsidRPr="00CA1FE6" w:rsidRDefault="00CA1FE6" w:rsidP="00CA1FE6">
            <w:r w:rsidRPr="00CA1FE6">
              <w:t>Bygherren deltager under dispositionsforslagets udarbejdelse i møder om bl.a. byggeriets arkitektur, funktioner, byggetekniske løsninger mv.</w:t>
            </w:r>
          </w:p>
        </w:tc>
        <w:tc>
          <w:tcPr>
            <w:tcW w:w="4526" w:type="dxa"/>
          </w:tcPr>
          <w:p w14:paraId="78D4ACF0" w14:textId="77777777" w:rsidR="00CA1FE6" w:rsidRPr="00CA1FE6" w:rsidRDefault="00CA1FE6" w:rsidP="00CA1FE6"/>
        </w:tc>
      </w:tr>
      <w:tr w:rsidR="00CA1FE6" w:rsidRPr="00CA1FE6" w14:paraId="3870CF6D" w14:textId="77777777" w:rsidTr="00C55499">
        <w:tc>
          <w:tcPr>
            <w:tcW w:w="4526" w:type="dxa"/>
          </w:tcPr>
          <w:p w14:paraId="74321FDF" w14:textId="77777777" w:rsidR="00CA1FE6" w:rsidRPr="00CA1FE6" w:rsidRDefault="00CA1FE6" w:rsidP="00CA1FE6">
            <w:r w:rsidRPr="00CA1FE6">
              <w:t>Bygherren godkender rådgiverens ydelsesplan for fasen og opdaterede planer for efterfølgende faser.</w:t>
            </w:r>
          </w:p>
        </w:tc>
        <w:tc>
          <w:tcPr>
            <w:tcW w:w="4526" w:type="dxa"/>
          </w:tcPr>
          <w:p w14:paraId="41FD9603" w14:textId="77777777" w:rsidR="00CA1FE6" w:rsidRPr="00CA1FE6" w:rsidRDefault="00CA1FE6" w:rsidP="00CA1FE6"/>
        </w:tc>
      </w:tr>
      <w:tr w:rsidR="00CA1FE6" w:rsidRPr="00CA1FE6" w14:paraId="3EF7EE6A" w14:textId="77777777" w:rsidTr="00C55499">
        <w:tc>
          <w:tcPr>
            <w:tcW w:w="4526" w:type="dxa"/>
          </w:tcPr>
          <w:p w14:paraId="5AD2565F" w14:textId="77777777" w:rsidR="00CA1FE6" w:rsidRPr="00CA1FE6" w:rsidRDefault="00CA1FE6" w:rsidP="00CA1FE6">
            <w:r w:rsidRPr="00CA1FE6">
              <w:t>Bygherren godkender den opdaterede hovedtidsplan.</w:t>
            </w:r>
          </w:p>
        </w:tc>
        <w:tc>
          <w:tcPr>
            <w:tcW w:w="4526" w:type="dxa"/>
          </w:tcPr>
          <w:p w14:paraId="5248692E" w14:textId="77777777" w:rsidR="00CA1FE6" w:rsidRPr="00CA1FE6" w:rsidRDefault="00CA1FE6" w:rsidP="00CA1FE6"/>
        </w:tc>
      </w:tr>
      <w:tr w:rsidR="00CA1FE6" w:rsidRPr="00CA1FE6" w14:paraId="767CCC50" w14:textId="77777777" w:rsidTr="00C55499">
        <w:tc>
          <w:tcPr>
            <w:tcW w:w="4526" w:type="dxa"/>
          </w:tcPr>
          <w:p w14:paraId="48823724"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w:t>
            </w:r>
          </w:p>
        </w:tc>
        <w:tc>
          <w:tcPr>
            <w:tcW w:w="4526" w:type="dxa"/>
          </w:tcPr>
          <w:p w14:paraId="423B42C1" w14:textId="77777777" w:rsidR="00CA1FE6" w:rsidRPr="00CA1FE6" w:rsidRDefault="00CA1FE6" w:rsidP="00CA1FE6"/>
        </w:tc>
      </w:tr>
      <w:tr w:rsidR="00CA1FE6" w:rsidRPr="00CA1FE6" w14:paraId="19D96AAE" w14:textId="77777777" w:rsidTr="00C55499">
        <w:tc>
          <w:tcPr>
            <w:tcW w:w="4526" w:type="dxa"/>
          </w:tcPr>
          <w:p w14:paraId="2CB70FFA" w14:textId="77777777" w:rsidR="00CA1FE6" w:rsidRPr="00CA1FE6" w:rsidRDefault="00CA1FE6" w:rsidP="00CA1FE6">
            <w:r w:rsidRPr="00CA1FE6">
              <w:t>Bygherren godkender det opdaterede budget for den økonomiske ramme.</w:t>
            </w:r>
          </w:p>
        </w:tc>
        <w:tc>
          <w:tcPr>
            <w:tcW w:w="4526" w:type="dxa"/>
          </w:tcPr>
          <w:p w14:paraId="62E22CB1" w14:textId="52DE472C" w:rsidR="00CA1FE6" w:rsidRPr="00CA1FE6" w:rsidRDefault="00CA1FE6" w:rsidP="00CA1FE6"/>
        </w:tc>
      </w:tr>
      <w:tr w:rsidR="00CA1FE6" w:rsidRPr="00CA1FE6" w14:paraId="48E8EFA4" w14:textId="77777777" w:rsidTr="00C55499">
        <w:tc>
          <w:tcPr>
            <w:tcW w:w="4526" w:type="dxa"/>
          </w:tcPr>
          <w:p w14:paraId="44DE49A9" w14:textId="77777777" w:rsidR="00CA1FE6" w:rsidRPr="00CA1FE6" w:rsidRDefault="00CA1FE6" w:rsidP="00CA1FE6">
            <w:r w:rsidRPr="00CA1FE6">
              <w:lastRenderedPageBreak/>
              <w:t>Bygherren opdaterer det samlede budget, herunder eget budget for øvrige udgifter.</w:t>
            </w:r>
          </w:p>
        </w:tc>
        <w:tc>
          <w:tcPr>
            <w:tcW w:w="4526" w:type="dxa"/>
          </w:tcPr>
          <w:p w14:paraId="1EBCB7EE" w14:textId="77777777" w:rsidR="00CA1FE6" w:rsidRPr="00CA1FE6" w:rsidRDefault="00CA1FE6" w:rsidP="00CA1FE6"/>
        </w:tc>
      </w:tr>
      <w:tr w:rsidR="00CA1FE6" w:rsidRPr="00CA1FE6" w14:paraId="2157E5BA" w14:textId="77777777" w:rsidTr="00C55499">
        <w:tc>
          <w:tcPr>
            <w:tcW w:w="4526" w:type="dxa"/>
          </w:tcPr>
          <w:p w14:paraId="2B3E39AD" w14:textId="77777777" w:rsidR="00CA1FE6" w:rsidRPr="00CA1FE6" w:rsidRDefault="00CA1FE6" w:rsidP="00CA1FE6">
            <w:r w:rsidRPr="00CA1FE6">
              <w:t>Ovennævnte ydelser skal varetages flere gange i fasen efter behov.</w:t>
            </w:r>
          </w:p>
        </w:tc>
        <w:tc>
          <w:tcPr>
            <w:tcW w:w="4526" w:type="dxa"/>
          </w:tcPr>
          <w:p w14:paraId="0D376630" w14:textId="77777777" w:rsidR="00CA1FE6" w:rsidRPr="00CA1FE6" w:rsidRDefault="00CA1FE6" w:rsidP="00CA1FE6"/>
        </w:tc>
      </w:tr>
      <w:tr w:rsidR="00CA1FE6" w:rsidRPr="00CA1FE6" w14:paraId="1D12A67C" w14:textId="77777777" w:rsidTr="00C55499">
        <w:tc>
          <w:tcPr>
            <w:tcW w:w="4526" w:type="dxa"/>
          </w:tcPr>
          <w:p w14:paraId="4414E371" w14:textId="77777777" w:rsidR="00CA1FE6" w:rsidRPr="00CA1FE6" w:rsidRDefault="00CA1FE6" w:rsidP="00CA1FE6">
            <w:r w:rsidRPr="00CA1FE6">
              <w:t>Bygherren godkender projektdokumentation udarbejdet i fasen som fastlagt i ydelsesplanen.</w:t>
            </w:r>
          </w:p>
        </w:tc>
        <w:tc>
          <w:tcPr>
            <w:tcW w:w="4526" w:type="dxa"/>
          </w:tcPr>
          <w:p w14:paraId="70663BD7" w14:textId="77777777" w:rsidR="00CA1FE6" w:rsidRPr="00CA1FE6" w:rsidRDefault="00CA1FE6" w:rsidP="00CA1FE6"/>
        </w:tc>
      </w:tr>
      <w:tr w:rsidR="00CA1FE6" w:rsidRPr="00CA1FE6" w14:paraId="7015C60F" w14:textId="77777777" w:rsidTr="00C55499">
        <w:tc>
          <w:tcPr>
            <w:tcW w:w="4526" w:type="dxa"/>
          </w:tcPr>
          <w:p w14:paraId="6F89B4CB" w14:textId="77777777" w:rsidR="00CA1FE6" w:rsidRPr="00CA1FE6" w:rsidRDefault="00CA1FE6" w:rsidP="00CA1FE6">
            <w:r w:rsidRPr="00CA1FE6">
              <w:t>Bygherren godkender dispositionsforslaget som grundlag for udarbejdelse af projektforslag.</w:t>
            </w:r>
          </w:p>
        </w:tc>
        <w:tc>
          <w:tcPr>
            <w:tcW w:w="4526" w:type="dxa"/>
          </w:tcPr>
          <w:p w14:paraId="10E9B01B" w14:textId="77777777" w:rsidR="00CA1FE6" w:rsidRPr="00CA1FE6" w:rsidRDefault="00CA1FE6" w:rsidP="00CA1FE6"/>
        </w:tc>
      </w:tr>
      <w:tr w:rsidR="00CA1FE6" w:rsidRPr="00CA1FE6" w14:paraId="475AAD68" w14:textId="77777777" w:rsidTr="00C55499">
        <w:tc>
          <w:tcPr>
            <w:tcW w:w="4526" w:type="dxa"/>
          </w:tcPr>
          <w:p w14:paraId="0E5C2DE1" w14:textId="77777777" w:rsidR="00CA1FE6" w:rsidRPr="00CA1FE6" w:rsidRDefault="00CA1FE6" w:rsidP="00CA1FE6">
            <w:pPr>
              <w:rPr>
                <w:b/>
              </w:rPr>
            </w:pPr>
            <w:r w:rsidRPr="00CA1FE6">
              <w:rPr>
                <w:b/>
              </w:rPr>
              <w:t xml:space="preserve">3.2 </w:t>
            </w:r>
            <w:r w:rsidRPr="00CA1FE6">
              <w:rPr>
                <w:b/>
              </w:rPr>
              <w:tab/>
              <w:t>Projektforslag</w:t>
            </w:r>
          </w:p>
        </w:tc>
        <w:tc>
          <w:tcPr>
            <w:tcW w:w="4526" w:type="dxa"/>
          </w:tcPr>
          <w:p w14:paraId="0158D11B" w14:textId="77777777" w:rsidR="00CA1FE6" w:rsidRPr="00CA1FE6" w:rsidRDefault="00CA1FE6" w:rsidP="00CA1FE6">
            <w:pPr>
              <w:rPr>
                <w:b/>
              </w:rPr>
            </w:pPr>
          </w:p>
        </w:tc>
      </w:tr>
      <w:tr w:rsidR="00CA1FE6" w:rsidRPr="00CA1FE6" w14:paraId="2DD11CF9" w14:textId="77777777" w:rsidTr="00C55499">
        <w:tc>
          <w:tcPr>
            <w:tcW w:w="4526" w:type="dxa"/>
          </w:tcPr>
          <w:p w14:paraId="7CBB5C40" w14:textId="77777777" w:rsidR="00CA1FE6" w:rsidRPr="00CA1FE6" w:rsidRDefault="00CA1FE6" w:rsidP="00CA1FE6">
            <w:r w:rsidRPr="00CA1FE6">
              <w:t>Projektforslaget er en bearbejdelse af det godkendte dispositionsforslag i en sådan grad, at alle de for projektet afgørende beslutninger er truffet og indgår i forslaget.</w:t>
            </w:r>
          </w:p>
        </w:tc>
        <w:tc>
          <w:tcPr>
            <w:tcW w:w="4526" w:type="dxa"/>
          </w:tcPr>
          <w:p w14:paraId="3ACEF704" w14:textId="77777777" w:rsidR="00CA1FE6" w:rsidRPr="00CA1FE6" w:rsidRDefault="00CA1FE6" w:rsidP="00CA1FE6"/>
          <w:p w14:paraId="30E7205B" w14:textId="77777777" w:rsidR="00CA1FE6" w:rsidRPr="00CA1FE6" w:rsidRDefault="00CA1FE6" w:rsidP="00CA1FE6"/>
        </w:tc>
      </w:tr>
      <w:tr w:rsidR="00CA1FE6" w:rsidRPr="00CA1FE6" w14:paraId="36B4CC4C" w14:textId="77777777" w:rsidTr="00C55499">
        <w:tc>
          <w:tcPr>
            <w:tcW w:w="4526" w:type="dxa"/>
          </w:tcPr>
          <w:p w14:paraId="4A515519" w14:textId="77777777" w:rsidR="00CA1FE6" w:rsidRPr="00CA1FE6" w:rsidRDefault="00CA1FE6" w:rsidP="00CA1FE6">
            <w:pPr>
              <w:rPr>
                <w:b/>
              </w:rPr>
            </w:pPr>
            <w:r w:rsidRPr="00CA1FE6">
              <w:rPr>
                <w:b/>
              </w:rPr>
              <w:t xml:space="preserve">3.2.1 </w:t>
            </w:r>
            <w:r w:rsidRPr="00CA1FE6">
              <w:rPr>
                <w:b/>
              </w:rPr>
              <w:tab/>
              <w:t>Indhold</w:t>
            </w:r>
          </w:p>
        </w:tc>
        <w:tc>
          <w:tcPr>
            <w:tcW w:w="4526" w:type="dxa"/>
          </w:tcPr>
          <w:p w14:paraId="2D3A755A" w14:textId="77777777" w:rsidR="00CA1FE6" w:rsidRPr="00CA1FE6" w:rsidRDefault="00CA1FE6" w:rsidP="00CA1FE6">
            <w:pPr>
              <w:rPr>
                <w:b/>
              </w:rPr>
            </w:pPr>
          </w:p>
        </w:tc>
      </w:tr>
      <w:tr w:rsidR="00CA1FE6" w:rsidRPr="00CA1FE6" w14:paraId="534C7ADC" w14:textId="77777777" w:rsidTr="00C55499">
        <w:tc>
          <w:tcPr>
            <w:tcW w:w="4526" w:type="dxa"/>
          </w:tcPr>
          <w:p w14:paraId="510E47D7" w14:textId="77777777" w:rsidR="00CA1FE6" w:rsidRPr="00CA1FE6" w:rsidRDefault="00CA1FE6" w:rsidP="00CA1FE6">
            <w:r w:rsidRPr="00CA1FE6">
              <w:t>Projektforslaget er det grundlag, hvorpå bygherren træffer beslutninger om opgavens æstetiske, funktionelle, tekniske og økonomiske løsning, drifts- og vedligeholdelsesprincipper samt om finansiering.</w:t>
            </w:r>
          </w:p>
        </w:tc>
        <w:tc>
          <w:tcPr>
            <w:tcW w:w="4526" w:type="dxa"/>
          </w:tcPr>
          <w:p w14:paraId="2BE6E0D8" w14:textId="77777777" w:rsidR="00CA1FE6" w:rsidRPr="00CA1FE6" w:rsidRDefault="00CA1FE6" w:rsidP="00CA1FE6"/>
        </w:tc>
      </w:tr>
      <w:tr w:rsidR="00CA1FE6" w:rsidRPr="00CA1FE6" w14:paraId="423569E3" w14:textId="77777777" w:rsidTr="00C55499">
        <w:tc>
          <w:tcPr>
            <w:tcW w:w="4526" w:type="dxa"/>
          </w:tcPr>
          <w:p w14:paraId="38123332" w14:textId="77777777" w:rsidR="00CA1FE6" w:rsidRPr="00CA1FE6" w:rsidRDefault="00CA1FE6" w:rsidP="00CA1FE6">
            <w:r w:rsidRPr="00CA1FE6">
              <w:t>Alle undersøgelser, herunder registrering af eksisterende forhold nødvendige for den videre projektering, skal være afsluttet.</w:t>
            </w:r>
          </w:p>
        </w:tc>
        <w:tc>
          <w:tcPr>
            <w:tcW w:w="4526" w:type="dxa"/>
          </w:tcPr>
          <w:p w14:paraId="2C43DB00" w14:textId="77777777" w:rsidR="00CA1FE6" w:rsidRPr="00CA1FE6" w:rsidRDefault="00CA1FE6" w:rsidP="00C55499"/>
        </w:tc>
      </w:tr>
      <w:tr w:rsidR="00CA1FE6" w:rsidRPr="00CA1FE6" w14:paraId="0681A2A4" w14:textId="77777777" w:rsidTr="00C55499">
        <w:tc>
          <w:tcPr>
            <w:tcW w:w="4526" w:type="dxa"/>
          </w:tcPr>
          <w:p w14:paraId="162C0FF8" w14:textId="77777777" w:rsidR="00CA1FE6" w:rsidRPr="00CA1FE6" w:rsidRDefault="00CA1FE6" w:rsidP="00CA1FE6">
            <w:pPr>
              <w:rPr>
                <w:b/>
              </w:rPr>
            </w:pPr>
            <w:r w:rsidRPr="00CA1FE6">
              <w:rPr>
                <w:b/>
              </w:rPr>
              <w:t xml:space="preserve">3.2.2 </w:t>
            </w:r>
            <w:r w:rsidRPr="00CA1FE6">
              <w:rPr>
                <w:b/>
              </w:rPr>
              <w:tab/>
              <w:t>Idriftsættelse og drift</w:t>
            </w:r>
          </w:p>
        </w:tc>
        <w:tc>
          <w:tcPr>
            <w:tcW w:w="4526" w:type="dxa"/>
          </w:tcPr>
          <w:p w14:paraId="336D6327" w14:textId="77777777" w:rsidR="00CA1FE6" w:rsidRPr="00CA1FE6" w:rsidRDefault="00CA1FE6" w:rsidP="00CA1FE6">
            <w:pPr>
              <w:rPr>
                <w:b/>
              </w:rPr>
            </w:pPr>
          </w:p>
        </w:tc>
      </w:tr>
      <w:tr w:rsidR="00CA1FE6" w:rsidRPr="00CA1FE6" w14:paraId="0F0E7768" w14:textId="77777777" w:rsidTr="00C55499">
        <w:tc>
          <w:tcPr>
            <w:tcW w:w="4526" w:type="dxa"/>
          </w:tcPr>
          <w:p w14:paraId="36492E64" w14:textId="77777777" w:rsidR="00CA1FE6" w:rsidRPr="00CA1FE6" w:rsidRDefault="00CA1FE6" w:rsidP="00CA1FE6">
            <w:r w:rsidRPr="00CA1FE6">
              <w:t>Krav til idriftsættelse, aflevering og ibrugtagning samt til drifts- og vedligeholdelsesmanual udarbejdes svarende til fasen.</w:t>
            </w:r>
          </w:p>
        </w:tc>
        <w:tc>
          <w:tcPr>
            <w:tcW w:w="4526" w:type="dxa"/>
          </w:tcPr>
          <w:p w14:paraId="308590BD" w14:textId="77777777" w:rsidR="00CA1FE6" w:rsidRPr="00CA1FE6" w:rsidRDefault="00CA1FE6" w:rsidP="00CA1FE6"/>
        </w:tc>
      </w:tr>
      <w:tr w:rsidR="00CA1FE6" w:rsidRPr="00CA1FE6" w14:paraId="2FF45C50" w14:textId="77777777" w:rsidTr="00C55499">
        <w:tc>
          <w:tcPr>
            <w:tcW w:w="4526" w:type="dxa"/>
          </w:tcPr>
          <w:p w14:paraId="390794F7" w14:textId="77777777" w:rsidR="00CA1FE6" w:rsidRPr="00CA1FE6" w:rsidRDefault="00CA1FE6" w:rsidP="00CA1FE6">
            <w:pPr>
              <w:rPr>
                <w:b/>
              </w:rPr>
            </w:pPr>
            <w:r w:rsidRPr="00CA1FE6">
              <w:rPr>
                <w:b/>
              </w:rPr>
              <w:t xml:space="preserve">3.2.3 </w:t>
            </w:r>
            <w:r w:rsidRPr="00CA1FE6">
              <w:rPr>
                <w:b/>
              </w:rPr>
              <w:tab/>
              <w:t>Myndigheder</w:t>
            </w:r>
          </w:p>
        </w:tc>
        <w:tc>
          <w:tcPr>
            <w:tcW w:w="4526" w:type="dxa"/>
          </w:tcPr>
          <w:p w14:paraId="72EAACCE" w14:textId="77777777" w:rsidR="00CA1FE6" w:rsidRPr="00CA1FE6" w:rsidRDefault="00CA1FE6" w:rsidP="00CA1FE6">
            <w:pPr>
              <w:rPr>
                <w:b/>
              </w:rPr>
            </w:pPr>
          </w:p>
        </w:tc>
      </w:tr>
      <w:tr w:rsidR="00CA1FE6" w:rsidRPr="00CA1FE6" w14:paraId="6662263E" w14:textId="77777777" w:rsidTr="00C55499">
        <w:tc>
          <w:tcPr>
            <w:tcW w:w="4526" w:type="dxa"/>
          </w:tcPr>
          <w:p w14:paraId="4C863E1B" w14:textId="77777777" w:rsidR="00CA1FE6" w:rsidRPr="00CA1FE6" w:rsidRDefault="00CA1FE6" w:rsidP="00CA1FE6">
            <w:r w:rsidRPr="00CA1FE6">
              <w:t xml:space="preserve">Rådgiveren forsyner projekteringslederen med relevant materiale for indhentning af nødvendige tilkendegivelser eller principgodkendelser fra myndighederne. </w:t>
            </w:r>
          </w:p>
        </w:tc>
        <w:tc>
          <w:tcPr>
            <w:tcW w:w="4526" w:type="dxa"/>
          </w:tcPr>
          <w:p w14:paraId="550971DE" w14:textId="77777777" w:rsidR="00CA1FE6" w:rsidRPr="00CA1FE6" w:rsidRDefault="00CA1FE6" w:rsidP="00CA1FE6"/>
        </w:tc>
      </w:tr>
      <w:tr w:rsidR="00CA1FE6" w:rsidRPr="00CA1FE6" w14:paraId="553ACED9" w14:textId="77777777" w:rsidTr="00C55499">
        <w:tc>
          <w:tcPr>
            <w:tcW w:w="4526" w:type="dxa"/>
          </w:tcPr>
          <w:p w14:paraId="5E61F522" w14:textId="77777777" w:rsidR="00CA1FE6" w:rsidRPr="00CA1FE6" w:rsidRDefault="00CA1FE6" w:rsidP="00CA1FE6">
            <w:r w:rsidRPr="00CA1FE6">
              <w:t>Overslagsberegning for bygningens energibehov i henhold til Bygningsreglementets krav opdateres.</w:t>
            </w:r>
          </w:p>
        </w:tc>
        <w:tc>
          <w:tcPr>
            <w:tcW w:w="4526" w:type="dxa"/>
          </w:tcPr>
          <w:p w14:paraId="6F0606AB" w14:textId="77777777" w:rsidR="00CA1FE6" w:rsidRPr="00CA1FE6" w:rsidRDefault="00CA1FE6" w:rsidP="00CA1FE6"/>
        </w:tc>
      </w:tr>
      <w:tr w:rsidR="00CA1FE6" w:rsidRPr="00CA1FE6" w14:paraId="5790206C" w14:textId="77777777" w:rsidTr="00C55499">
        <w:tc>
          <w:tcPr>
            <w:tcW w:w="4526" w:type="dxa"/>
          </w:tcPr>
          <w:p w14:paraId="4C1E3711" w14:textId="77777777" w:rsidR="00CA1FE6" w:rsidRPr="00CA1FE6" w:rsidRDefault="00CA1FE6" w:rsidP="00CA1FE6">
            <w:r w:rsidRPr="00CA1FE6">
              <w:t>Den bygværksprojekterende for bærende konstruktioner opdaterer dokumentation for bygværket.</w:t>
            </w:r>
          </w:p>
        </w:tc>
        <w:tc>
          <w:tcPr>
            <w:tcW w:w="4526" w:type="dxa"/>
          </w:tcPr>
          <w:p w14:paraId="3E337805" w14:textId="77777777" w:rsidR="00CA1FE6" w:rsidRPr="00CA1FE6" w:rsidRDefault="00CA1FE6" w:rsidP="00CA1FE6"/>
        </w:tc>
      </w:tr>
      <w:tr w:rsidR="00CA1FE6" w:rsidRPr="00CA1FE6" w14:paraId="09B16540" w14:textId="77777777" w:rsidTr="00C55499">
        <w:tc>
          <w:tcPr>
            <w:tcW w:w="4526" w:type="dxa"/>
          </w:tcPr>
          <w:p w14:paraId="4F38A973" w14:textId="77777777" w:rsidR="00CA1FE6" w:rsidRPr="00CA1FE6" w:rsidRDefault="00CA1FE6" w:rsidP="00CA1FE6">
            <w:r w:rsidRPr="00CA1FE6">
              <w:t>Rådgiveren opdaterer den brandtekniske dokumentation.</w:t>
            </w:r>
          </w:p>
        </w:tc>
        <w:tc>
          <w:tcPr>
            <w:tcW w:w="4526" w:type="dxa"/>
          </w:tcPr>
          <w:p w14:paraId="4BC96EED" w14:textId="77777777" w:rsidR="00CA1FE6" w:rsidRPr="00CA1FE6" w:rsidRDefault="00CA1FE6" w:rsidP="00CA1FE6"/>
        </w:tc>
      </w:tr>
      <w:tr w:rsidR="00CA1FE6" w:rsidRPr="00CA1FE6" w14:paraId="78E3BE20" w14:textId="77777777" w:rsidTr="00C55499">
        <w:tc>
          <w:tcPr>
            <w:tcW w:w="4526" w:type="dxa"/>
          </w:tcPr>
          <w:p w14:paraId="7585F1FB" w14:textId="77777777" w:rsidR="00CA1FE6" w:rsidRPr="00CA1FE6" w:rsidRDefault="00CA1FE6" w:rsidP="00CA1FE6">
            <w:r w:rsidRPr="00CA1FE6">
              <w:t>Rådgiveren opdaterer dokumentation for byggeriets myndighedsforhold, jf. Bygningsreglementets krav.</w:t>
            </w:r>
          </w:p>
        </w:tc>
        <w:tc>
          <w:tcPr>
            <w:tcW w:w="4526" w:type="dxa"/>
          </w:tcPr>
          <w:p w14:paraId="2EA1310E" w14:textId="77777777" w:rsidR="00CA1FE6" w:rsidRPr="00CA1FE6" w:rsidRDefault="00CA1FE6" w:rsidP="00CA1FE6"/>
        </w:tc>
      </w:tr>
      <w:tr w:rsidR="00CA1FE6" w:rsidRPr="00CA1FE6" w14:paraId="5E14FD1C" w14:textId="77777777" w:rsidTr="00C55499">
        <w:tc>
          <w:tcPr>
            <w:tcW w:w="4526" w:type="dxa"/>
          </w:tcPr>
          <w:p w14:paraId="5401BBDF" w14:textId="77777777" w:rsidR="00CA1FE6" w:rsidRPr="00CA1FE6" w:rsidRDefault="00CA1FE6" w:rsidP="00CA1FE6">
            <w:pPr>
              <w:rPr>
                <w:b/>
              </w:rPr>
            </w:pPr>
            <w:r w:rsidRPr="00CA1FE6">
              <w:t>Rådgiveren deltager, i samarbejde med projekteringslederen, i evt. forhandlinger med myndigheder og forsyningsselskaber.</w:t>
            </w:r>
          </w:p>
        </w:tc>
        <w:tc>
          <w:tcPr>
            <w:tcW w:w="4526" w:type="dxa"/>
          </w:tcPr>
          <w:p w14:paraId="1DC65E1B" w14:textId="77777777" w:rsidR="00CA1FE6" w:rsidRPr="00CA1FE6" w:rsidRDefault="00CA1FE6" w:rsidP="00CA1FE6"/>
        </w:tc>
      </w:tr>
      <w:tr w:rsidR="00CA1FE6" w:rsidRPr="00CA1FE6" w14:paraId="7FAD5E81" w14:textId="77777777" w:rsidTr="00C55499">
        <w:tc>
          <w:tcPr>
            <w:tcW w:w="4526" w:type="dxa"/>
          </w:tcPr>
          <w:p w14:paraId="663F0A10" w14:textId="77777777" w:rsidR="00CA1FE6" w:rsidRPr="00CA1FE6" w:rsidRDefault="00CA1FE6" w:rsidP="00CA1FE6">
            <w:pPr>
              <w:rPr>
                <w:b/>
              </w:rPr>
            </w:pPr>
            <w:r w:rsidRPr="00CA1FE6">
              <w:rPr>
                <w:b/>
              </w:rPr>
              <w:t xml:space="preserve">3.2.4 </w:t>
            </w:r>
            <w:r w:rsidRPr="00CA1FE6">
              <w:rPr>
                <w:b/>
              </w:rPr>
              <w:tab/>
              <w:t>Tid</w:t>
            </w:r>
          </w:p>
        </w:tc>
        <w:tc>
          <w:tcPr>
            <w:tcW w:w="4526" w:type="dxa"/>
          </w:tcPr>
          <w:p w14:paraId="1B72016C" w14:textId="77777777" w:rsidR="00CA1FE6" w:rsidRPr="00CA1FE6" w:rsidRDefault="00CA1FE6" w:rsidP="00CA1FE6"/>
        </w:tc>
      </w:tr>
      <w:tr w:rsidR="00CA1FE6" w:rsidRPr="00CA1FE6" w14:paraId="0EB75340" w14:textId="77777777" w:rsidTr="00C55499">
        <w:tc>
          <w:tcPr>
            <w:tcW w:w="4526" w:type="dxa"/>
          </w:tcPr>
          <w:p w14:paraId="390F65A3" w14:textId="77777777" w:rsidR="00CA1FE6" w:rsidRPr="00CA1FE6" w:rsidRDefault="00CA1FE6" w:rsidP="00CA1FE6">
            <w:r w:rsidRPr="00CA1FE6">
              <w:t>I samarbejde med projekteringslederen bidrager rådgiveren til opdatering af ydelsesplan og hovedtidsplan.</w:t>
            </w:r>
          </w:p>
        </w:tc>
        <w:tc>
          <w:tcPr>
            <w:tcW w:w="4526" w:type="dxa"/>
          </w:tcPr>
          <w:p w14:paraId="05A7BAD6" w14:textId="11319DF9" w:rsidR="00CA1FE6" w:rsidRPr="00CA1FE6" w:rsidRDefault="00CA1FE6" w:rsidP="00CA1FE6"/>
        </w:tc>
      </w:tr>
      <w:tr w:rsidR="00CA1FE6" w:rsidRPr="00CA1FE6" w14:paraId="304114F3" w14:textId="77777777" w:rsidTr="00C55499">
        <w:tc>
          <w:tcPr>
            <w:tcW w:w="4526" w:type="dxa"/>
          </w:tcPr>
          <w:p w14:paraId="2A0177DF" w14:textId="77777777" w:rsidR="00CA1FE6" w:rsidRPr="00CA1FE6" w:rsidRDefault="00CA1FE6" w:rsidP="00CA1FE6">
            <w:pPr>
              <w:rPr>
                <w:b/>
              </w:rPr>
            </w:pPr>
            <w:r w:rsidRPr="00CA1FE6">
              <w:rPr>
                <w:b/>
              </w:rPr>
              <w:t xml:space="preserve">3.2.5 </w:t>
            </w:r>
            <w:r w:rsidRPr="00CA1FE6">
              <w:rPr>
                <w:b/>
              </w:rPr>
              <w:tab/>
              <w:t>Økonomi</w:t>
            </w:r>
          </w:p>
        </w:tc>
        <w:tc>
          <w:tcPr>
            <w:tcW w:w="4526" w:type="dxa"/>
          </w:tcPr>
          <w:p w14:paraId="156073A4" w14:textId="77777777" w:rsidR="00CA1FE6" w:rsidRPr="00CA1FE6" w:rsidRDefault="00CA1FE6" w:rsidP="00CA1FE6"/>
        </w:tc>
      </w:tr>
      <w:tr w:rsidR="00CA1FE6" w:rsidRPr="00CA1FE6" w14:paraId="07644488" w14:textId="77777777" w:rsidTr="00C55499">
        <w:tc>
          <w:tcPr>
            <w:tcW w:w="4526" w:type="dxa"/>
          </w:tcPr>
          <w:p w14:paraId="4BCD74DC" w14:textId="77777777" w:rsidR="00CA1FE6" w:rsidRPr="00CA1FE6" w:rsidRDefault="00CA1FE6" w:rsidP="00CA1FE6">
            <w:r w:rsidRPr="00CA1FE6">
              <w:t>Budget for den økonomiske ramme fra dispositionsforslagsfasen, som godkendt af bygherren og projekteringslederen, danner grundlag for budgettering af de enkelte rådgiveres ansvarsområder.</w:t>
            </w:r>
          </w:p>
        </w:tc>
        <w:tc>
          <w:tcPr>
            <w:tcW w:w="4526" w:type="dxa"/>
          </w:tcPr>
          <w:p w14:paraId="2408F9CF" w14:textId="77777777" w:rsidR="00CA1FE6" w:rsidRPr="00CA1FE6" w:rsidRDefault="00CA1FE6" w:rsidP="00CA1FE6"/>
        </w:tc>
      </w:tr>
      <w:tr w:rsidR="00CA1FE6" w:rsidRPr="00CA1FE6" w14:paraId="6E53D5D2" w14:textId="77777777" w:rsidTr="00C55499">
        <w:tc>
          <w:tcPr>
            <w:tcW w:w="4526" w:type="dxa"/>
          </w:tcPr>
          <w:p w14:paraId="2CA5D014" w14:textId="77777777" w:rsidR="00CA1FE6" w:rsidRPr="00CA1FE6" w:rsidRDefault="00CA1FE6" w:rsidP="00CA1FE6">
            <w:r w:rsidRPr="00CA1FE6">
              <w:t xml:space="preserve">Ved fasens begyndelse forsyner de enkelte rådgivere projekteringslederen med opdaterede </w:t>
            </w:r>
            <w:r w:rsidRPr="00CA1FE6">
              <w:lastRenderedPageBreak/>
              <w:t>økonomiske overslag for de dele af projektet, som rådgiverne hver især har ansvaret for. Alle økonomiske overslag skal udarbejdes i overensstemmelse med den detaljeringsgrad og de forudsætninger, som den økonomiske ramme er baseret på ved godkendelsen af forrige fase.</w:t>
            </w:r>
          </w:p>
        </w:tc>
        <w:tc>
          <w:tcPr>
            <w:tcW w:w="4526" w:type="dxa"/>
          </w:tcPr>
          <w:p w14:paraId="702C4B5B" w14:textId="77777777" w:rsidR="00CA1FE6" w:rsidRPr="00CA1FE6" w:rsidRDefault="00CA1FE6" w:rsidP="00CA1FE6"/>
        </w:tc>
      </w:tr>
      <w:tr w:rsidR="00CA1FE6" w:rsidRPr="00CA1FE6" w14:paraId="729B4702" w14:textId="77777777" w:rsidTr="00C55499">
        <w:tc>
          <w:tcPr>
            <w:tcW w:w="4526" w:type="dxa"/>
          </w:tcPr>
          <w:p w14:paraId="213ECB8F" w14:textId="77777777" w:rsidR="00CA1FE6" w:rsidRPr="00CA1FE6" w:rsidRDefault="00CA1FE6" w:rsidP="00CA1FE6">
            <w:r w:rsidRPr="00CA1FE6">
              <w:t>Det påhviler de enkelte rådgivere at påse, at de økonomiske overslag ikke overskrides i forbindelse med projekteringen.</w:t>
            </w:r>
          </w:p>
        </w:tc>
        <w:tc>
          <w:tcPr>
            <w:tcW w:w="4526" w:type="dxa"/>
          </w:tcPr>
          <w:p w14:paraId="0113E094" w14:textId="77777777" w:rsidR="00CA1FE6" w:rsidRPr="00CA1FE6" w:rsidRDefault="00CA1FE6" w:rsidP="00CA1FE6"/>
        </w:tc>
      </w:tr>
      <w:tr w:rsidR="00CA1FE6" w:rsidRPr="00CA1FE6" w14:paraId="0BF99D62" w14:textId="77777777" w:rsidTr="00C55499">
        <w:tc>
          <w:tcPr>
            <w:tcW w:w="4526" w:type="dxa"/>
          </w:tcPr>
          <w:p w14:paraId="4A000F3D" w14:textId="77777777" w:rsidR="00CA1FE6" w:rsidRPr="00CA1FE6" w:rsidRDefault="00CA1FE6" w:rsidP="00CA1FE6">
            <w:r w:rsidRPr="00CA1FE6">
              <w:t>Informationer om eventuelle ændringer i forhold til de tidligere godkendte faser og deres forudsætninger skal løbende meddeles til projekteringslederen. Ligeledes skal rådgiverne informere projekteringslederen, hvis der opstår ikke uvæsentlig risiko for, at de økonomiske overslag overskrides.</w:t>
            </w:r>
          </w:p>
        </w:tc>
        <w:tc>
          <w:tcPr>
            <w:tcW w:w="4526" w:type="dxa"/>
          </w:tcPr>
          <w:p w14:paraId="7F5571BF" w14:textId="77777777" w:rsidR="00CA1FE6" w:rsidRPr="00CA1FE6" w:rsidRDefault="00CA1FE6" w:rsidP="00CA1FE6"/>
        </w:tc>
      </w:tr>
      <w:tr w:rsidR="00CA1FE6" w:rsidRPr="00CA1FE6" w14:paraId="57D4F964" w14:textId="77777777" w:rsidTr="00C55499">
        <w:tc>
          <w:tcPr>
            <w:tcW w:w="4526" w:type="dxa"/>
          </w:tcPr>
          <w:p w14:paraId="021768C9" w14:textId="77777777" w:rsidR="00CA1FE6" w:rsidRPr="00CA1FE6" w:rsidRDefault="00CA1FE6" w:rsidP="00CA1FE6">
            <w:r w:rsidRPr="00CA1FE6">
              <w:t>Rådgiveren skal ved afslutningen af fasen fremsende et samlet opdateret økonomisk overslag til projekteringslederen.</w:t>
            </w:r>
          </w:p>
        </w:tc>
        <w:tc>
          <w:tcPr>
            <w:tcW w:w="4526" w:type="dxa"/>
          </w:tcPr>
          <w:p w14:paraId="571B92A0" w14:textId="77777777" w:rsidR="00CA1FE6" w:rsidRPr="00CA1FE6" w:rsidRDefault="00CA1FE6" w:rsidP="00CA1FE6"/>
        </w:tc>
      </w:tr>
      <w:tr w:rsidR="00CA1FE6" w:rsidRPr="00CA1FE6" w14:paraId="56DF3012" w14:textId="77777777" w:rsidTr="00C55499">
        <w:tc>
          <w:tcPr>
            <w:tcW w:w="4526" w:type="dxa"/>
          </w:tcPr>
          <w:p w14:paraId="20704613" w14:textId="77777777" w:rsidR="00CA1FE6" w:rsidRPr="00CA1FE6" w:rsidRDefault="00CA1FE6" w:rsidP="00CA1FE6">
            <w:r w:rsidRPr="00CA1FE6">
              <w:t>Består byggeriet af forskellige bygningsenheder, vurderes disse hver for sig.</w:t>
            </w:r>
          </w:p>
        </w:tc>
        <w:tc>
          <w:tcPr>
            <w:tcW w:w="4526" w:type="dxa"/>
          </w:tcPr>
          <w:p w14:paraId="0E3D0B17" w14:textId="77777777" w:rsidR="00CA1FE6" w:rsidRPr="00CA1FE6" w:rsidRDefault="00CA1FE6" w:rsidP="00CA1FE6"/>
        </w:tc>
      </w:tr>
      <w:tr w:rsidR="00CA1FE6" w:rsidRPr="00CA1FE6" w14:paraId="23955A2D" w14:textId="77777777" w:rsidTr="00C55499">
        <w:tc>
          <w:tcPr>
            <w:tcW w:w="4526" w:type="dxa"/>
          </w:tcPr>
          <w:p w14:paraId="4B43FDA7" w14:textId="77777777" w:rsidR="00CA1FE6" w:rsidRPr="00CA1FE6" w:rsidRDefault="00CA1FE6" w:rsidP="00CA1FE6">
            <w:r w:rsidRPr="00CA1FE6">
              <w:t>Rådgiveren skal bidrage med relevante oplysninger til brug for projekteringslederens bearbejdning af forudsætningerne for den økonomiske ramme.</w:t>
            </w:r>
          </w:p>
        </w:tc>
        <w:tc>
          <w:tcPr>
            <w:tcW w:w="4526" w:type="dxa"/>
          </w:tcPr>
          <w:p w14:paraId="0A66C4B7" w14:textId="77777777" w:rsidR="00CA1FE6" w:rsidRPr="00CA1FE6" w:rsidRDefault="00CA1FE6" w:rsidP="00CA1FE6"/>
        </w:tc>
      </w:tr>
      <w:tr w:rsidR="00CA1FE6" w:rsidRPr="00CA1FE6" w14:paraId="725C4836" w14:textId="77777777" w:rsidTr="00C55499">
        <w:tc>
          <w:tcPr>
            <w:tcW w:w="4526" w:type="dxa"/>
          </w:tcPr>
          <w:p w14:paraId="33B144F1" w14:textId="77777777" w:rsidR="00CA1FE6" w:rsidRPr="00CA1FE6" w:rsidRDefault="00CA1FE6" w:rsidP="00CA1FE6">
            <w:r w:rsidRPr="00CA1FE6">
              <w:t>Rådgiveren udarbejder driftsbudget for byggeriets tekniske drift og vedligehold inden for eget ansvarsområde</w:t>
            </w:r>
          </w:p>
        </w:tc>
        <w:tc>
          <w:tcPr>
            <w:tcW w:w="4526" w:type="dxa"/>
          </w:tcPr>
          <w:p w14:paraId="32AEAE2A" w14:textId="77777777" w:rsidR="00CA1FE6" w:rsidRPr="00CA1FE6" w:rsidRDefault="00CA1FE6" w:rsidP="00CA1FE6"/>
        </w:tc>
      </w:tr>
      <w:tr w:rsidR="00CA1FE6" w:rsidRPr="00CA1FE6" w14:paraId="15AF6B22" w14:textId="77777777" w:rsidTr="00C55499">
        <w:tc>
          <w:tcPr>
            <w:tcW w:w="4526" w:type="dxa"/>
          </w:tcPr>
          <w:p w14:paraId="594B4058" w14:textId="77777777" w:rsidR="00CA1FE6" w:rsidRPr="00CA1FE6" w:rsidRDefault="00CA1FE6" w:rsidP="00CA1FE6">
            <w:r w:rsidRPr="00CA1FE6">
              <w:t>Med udgangspunkt i dispositionsforslagets risikoanalyse bistår rådgiveren projekteringslederen ved udarbejdelse af en risikoanalyse med fokus på kvalitet, tid, økonomi mv.</w:t>
            </w:r>
          </w:p>
        </w:tc>
        <w:tc>
          <w:tcPr>
            <w:tcW w:w="4526" w:type="dxa"/>
          </w:tcPr>
          <w:p w14:paraId="443A8FE7" w14:textId="77777777" w:rsidR="00CA1FE6" w:rsidRPr="00CA1FE6" w:rsidRDefault="00CA1FE6" w:rsidP="00CA1FE6"/>
        </w:tc>
      </w:tr>
      <w:tr w:rsidR="00CA1FE6" w:rsidRPr="00CA1FE6" w14:paraId="74657266" w14:textId="77777777" w:rsidTr="00C55499">
        <w:tc>
          <w:tcPr>
            <w:tcW w:w="4526" w:type="dxa"/>
          </w:tcPr>
          <w:p w14:paraId="05ADC581" w14:textId="77777777" w:rsidR="00CA1FE6" w:rsidRPr="00CA1FE6" w:rsidRDefault="00CA1FE6" w:rsidP="00CA1FE6">
            <w:pPr>
              <w:rPr>
                <w:b/>
              </w:rPr>
            </w:pPr>
            <w:r w:rsidRPr="00CA1FE6">
              <w:rPr>
                <w:b/>
              </w:rPr>
              <w:t xml:space="preserve">3.2.6 </w:t>
            </w:r>
            <w:r w:rsidRPr="00CA1FE6">
              <w:rPr>
                <w:b/>
              </w:rPr>
              <w:tab/>
              <w:t>Kvalitetssikring</w:t>
            </w:r>
          </w:p>
        </w:tc>
        <w:tc>
          <w:tcPr>
            <w:tcW w:w="4526" w:type="dxa"/>
          </w:tcPr>
          <w:p w14:paraId="767EAAA5" w14:textId="77777777" w:rsidR="00CA1FE6" w:rsidRPr="00CA1FE6" w:rsidRDefault="00CA1FE6" w:rsidP="00CA1FE6"/>
        </w:tc>
      </w:tr>
      <w:tr w:rsidR="00CA1FE6" w:rsidRPr="00CA1FE6" w14:paraId="66852211" w14:textId="77777777" w:rsidTr="00C55499">
        <w:tc>
          <w:tcPr>
            <w:tcW w:w="4526" w:type="dxa"/>
          </w:tcPr>
          <w:p w14:paraId="72E2B9FF" w14:textId="77777777" w:rsidR="00CA1FE6" w:rsidRPr="00CA1FE6" w:rsidRDefault="00CA1FE6" w:rsidP="00CA1FE6">
            <w:r w:rsidRPr="00CA1FE6">
              <w:t>Rådgiveren foretager granskning af projektforslaget for at sikre:</w:t>
            </w:r>
          </w:p>
          <w:p w14:paraId="7F067115" w14:textId="77777777" w:rsidR="00CA1FE6" w:rsidRPr="00CA1FE6" w:rsidRDefault="00CA1FE6" w:rsidP="00CA1FE6">
            <w:r w:rsidRPr="00CA1FE6">
              <w:t>at projektforslaget kan danne grundlag for udarbejdelse af udbudsprojekt</w:t>
            </w:r>
          </w:p>
          <w:p w14:paraId="352D1FCD" w14:textId="77777777" w:rsidR="00CA1FE6" w:rsidRPr="00CA1FE6" w:rsidRDefault="00CA1FE6" w:rsidP="00CA1FE6">
            <w:r w:rsidRPr="00CA1FE6">
              <w:t>at projektforslaget er i overensstemmelse med det i dispositionsforslaget fastlagte</w:t>
            </w:r>
          </w:p>
          <w:p w14:paraId="1F29C7FA" w14:textId="77777777" w:rsidR="00CA1FE6" w:rsidRPr="00CA1FE6" w:rsidRDefault="00CA1FE6" w:rsidP="00CA1FE6">
            <w:r w:rsidRPr="00CA1FE6">
              <w:t>at byggeprogrammets krav til byggeriets samlede kvalitet (arkitektur, funktion, byggeteknik) samt til økonomi og tid er opfyldt</w:t>
            </w:r>
          </w:p>
          <w:p w14:paraId="20E986C2" w14:textId="77777777" w:rsidR="00CA1FE6" w:rsidRPr="00CA1FE6" w:rsidRDefault="00CA1FE6" w:rsidP="00CA1FE6">
            <w:r w:rsidRPr="00CA1FE6">
              <w:t>under hensyn til senere aftalte ændringer.</w:t>
            </w:r>
          </w:p>
        </w:tc>
        <w:tc>
          <w:tcPr>
            <w:tcW w:w="4526" w:type="dxa"/>
          </w:tcPr>
          <w:p w14:paraId="39E37826" w14:textId="77777777" w:rsidR="00CA1FE6" w:rsidRPr="00CA1FE6" w:rsidRDefault="00CA1FE6" w:rsidP="00CA1FE6"/>
        </w:tc>
      </w:tr>
      <w:tr w:rsidR="00CA1FE6" w:rsidRPr="00CA1FE6" w14:paraId="3B8DA3B9" w14:textId="77777777" w:rsidTr="00C55499">
        <w:tc>
          <w:tcPr>
            <w:tcW w:w="4526" w:type="dxa"/>
          </w:tcPr>
          <w:p w14:paraId="1C78E555" w14:textId="77777777" w:rsidR="00CA1FE6" w:rsidRPr="00CA1FE6" w:rsidRDefault="00CA1FE6" w:rsidP="00CA1FE6">
            <w:r w:rsidRPr="00CA1FE6">
              <w:t>Rådgiveren deltager i en tværfaglig projektgranskning og dokumenterer denne inden for eget ansvarsområde.</w:t>
            </w:r>
          </w:p>
        </w:tc>
        <w:tc>
          <w:tcPr>
            <w:tcW w:w="4526" w:type="dxa"/>
          </w:tcPr>
          <w:p w14:paraId="184C20A9" w14:textId="77777777" w:rsidR="00CA1FE6" w:rsidRPr="00CA1FE6" w:rsidRDefault="00CA1FE6" w:rsidP="00CA1FE6"/>
        </w:tc>
      </w:tr>
      <w:tr w:rsidR="00AD7481" w:rsidRPr="00CA1FE6" w14:paraId="4BE8AE96" w14:textId="77777777" w:rsidTr="00C55499">
        <w:tc>
          <w:tcPr>
            <w:tcW w:w="4526" w:type="dxa"/>
          </w:tcPr>
          <w:p w14:paraId="5E76E4AD" w14:textId="77777777" w:rsidR="00AD7481" w:rsidRPr="00CA1FE6" w:rsidRDefault="00AD7481" w:rsidP="00CA1FE6"/>
        </w:tc>
        <w:tc>
          <w:tcPr>
            <w:tcW w:w="4526" w:type="dxa"/>
          </w:tcPr>
          <w:p w14:paraId="387E883C" w14:textId="247A7618" w:rsidR="00AD7481" w:rsidRDefault="00AD7481" w:rsidP="00AD7481">
            <w:pPr>
              <w:spacing w:after="160" w:line="252" w:lineRule="auto"/>
              <w:contextualSpacing/>
            </w:pPr>
            <w:r w:rsidRPr="00E861F5">
              <w:t xml:space="preserve">Tilføjelse til </w:t>
            </w:r>
            <w:r>
              <w:t>pkt. 3.2.6</w:t>
            </w:r>
            <w:r w:rsidRPr="00E861F5">
              <w:t>:</w:t>
            </w:r>
            <w:r>
              <w:t xml:space="preserve"> </w:t>
            </w:r>
          </w:p>
          <w:p w14:paraId="693D342B" w14:textId="77777777" w:rsidR="00AD7481" w:rsidRDefault="00AD7481" w:rsidP="00AD7481">
            <w:pPr>
              <w:spacing w:after="160" w:line="252" w:lineRule="auto"/>
              <w:contextualSpacing/>
              <w:rPr>
                <w:rFonts w:eastAsiaTheme="minorEastAsia"/>
                <w:color w:val="000000"/>
                <w:lang w:eastAsia="zh-CN"/>
              </w:rPr>
            </w:pPr>
            <w:r>
              <w:t>”</w:t>
            </w:r>
            <w:r w:rsidRPr="00036A04">
              <w:rPr>
                <w:rFonts w:eastAsiaTheme="minorEastAsia"/>
                <w:i/>
                <w:color w:val="365F91" w:themeColor="accent1" w:themeShade="BF"/>
                <w:lang w:eastAsia="zh-CN"/>
              </w:rPr>
              <w:t xml:space="preserve">Rådgiveren foretager granskning af budgettet og udarbejder særskilt redegørelse herom, herunder i forhold til eventuelle ændringer i forhold til senest godkendte budget. Den særskilte redegørelse skal </w:t>
            </w:r>
            <w:proofErr w:type="gramStart"/>
            <w:r w:rsidRPr="00036A04">
              <w:rPr>
                <w:rFonts w:eastAsiaTheme="minorEastAsia"/>
                <w:i/>
                <w:color w:val="365F91" w:themeColor="accent1" w:themeShade="BF"/>
                <w:lang w:eastAsia="zh-CN"/>
              </w:rPr>
              <w:t>endvidere</w:t>
            </w:r>
            <w:proofErr w:type="gramEnd"/>
            <w:r w:rsidRPr="00036A04">
              <w:rPr>
                <w:rFonts w:eastAsiaTheme="minorEastAsia"/>
                <w:i/>
                <w:color w:val="365F91" w:themeColor="accent1" w:themeShade="BF"/>
                <w:lang w:eastAsia="zh-CN"/>
              </w:rPr>
              <w:t xml:space="preserve"> indeholde oplysninger om den opdaterede risikoanalyse.</w:t>
            </w:r>
            <w:r>
              <w:rPr>
                <w:rFonts w:eastAsiaTheme="minorEastAsia"/>
                <w:color w:val="000000"/>
                <w:lang w:eastAsia="zh-CN"/>
              </w:rPr>
              <w:t>”</w:t>
            </w:r>
          </w:p>
          <w:p w14:paraId="6C0755AC" w14:textId="77777777" w:rsidR="00AD7481" w:rsidRPr="00036A04" w:rsidRDefault="00AD7481" w:rsidP="00AD7481">
            <w:pPr>
              <w:rPr>
                <w:rFonts w:eastAsiaTheme="minorEastAsia"/>
                <w:i/>
                <w:color w:val="365F91" w:themeColor="accent1" w:themeShade="BF"/>
                <w:lang w:eastAsia="zh-CN"/>
              </w:rPr>
            </w:pPr>
            <w:r>
              <w:t>[formulering anbefalet af Bygherreforeningen]</w:t>
            </w:r>
          </w:p>
          <w:p w14:paraId="122FB969" w14:textId="77777777" w:rsidR="00AD7481" w:rsidRPr="00CA1FE6" w:rsidRDefault="00AD7481" w:rsidP="00CA1FE6"/>
        </w:tc>
      </w:tr>
      <w:tr w:rsidR="00CA1FE6" w:rsidRPr="00CA1FE6" w14:paraId="1D978D71" w14:textId="77777777" w:rsidTr="00C55499">
        <w:tc>
          <w:tcPr>
            <w:tcW w:w="4526" w:type="dxa"/>
          </w:tcPr>
          <w:p w14:paraId="43CED01E" w14:textId="77777777" w:rsidR="00CA1FE6" w:rsidRPr="00CA1FE6" w:rsidRDefault="00CA1FE6" w:rsidP="00CA1FE6">
            <w:r w:rsidRPr="00CA1FE6">
              <w:lastRenderedPageBreak/>
              <w:t>Ved digital projektering indgår digital kvalitetssikring i form af kollisions- og konsistenskontrol af bygningsmodeller, som en del af den tværfaglige projektgranskning.</w:t>
            </w:r>
          </w:p>
        </w:tc>
        <w:tc>
          <w:tcPr>
            <w:tcW w:w="4526" w:type="dxa"/>
          </w:tcPr>
          <w:p w14:paraId="7012D58E" w14:textId="77777777" w:rsidR="00CA1FE6" w:rsidRPr="00CA1FE6" w:rsidRDefault="00CA1FE6" w:rsidP="00CA1FE6"/>
        </w:tc>
      </w:tr>
      <w:tr w:rsidR="00CA1FE6" w:rsidRPr="00CA1FE6" w14:paraId="253DD152" w14:textId="77777777" w:rsidTr="00C55499">
        <w:tc>
          <w:tcPr>
            <w:tcW w:w="4526" w:type="dxa"/>
          </w:tcPr>
          <w:p w14:paraId="5A19EE68" w14:textId="77777777" w:rsidR="00CA1FE6" w:rsidRPr="00CA1FE6" w:rsidRDefault="00CA1FE6" w:rsidP="00CA1FE6">
            <w:r w:rsidRPr="00CA1FE6">
              <w:t>Projektforslaget opdateres efter gennemført kvalitetssikring.</w:t>
            </w:r>
          </w:p>
        </w:tc>
        <w:tc>
          <w:tcPr>
            <w:tcW w:w="4526" w:type="dxa"/>
          </w:tcPr>
          <w:p w14:paraId="2FDBFB20" w14:textId="77777777" w:rsidR="00CA1FE6" w:rsidRPr="00CA1FE6" w:rsidRDefault="00CA1FE6" w:rsidP="00CA1FE6"/>
        </w:tc>
      </w:tr>
      <w:tr w:rsidR="00CA1FE6" w:rsidRPr="00CA1FE6" w14:paraId="05EF3169" w14:textId="77777777" w:rsidTr="00C55499">
        <w:tc>
          <w:tcPr>
            <w:tcW w:w="4526" w:type="dxa"/>
          </w:tcPr>
          <w:p w14:paraId="4F93F055" w14:textId="77777777" w:rsidR="00CA1FE6" w:rsidRPr="00CA1FE6" w:rsidRDefault="00CA1FE6" w:rsidP="00CA1FE6">
            <w:r w:rsidRPr="00CA1FE6">
              <w:t>Rådgiveren overdrager KS-dokumentationen til projekteringslederen.</w:t>
            </w:r>
          </w:p>
        </w:tc>
        <w:tc>
          <w:tcPr>
            <w:tcW w:w="4526" w:type="dxa"/>
          </w:tcPr>
          <w:p w14:paraId="7977D9E5" w14:textId="77777777" w:rsidR="00CA1FE6" w:rsidRPr="00CA1FE6" w:rsidRDefault="00CA1FE6" w:rsidP="00CA1FE6"/>
        </w:tc>
      </w:tr>
      <w:tr w:rsidR="00CA1FE6" w:rsidRPr="00CA1FE6" w14:paraId="6C75C529" w14:textId="77777777" w:rsidTr="00C55499">
        <w:tc>
          <w:tcPr>
            <w:tcW w:w="4526" w:type="dxa"/>
          </w:tcPr>
          <w:p w14:paraId="44474F81" w14:textId="77777777" w:rsidR="00CA1FE6" w:rsidRPr="00CA1FE6" w:rsidRDefault="00CA1FE6" w:rsidP="00CA1FE6">
            <w:r w:rsidRPr="00CA1FE6">
              <w:t>Rådgiveren informerer projekteringslederen om eventuelle særlige eller risikobehæftede forhold konstateret ved granskningen.</w:t>
            </w:r>
          </w:p>
        </w:tc>
        <w:tc>
          <w:tcPr>
            <w:tcW w:w="4526" w:type="dxa"/>
          </w:tcPr>
          <w:p w14:paraId="7EC1D0D7" w14:textId="77777777" w:rsidR="00CA1FE6" w:rsidRPr="00CA1FE6" w:rsidRDefault="00CA1FE6" w:rsidP="00CA1FE6"/>
        </w:tc>
      </w:tr>
      <w:tr w:rsidR="00CA1FE6" w:rsidRPr="00CA1FE6" w14:paraId="29D8FE77" w14:textId="77777777" w:rsidTr="00C55499">
        <w:tc>
          <w:tcPr>
            <w:tcW w:w="4526" w:type="dxa"/>
          </w:tcPr>
          <w:p w14:paraId="7D1995E0" w14:textId="77777777" w:rsidR="00CA1FE6" w:rsidRPr="00CA1FE6" w:rsidRDefault="00CA1FE6" w:rsidP="00CA1FE6">
            <w:pPr>
              <w:rPr>
                <w:b/>
              </w:rPr>
            </w:pPr>
            <w:r w:rsidRPr="00CA1FE6">
              <w:rPr>
                <w:b/>
              </w:rPr>
              <w:t xml:space="preserve">3.2.7 </w:t>
            </w:r>
            <w:r w:rsidRPr="00CA1FE6">
              <w:rPr>
                <w:b/>
              </w:rPr>
              <w:tab/>
              <w:t>Projektdokumentation</w:t>
            </w:r>
          </w:p>
        </w:tc>
        <w:tc>
          <w:tcPr>
            <w:tcW w:w="4526" w:type="dxa"/>
          </w:tcPr>
          <w:p w14:paraId="5997A670" w14:textId="77777777" w:rsidR="00CA1FE6" w:rsidRPr="00CA1FE6" w:rsidRDefault="00CA1FE6" w:rsidP="00CA1FE6"/>
        </w:tc>
      </w:tr>
      <w:tr w:rsidR="00CA1FE6" w:rsidRPr="00CA1FE6" w14:paraId="1C0AABF4" w14:textId="77777777" w:rsidTr="00C55499">
        <w:tc>
          <w:tcPr>
            <w:tcW w:w="4526" w:type="dxa"/>
          </w:tcPr>
          <w:p w14:paraId="04A6E4AA" w14:textId="77777777" w:rsidR="00CA1FE6" w:rsidRPr="00CA1FE6" w:rsidRDefault="00CA1FE6" w:rsidP="00CA1FE6">
            <w:r w:rsidRPr="00CA1FE6">
              <w:t>Afpasset efter opgavens karakter udarbejdes følgende dokumentation:</w:t>
            </w:r>
          </w:p>
        </w:tc>
        <w:tc>
          <w:tcPr>
            <w:tcW w:w="4526" w:type="dxa"/>
          </w:tcPr>
          <w:p w14:paraId="119F0189" w14:textId="77777777" w:rsidR="00CA1FE6" w:rsidRPr="00CA1FE6" w:rsidRDefault="00CA1FE6" w:rsidP="00CA1FE6"/>
        </w:tc>
      </w:tr>
      <w:tr w:rsidR="00CA1FE6" w:rsidRPr="00CA1FE6" w14:paraId="7CA6D228" w14:textId="77777777" w:rsidTr="00C55499">
        <w:tc>
          <w:tcPr>
            <w:tcW w:w="4526" w:type="dxa"/>
          </w:tcPr>
          <w:p w14:paraId="6073788B" w14:textId="77777777" w:rsidR="00CA1FE6" w:rsidRPr="00CA1FE6" w:rsidRDefault="00CA1FE6" w:rsidP="00CA1FE6">
            <w:pPr>
              <w:rPr>
                <w:b/>
              </w:rPr>
            </w:pPr>
            <w:r w:rsidRPr="00CA1FE6">
              <w:rPr>
                <w:b/>
              </w:rPr>
              <w:t>Projekteringsleder</w:t>
            </w:r>
          </w:p>
        </w:tc>
        <w:tc>
          <w:tcPr>
            <w:tcW w:w="4526" w:type="dxa"/>
          </w:tcPr>
          <w:p w14:paraId="48E46295" w14:textId="77777777" w:rsidR="00CA1FE6" w:rsidRPr="00CA1FE6" w:rsidRDefault="00CA1FE6" w:rsidP="00CA1FE6"/>
        </w:tc>
      </w:tr>
      <w:tr w:rsidR="00CA1FE6" w:rsidRPr="00CA1FE6" w14:paraId="3F7F8417" w14:textId="77777777" w:rsidTr="00C55499">
        <w:tc>
          <w:tcPr>
            <w:tcW w:w="4526" w:type="dxa"/>
          </w:tcPr>
          <w:p w14:paraId="26D9352E" w14:textId="77777777" w:rsidR="00CA1FE6" w:rsidRPr="00CA1FE6" w:rsidRDefault="00CA1FE6" w:rsidP="00CA1FE6">
            <w:r w:rsidRPr="00CA1FE6">
              <w:t>Med bistand fra og med udgangspunkt i grundlag udarbejdet af de projekterende udarbejder eller opdaterer projekteringslederen følgende dokumentation:</w:t>
            </w:r>
          </w:p>
          <w:p w14:paraId="75D9E7DF" w14:textId="77777777" w:rsidR="00CA1FE6" w:rsidRPr="00CA1FE6" w:rsidRDefault="00CA1FE6" w:rsidP="00CA1FE6">
            <w:r w:rsidRPr="00CA1FE6">
              <w:t>færdigmelding for fasen</w:t>
            </w:r>
          </w:p>
          <w:p w14:paraId="43A13EC3" w14:textId="77777777" w:rsidR="00CA1FE6" w:rsidRPr="00CA1FE6" w:rsidRDefault="00CA1FE6" w:rsidP="00CA1FE6">
            <w:r w:rsidRPr="00CA1FE6">
              <w:t xml:space="preserve">status for byggeriets myndighedsbehandling </w:t>
            </w:r>
          </w:p>
          <w:p w14:paraId="1BF19649" w14:textId="77777777" w:rsidR="00CA1FE6" w:rsidRPr="00CA1FE6" w:rsidRDefault="00CA1FE6" w:rsidP="00CA1FE6">
            <w:r w:rsidRPr="00CA1FE6">
              <w:t>status for forhandlinger med forsyningsselskaber</w:t>
            </w:r>
          </w:p>
          <w:p w14:paraId="1E1F2106" w14:textId="77777777" w:rsidR="00CA1FE6" w:rsidRPr="00CA1FE6" w:rsidRDefault="00CA1FE6" w:rsidP="00CA1FE6">
            <w:r w:rsidRPr="00CA1FE6">
              <w:t>hovedtidsplan</w:t>
            </w:r>
          </w:p>
          <w:p w14:paraId="2B42A6FE" w14:textId="77777777" w:rsidR="00CA1FE6" w:rsidRPr="00CA1FE6" w:rsidRDefault="00CA1FE6" w:rsidP="00CA1FE6">
            <w:r w:rsidRPr="00CA1FE6">
              <w:t>ydelsesplan</w:t>
            </w:r>
          </w:p>
          <w:p w14:paraId="370D2083" w14:textId="77777777" w:rsidR="00CA1FE6" w:rsidRPr="00CA1FE6" w:rsidRDefault="00CA1FE6" w:rsidP="00CA1FE6">
            <w:r w:rsidRPr="00CA1FE6">
              <w:t>budget for den økonomiske ramme</w:t>
            </w:r>
          </w:p>
          <w:p w14:paraId="0DA50AF3" w14:textId="77777777" w:rsidR="00CA1FE6" w:rsidRPr="00CA1FE6" w:rsidRDefault="00CA1FE6" w:rsidP="00CA1FE6">
            <w:r w:rsidRPr="00CA1FE6">
              <w:t>driftsbudget for byggeriets tekniske drift og vedligehold</w:t>
            </w:r>
          </w:p>
          <w:p w14:paraId="0FA1B916" w14:textId="77777777" w:rsidR="00CA1FE6" w:rsidRPr="00CA1FE6" w:rsidRDefault="00CA1FE6" w:rsidP="00CA1FE6">
            <w:r w:rsidRPr="00CA1FE6">
              <w:t>risikoanalyse</w:t>
            </w:r>
          </w:p>
          <w:p w14:paraId="4A464C4B" w14:textId="77777777" w:rsidR="00CA1FE6" w:rsidRPr="00CA1FE6" w:rsidRDefault="00CA1FE6" w:rsidP="00CA1FE6">
            <w:r w:rsidRPr="00CA1FE6">
              <w:t>dokumentation af fasens beslutninger</w:t>
            </w:r>
          </w:p>
          <w:p w14:paraId="05E9C825" w14:textId="77777777" w:rsidR="00CA1FE6" w:rsidRPr="00CA1FE6" w:rsidRDefault="00CA1FE6" w:rsidP="00CA1FE6">
            <w:r w:rsidRPr="00CA1FE6">
              <w:t>dokumentation af fasens kvalitetssikring.</w:t>
            </w:r>
          </w:p>
        </w:tc>
        <w:tc>
          <w:tcPr>
            <w:tcW w:w="4526" w:type="dxa"/>
          </w:tcPr>
          <w:p w14:paraId="498CF428" w14:textId="45E40BA7" w:rsidR="00CA1FE6" w:rsidRPr="00CA1FE6" w:rsidRDefault="00CA1FE6" w:rsidP="00C55499"/>
        </w:tc>
      </w:tr>
      <w:tr w:rsidR="00CA1FE6" w:rsidRPr="00CA1FE6" w14:paraId="76D62656" w14:textId="77777777" w:rsidTr="00C55499">
        <w:tc>
          <w:tcPr>
            <w:tcW w:w="4526" w:type="dxa"/>
          </w:tcPr>
          <w:p w14:paraId="19FB2CDE" w14:textId="77777777" w:rsidR="00CA1FE6" w:rsidRPr="00CA1FE6" w:rsidRDefault="00CA1FE6" w:rsidP="00CA1FE6">
            <w:pPr>
              <w:rPr>
                <w:b/>
              </w:rPr>
            </w:pPr>
            <w:r w:rsidRPr="00CA1FE6">
              <w:rPr>
                <w:b/>
              </w:rPr>
              <w:t>IKT-leder</w:t>
            </w:r>
          </w:p>
        </w:tc>
        <w:tc>
          <w:tcPr>
            <w:tcW w:w="4526" w:type="dxa"/>
          </w:tcPr>
          <w:p w14:paraId="53F4F133" w14:textId="77777777" w:rsidR="00CA1FE6" w:rsidRPr="00CA1FE6" w:rsidRDefault="00CA1FE6" w:rsidP="00CA1FE6"/>
        </w:tc>
      </w:tr>
      <w:tr w:rsidR="00CA1FE6" w:rsidRPr="00CA1FE6" w14:paraId="223C6AC5" w14:textId="77777777" w:rsidTr="00C55499">
        <w:tc>
          <w:tcPr>
            <w:tcW w:w="4526" w:type="dxa"/>
          </w:tcPr>
          <w:p w14:paraId="1089B844" w14:textId="77777777" w:rsidR="00CA1FE6" w:rsidRPr="00CA1FE6" w:rsidRDefault="00CA1FE6" w:rsidP="00CA1FE6">
            <w:r w:rsidRPr="00CA1FE6">
              <w:t>Med bistand fra og med udgangspunkt i grundlag udarbejdet af de projekterende, udarbejder, opdaterer eller samler IKT-lederen følgende dokumentation:</w:t>
            </w:r>
          </w:p>
          <w:p w14:paraId="0E6EC878" w14:textId="77777777" w:rsidR="00CA1FE6" w:rsidRPr="00CA1FE6" w:rsidRDefault="00CA1FE6" w:rsidP="00CA1FE6">
            <w:r w:rsidRPr="00CA1FE6">
              <w:t xml:space="preserve">IKT-procesmanual </w:t>
            </w:r>
          </w:p>
          <w:p w14:paraId="4B0D6D2C" w14:textId="77777777" w:rsidR="00CA1FE6" w:rsidRPr="00CA1FE6" w:rsidRDefault="00CA1FE6" w:rsidP="00CA1FE6">
            <w:r w:rsidRPr="00CA1FE6">
              <w:t>fællesmodel</w:t>
            </w:r>
          </w:p>
          <w:p w14:paraId="5D22190F" w14:textId="77777777" w:rsidR="00CA1FE6" w:rsidRPr="00CA1FE6" w:rsidRDefault="00CA1FE6" w:rsidP="00CA1FE6">
            <w:r w:rsidRPr="00CA1FE6">
              <w:t>dokumentation for gennemført konsistens- og kollisionskontrol.</w:t>
            </w:r>
          </w:p>
        </w:tc>
        <w:tc>
          <w:tcPr>
            <w:tcW w:w="4526" w:type="dxa"/>
          </w:tcPr>
          <w:p w14:paraId="002839C2" w14:textId="4A8B760D" w:rsidR="00CA1FE6" w:rsidRPr="00CA1FE6" w:rsidRDefault="00CA1FE6" w:rsidP="00CA1FE6"/>
        </w:tc>
      </w:tr>
      <w:tr w:rsidR="00CA1FE6" w:rsidRPr="00CA1FE6" w14:paraId="424A7DBD" w14:textId="77777777" w:rsidTr="00C55499">
        <w:tc>
          <w:tcPr>
            <w:tcW w:w="4526" w:type="dxa"/>
          </w:tcPr>
          <w:p w14:paraId="02D8D041" w14:textId="77777777" w:rsidR="00CA1FE6" w:rsidRPr="00CA1FE6" w:rsidRDefault="00CA1FE6" w:rsidP="00CA1FE6">
            <w:pPr>
              <w:rPr>
                <w:b/>
              </w:rPr>
            </w:pPr>
            <w:r w:rsidRPr="00CA1FE6">
              <w:rPr>
                <w:b/>
              </w:rPr>
              <w:t>Arkitekt</w:t>
            </w:r>
          </w:p>
        </w:tc>
        <w:tc>
          <w:tcPr>
            <w:tcW w:w="4526" w:type="dxa"/>
          </w:tcPr>
          <w:p w14:paraId="52B9F074" w14:textId="77777777" w:rsidR="00CA1FE6" w:rsidRPr="00CA1FE6" w:rsidRDefault="00CA1FE6" w:rsidP="00CA1FE6"/>
        </w:tc>
      </w:tr>
      <w:tr w:rsidR="00CA1FE6" w:rsidRPr="00CA1FE6" w14:paraId="09430445" w14:textId="77777777" w:rsidTr="00C55499">
        <w:tc>
          <w:tcPr>
            <w:tcW w:w="4526" w:type="dxa"/>
          </w:tcPr>
          <w:p w14:paraId="3EC6A635" w14:textId="77777777" w:rsidR="00CA1FE6" w:rsidRPr="00CA1FE6" w:rsidRDefault="00CA1FE6" w:rsidP="00CA1FE6">
            <w:r w:rsidRPr="00CA1FE6">
              <w:t>Beskrivelser mv.:</w:t>
            </w:r>
          </w:p>
          <w:p w14:paraId="65E32455" w14:textId="77777777" w:rsidR="00CA1FE6" w:rsidRPr="00CA1FE6" w:rsidRDefault="00CA1FE6" w:rsidP="00CA1FE6">
            <w:r w:rsidRPr="00CA1FE6">
              <w:t xml:space="preserve">beskrivelse, herunder beskrivelse af den samlede arkitektoniske holdning, motiveret valg af konstruktioner og materialer </w:t>
            </w:r>
          </w:p>
          <w:p w14:paraId="55F5ABFE" w14:textId="77777777" w:rsidR="00CA1FE6" w:rsidRPr="00CA1FE6" w:rsidRDefault="00CA1FE6" w:rsidP="00CA1FE6">
            <w:r w:rsidRPr="00CA1FE6">
              <w:t>redegørelse for etageareal og beregning af bebyggelsesprocent.</w:t>
            </w:r>
          </w:p>
        </w:tc>
        <w:tc>
          <w:tcPr>
            <w:tcW w:w="4526" w:type="dxa"/>
          </w:tcPr>
          <w:p w14:paraId="7F12A4A3" w14:textId="77777777" w:rsidR="00CA1FE6" w:rsidRPr="00CA1FE6" w:rsidRDefault="00CA1FE6" w:rsidP="00CA1FE6"/>
        </w:tc>
      </w:tr>
      <w:tr w:rsidR="00CA1FE6" w:rsidRPr="00CA1FE6" w14:paraId="2D065A5D" w14:textId="77777777" w:rsidTr="00C55499">
        <w:tc>
          <w:tcPr>
            <w:tcW w:w="4526" w:type="dxa"/>
          </w:tcPr>
          <w:p w14:paraId="6B0772B4" w14:textId="77777777" w:rsidR="00CA1FE6" w:rsidRPr="00CA1FE6" w:rsidRDefault="00CA1FE6" w:rsidP="00CA1FE6">
            <w:r w:rsidRPr="00CA1FE6">
              <w:t>Tegninger:</w:t>
            </w:r>
          </w:p>
          <w:p w14:paraId="17C8409B" w14:textId="77777777" w:rsidR="00CA1FE6" w:rsidRPr="00CA1FE6" w:rsidRDefault="00CA1FE6" w:rsidP="00CA1FE6">
            <w:r w:rsidRPr="00CA1FE6">
              <w:t xml:space="preserve">situationsplan i mål 1:200/1:500 </w:t>
            </w:r>
          </w:p>
          <w:p w14:paraId="78632C48" w14:textId="77777777" w:rsidR="00CA1FE6" w:rsidRPr="00CA1FE6" w:rsidRDefault="00CA1FE6" w:rsidP="00CA1FE6">
            <w:r w:rsidRPr="00CA1FE6">
              <w:t xml:space="preserve">planer, snit og facader i mål 1:100/1:200 samt eventuelt bygningsudsnit i større mål </w:t>
            </w:r>
          </w:p>
          <w:p w14:paraId="0FA6CC48" w14:textId="77777777" w:rsidR="00CA1FE6" w:rsidRPr="00CA1FE6" w:rsidRDefault="00CA1FE6" w:rsidP="00CA1FE6">
            <w:r w:rsidRPr="00CA1FE6">
              <w:t>principielle møbleringsplaner.</w:t>
            </w:r>
          </w:p>
        </w:tc>
        <w:tc>
          <w:tcPr>
            <w:tcW w:w="4526" w:type="dxa"/>
          </w:tcPr>
          <w:p w14:paraId="1E548F33" w14:textId="43A3F647" w:rsidR="00CA1FE6" w:rsidRPr="00CA1FE6" w:rsidRDefault="00CA1FE6" w:rsidP="00CA1FE6"/>
        </w:tc>
      </w:tr>
      <w:tr w:rsidR="00CA1FE6" w:rsidRPr="00CA1FE6" w14:paraId="72D813B7" w14:textId="77777777" w:rsidTr="00C55499">
        <w:tc>
          <w:tcPr>
            <w:tcW w:w="4526" w:type="dxa"/>
          </w:tcPr>
          <w:p w14:paraId="67C57C85" w14:textId="77777777" w:rsidR="00CA1FE6" w:rsidRPr="00CA1FE6" w:rsidRDefault="00CA1FE6" w:rsidP="00CA1FE6">
            <w:r w:rsidRPr="00CA1FE6">
              <w:t>Ved digital projektering udarbejdes fagmodel indeholdende:</w:t>
            </w:r>
          </w:p>
          <w:p w14:paraId="1E46F93F" w14:textId="77777777" w:rsidR="00CA1FE6" w:rsidRPr="00CA1FE6" w:rsidRDefault="00CA1FE6" w:rsidP="00CA1FE6">
            <w:r w:rsidRPr="00CA1FE6">
              <w:t>fastlagt hovedgeometri af facader, tag, vægge, etageadskillelser, døre, vinduer, gulve, lofter, trapper, installations- og elevatorskakte, sanitet samt fast inventar</w:t>
            </w:r>
          </w:p>
          <w:p w14:paraId="23D4B430" w14:textId="77777777" w:rsidR="00CA1FE6" w:rsidRPr="00CA1FE6" w:rsidRDefault="00CA1FE6" w:rsidP="00CA1FE6">
            <w:r w:rsidRPr="00CA1FE6">
              <w:lastRenderedPageBreak/>
              <w:t xml:space="preserve">fastlagt hovedgeometri af udvalgte kompletterende bygningsdele </w:t>
            </w:r>
          </w:p>
          <w:p w14:paraId="32116829" w14:textId="77777777" w:rsidR="00CA1FE6" w:rsidRPr="00CA1FE6" w:rsidRDefault="00CA1FE6" w:rsidP="00CA1FE6">
            <w:r w:rsidRPr="00CA1FE6">
              <w:t>inventar og indretning i udvalgte rum</w:t>
            </w:r>
          </w:p>
          <w:p w14:paraId="60D5B4C0" w14:textId="77777777" w:rsidR="00CA1FE6" w:rsidRPr="00CA1FE6" w:rsidRDefault="00CA1FE6" w:rsidP="00CA1FE6">
            <w:r w:rsidRPr="00CA1FE6">
              <w:t>rum og disses nettoarealer samt bygværkets brutto- og nettoarealer.</w:t>
            </w:r>
          </w:p>
        </w:tc>
        <w:tc>
          <w:tcPr>
            <w:tcW w:w="4526" w:type="dxa"/>
          </w:tcPr>
          <w:p w14:paraId="50875516" w14:textId="77777777" w:rsidR="00CA1FE6" w:rsidRPr="00CA1FE6" w:rsidRDefault="00CA1FE6" w:rsidP="00CA1FE6"/>
        </w:tc>
      </w:tr>
      <w:tr w:rsidR="00CA1FE6" w:rsidRPr="00CA1FE6" w14:paraId="2E966861" w14:textId="77777777" w:rsidTr="00C55499">
        <w:tc>
          <w:tcPr>
            <w:tcW w:w="4526" w:type="dxa"/>
          </w:tcPr>
          <w:p w14:paraId="667954CE" w14:textId="77777777" w:rsidR="00CA1FE6" w:rsidRPr="00CA1FE6" w:rsidRDefault="00CA1FE6" w:rsidP="00CA1FE6">
            <w:pPr>
              <w:rPr>
                <w:b/>
              </w:rPr>
            </w:pPr>
            <w:r w:rsidRPr="00CA1FE6">
              <w:rPr>
                <w:b/>
              </w:rPr>
              <w:t>Landskabsarkitekt</w:t>
            </w:r>
          </w:p>
        </w:tc>
        <w:tc>
          <w:tcPr>
            <w:tcW w:w="4526" w:type="dxa"/>
          </w:tcPr>
          <w:p w14:paraId="57B75074" w14:textId="77777777" w:rsidR="00CA1FE6" w:rsidRPr="00CA1FE6" w:rsidRDefault="00CA1FE6" w:rsidP="00CA1FE6"/>
        </w:tc>
      </w:tr>
      <w:tr w:rsidR="00CA1FE6" w:rsidRPr="00CA1FE6" w14:paraId="3AFB9394" w14:textId="77777777" w:rsidTr="00C55499">
        <w:tc>
          <w:tcPr>
            <w:tcW w:w="4526" w:type="dxa"/>
          </w:tcPr>
          <w:p w14:paraId="5B2F1CD7" w14:textId="77777777" w:rsidR="00CA1FE6" w:rsidRPr="00CA1FE6" w:rsidRDefault="00CA1FE6" w:rsidP="00CA1FE6">
            <w:r w:rsidRPr="00CA1FE6">
              <w:t>Beskrivelser mv.:</w:t>
            </w:r>
          </w:p>
          <w:p w14:paraId="39724883" w14:textId="77777777" w:rsidR="00CA1FE6" w:rsidRPr="00CA1FE6" w:rsidRDefault="00CA1FE6" w:rsidP="00CA1FE6">
            <w:r w:rsidRPr="00CA1FE6">
              <w:t>beskrivelse af anlæggets hovedtræk og data</w:t>
            </w:r>
          </w:p>
          <w:p w14:paraId="70548C59" w14:textId="77777777" w:rsidR="00CA1FE6" w:rsidRPr="00CA1FE6" w:rsidRDefault="00CA1FE6" w:rsidP="00CA1FE6">
            <w:r w:rsidRPr="00CA1FE6">
              <w:t xml:space="preserve">beskrivelse af </w:t>
            </w:r>
            <w:proofErr w:type="gramStart"/>
            <w:r w:rsidRPr="00CA1FE6">
              <w:t>væsentlig</w:t>
            </w:r>
            <w:proofErr w:type="gramEnd"/>
            <w:r w:rsidRPr="00CA1FE6">
              <w:t xml:space="preserve"> dele og komponenter</w:t>
            </w:r>
          </w:p>
          <w:p w14:paraId="76992C76" w14:textId="77777777" w:rsidR="00CA1FE6" w:rsidRPr="00CA1FE6" w:rsidRDefault="00CA1FE6" w:rsidP="00CA1FE6">
            <w:r w:rsidRPr="00CA1FE6">
              <w:t>beskrivelse af overflader, plantninger, terrænkonstruktioner og udstyr, ligesom hovedkoter og væsentlige terrænreguleringer skal fremgå</w:t>
            </w:r>
          </w:p>
          <w:p w14:paraId="6D4BAE10" w14:textId="77777777" w:rsidR="00CA1FE6" w:rsidRPr="00CA1FE6" w:rsidRDefault="00CA1FE6" w:rsidP="00CA1FE6">
            <w:r w:rsidRPr="00CA1FE6">
              <w:t>redegørelse for friarealer.</w:t>
            </w:r>
          </w:p>
        </w:tc>
        <w:tc>
          <w:tcPr>
            <w:tcW w:w="4526" w:type="dxa"/>
          </w:tcPr>
          <w:p w14:paraId="0B619E1E" w14:textId="77777777" w:rsidR="00CA1FE6" w:rsidRPr="00CA1FE6" w:rsidRDefault="00CA1FE6" w:rsidP="00CA1FE6"/>
        </w:tc>
      </w:tr>
      <w:tr w:rsidR="00CA1FE6" w:rsidRPr="00CA1FE6" w14:paraId="13DDCBDF" w14:textId="77777777" w:rsidTr="00C55499">
        <w:tc>
          <w:tcPr>
            <w:tcW w:w="4526" w:type="dxa"/>
          </w:tcPr>
          <w:p w14:paraId="605974D2" w14:textId="77777777" w:rsidR="00CA1FE6" w:rsidRPr="00CA1FE6" w:rsidRDefault="00CA1FE6" w:rsidP="00CA1FE6">
            <w:r w:rsidRPr="00CA1FE6">
              <w:t>Tegninger:</w:t>
            </w:r>
          </w:p>
          <w:p w14:paraId="62E3973F" w14:textId="77777777" w:rsidR="00CA1FE6" w:rsidRPr="00CA1FE6" w:rsidRDefault="00CA1FE6" w:rsidP="00CA1FE6">
            <w:r w:rsidRPr="00CA1FE6">
              <w:t>plantegninger 1:200/1:500</w:t>
            </w:r>
          </w:p>
          <w:p w14:paraId="502E287F" w14:textId="77777777" w:rsidR="00CA1FE6" w:rsidRPr="00CA1FE6" w:rsidRDefault="00CA1FE6" w:rsidP="00CA1FE6">
            <w:r w:rsidRPr="00CA1FE6">
              <w:t>snit der redegør for omfang og karakter af planlagt og eksisterende anlæg set i forhold til bygninger.</w:t>
            </w:r>
          </w:p>
        </w:tc>
        <w:tc>
          <w:tcPr>
            <w:tcW w:w="4526" w:type="dxa"/>
          </w:tcPr>
          <w:p w14:paraId="15D47D76" w14:textId="77777777" w:rsidR="00CA1FE6" w:rsidRPr="00CA1FE6" w:rsidRDefault="00CA1FE6" w:rsidP="00CA1FE6"/>
        </w:tc>
      </w:tr>
      <w:tr w:rsidR="00CA1FE6" w:rsidRPr="00CA1FE6" w14:paraId="3E4FBE16" w14:textId="77777777" w:rsidTr="00C55499">
        <w:tc>
          <w:tcPr>
            <w:tcW w:w="4526" w:type="dxa"/>
          </w:tcPr>
          <w:p w14:paraId="3EE2DFBC" w14:textId="77777777" w:rsidR="00CA1FE6" w:rsidRPr="00CA1FE6" w:rsidRDefault="00CA1FE6" w:rsidP="00CA1FE6">
            <w:r w:rsidRPr="00CA1FE6">
              <w:t>Ved digital projektering udarbejdes fagmodel indeholdende:</w:t>
            </w:r>
          </w:p>
          <w:p w14:paraId="20AE1234" w14:textId="77777777" w:rsidR="00CA1FE6" w:rsidRPr="00CA1FE6" w:rsidRDefault="00CA1FE6" w:rsidP="00CA1FE6">
            <w:r w:rsidRPr="00CA1FE6">
              <w:t>fastlagt hovedgeometri for befæstelser, beplantninger og terrænregulering, der redegør for det samlede forslag</w:t>
            </w:r>
          </w:p>
          <w:p w14:paraId="50FD25BD" w14:textId="77777777" w:rsidR="00CA1FE6" w:rsidRPr="00CA1FE6" w:rsidRDefault="00CA1FE6" w:rsidP="00CA1FE6">
            <w:r w:rsidRPr="00CA1FE6">
              <w:t>fastlagt placering af udstyr og fast inventar i terræn.</w:t>
            </w:r>
          </w:p>
        </w:tc>
        <w:tc>
          <w:tcPr>
            <w:tcW w:w="4526" w:type="dxa"/>
          </w:tcPr>
          <w:p w14:paraId="73FCA4EB" w14:textId="77777777" w:rsidR="00CA1FE6" w:rsidRPr="00CA1FE6" w:rsidRDefault="00CA1FE6" w:rsidP="00CA1FE6"/>
        </w:tc>
      </w:tr>
      <w:tr w:rsidR="00CA1FE6" w:rsidRPr="00CA1FE6" w14:paraId="2F8E12DE" w14:textId="77777777" w:rsidTr="00C55499">
        <w:tc>
          <w:tcPr>
            <w:tcW w:w="4526" w:type="dxa"/>
          </w:tcPr>
          <w:p w14:paraId="143C2F6E" w14:textId="77777777" w:rsidR="00CA1FE6" w:rsidRPr="00CA1FE6" w:rsidRDefault="00CA1FE6" w:rsidP="00CA1FE6">
            <w:pPr>
              <w:rPr>
                <w:b/>
              </w:rPr>
            </w:pPr>
            <w:r w:rsidRPr="00CA1FE6">
              <w:rPr>
                <w:b/>
              </w:rPr>
              <w:t>Ingeniør - konstruktioner</w:t>
            </w:r>
          </w:p>
        </w:tc>
        <w:tc>
          <w:tcPr>
            <w:tcW w:w="4526" w:type="dxa"/>
          </w:tcPr>
          <w:p w14:paraId="63F455D7" w14:textId="77777777" w:rsidR="00CA1FE6" w:rsidRPr="00CA1FE6" w:rsidRDefault="00CA1FE6" w:rsidP="00CA1FE6"/>
        </w:tc>
      </w:tr>
      <w:tr w:rsidR="00CA1FE6" w:rsidRPr="00CA1FE6" w14:paraId="25D0EA6D" w14:textId="77777777" w:rsidTr="00C55499">
        <w:tc>
          <w:tcPr>
            <w:tcW w:w="4526" w:type="dxa"/>
          </w:tcPr>
          <w:p w14:paraId="7876887D" w14:textId="77777777" w:rsidR="00CA1FE6" w:rsidRPr="00CA1FE6" w:rsidRDefault="00CA1FE6" w:rsidP="00CA1FE6">
            <w:r w:rsidRPr="00CA1FE6">
              <w:t>Beskrivelser mv.:</w:t>
            </w:r>
          </w:p>
          <w:p w14:paraId="765F2C4D" w14:textId="77777777" w:rsidR="00CA1FE6" w:rsidRPr="00CA1FE6" w:rsidRDefault="00CA1FE6" w:rsidP="00CA1FE6">
            <w:r w:rsidRPr="00CA1FE6">
              <w:t>beskrivelse af konstruktive hovedprincipper, overslagsberegninger og redegørelse for hovedsystem samt fastlæggelse af belastninger</w:t>
            </w:r>
          </w:p>
          <w:p w14:paraId="3C3380C8" w14:textId="77777777" w:rsidR="00CA1FE6" w:rsidRPr="00CA1FE6" w:rsidRDefault="00CA1FE6" w:rsidP="00CA1FE6">
            <w:r w:rsidRPr="00CA1FE6">
              <w:t>eventuelle lyd- og akustiske beregninger med henblik på overholdelse af Bygningsreglementets krav</w:t>
            </w:r>
          </w:p>
          <w:p w14:paraId="1EE04769" w14:textId="77777777" w:rsidR="00CA1FE6" w:rsidRPr="00CA1FE6" w:rsidRDefault="00CA1FE6" w:rsidP="00CA1FE6">
            <w:r w:rsidRPr="00CA1FE6">
              <w:t>redegørelse for arbejder i terræn.</w:t>
            </w:r>
          </w:p>
        </w:tc>
        <w:tc>
          <w:tcPr>
            <w:tcW w:w="4526" w:type="dxa"/>
          </w:tcPr>
          <w:p w14:paraId="390C3EC5" w14:textId="3FBF2C3C" w:rsidR="00CA1FE6" w:rsidRPr="00CA1FE6" w:rsidRDefault="00CA1FE6" w:rsidP="00CA1FE6"/>
        </w:tc>
      </w:tr>
      <w:tr w:rsidR="00CA1FE6" w:rsidRPr="00CA1FE6" w14:paraId="0FAC3905" w14:textId="77777777" w:rsidTr="00C55499">
        <w:tc>
          <w:tcPr>
            <w:tcW w:w="4526" w:type="dxa"/>
          </w:tcPr>
          <w:p w14:paraId="5ABE2FC9" w14:textId="77777777" w:rsidR="00CA1FE6" w:rsidRPr="00CA1FE6" w:rsidRDefault="00CA1FE6" w:rsidP="00CA1FE6">
            <w:r w:rsidRPr="00CA1FE6">
              <w:t>Tegninger:</w:t>
            </w:r>
          </w:p>
          <w:p w14:paraId="4D3C2A34" w14:textId="77777777" w:rsidR="00CA1FE6" w:rsidRPr="00CA1FE6" w:rsidRDefault="00CA1FE6" w:rsidP="00CA1FE6">
            <w:r w:rsidRPr="00CA1FE6">
              <w:t>planer og snit af hovedkonstruktioner i mål 1:100/1:200</w:t>
            </w:r>
          </w:p>
          <w:p w14:paraId="182BF438" w14:textId="77777777" w:rsidR="00CA1FE6" w:rsidRPr="00CA1FE6" w:rsidRDefault="00CA1FE6" w:rsidP="00CA1FE6">
            <w:r w:rsidRPr="00CA1FE6">
              <w:t>tegninger af kritiske bygningsudsnit.</w:t>
            </w:r>
          </w:p>
        </w:tc>
        <w:tc>
          <w:tcPr>
            <w:tcW w:w="4526" w:type="dxa"/>
          </w:tcPr>
          <w:p w14:paraId="6944CE53" w14:textId="77777777" w:rsidR="00CA1FE6" w:rsidRPr="00CA1FE6" w:rsidRDefault="00CA1FE6" w:rsidP="00CA1FE6"/>
        </w:tc>
      </w:tr>
      <w:tr w:rsidR="00CA1FE6" w:rsidRPr="00CA1FE6" w14:paraId="62FA6C09" w14:textId="77777777" w:rsidTr="00C55499">
        <w:tc>
          <w:tcPr>
            <w:tcW w:w="4526" w:type="dxa"/>
          </w:tcPr>
          <w:p w14:paraId="5D1439C0" w14:textId="77777777" w:rsidR="00CA1FE6" w:rsidRPr="00CA1FE6" w:rsidRDefault="00CA1FE6" w:rsidP="00CA1FE6">
            <w:r w:rsidRPr="00CA1FE6">
              <w:t>Ved digital projektering udarbejdes fagmodel indeholdende:</w:t>
            </w:r>
          </w:p>
          <w:p w14:paraId="6BF858C8" w14:textId="77777777" w:rsidR="00CA1FE6" w:rsidRPr="00CA1FE6" w:rsidRDefault="00CA1FE6" w:rsidP="00CA1FE6">
            <w:r w:rsidRPr="00CA1FE6">
              <w:t xml:space="preserve">fastlagt hovedgeometri af bygværkets bærende konstruktion i form af </w:t>
            </w:r>
            <w:proofErr w:type="spellStart"/>
            <w:r w:rsidRPr="00CA1FE6">
              <w:t>fundamentskonstruktioner</w:t>
            </w:r>
            <w:proofErr w:type="spellEnd"/>
            <w:r w:rsidRPr="00CA1FE6">
              <w:t>, tagkonstruktioner, vægkonstruktioner, dækkonstruktioner, søjler og bjælker, der redegør for konstruktive principper for det samlede forslag</w:t>
            </w:r>
          </w:p>
          <w:p w14:paraId="3172EF49" w14:textId="77777777" w:rsidR="00CA1FE6" w:rsidRPr="00CA1FE6" w:rsidRDefault="00CA1FE6" w:rsidP="00CA1FE6">
            <w:r w:rsidRPr="00CA1FE6">
              <w:t>bygningsdele indeholdende væsentlige åbninger og huller for bygværkets funktionalitet og pladsdisponering fx til døre, vinduer og gennemføringer for hovedføringsveje.</w:t>
            </w:r>
          </w:p>
        </w:tc>
        <w:tc>
          <w:tcPr>
            <w:tcW w:w="4526" w:type="dxa"/>
          </w:tcPr>
          <w:p w14:paraId="06360F6D" w14:textId="77777777" w:rsidR="00CA1FE6" w:rsidRPr="00CA1FE6" w:rsidRDefault="00CA1FE6" w:rsidP="00CA1FE6"/>
        </w:tc>
      </w:tr>
      <w:tr w:rsidR="00CA1FE6" w:rsidRPr="00CA1FE6" w14:paraId="5BDE7494" w14:textId="77777777" w:rsidTr="00C55499">
        <w:tc>
          <w:tcPr>
            <w:tcW w:w="4526" w:type="dxa"/>
          </w:tcPr>
          <w:p w14:paraId="3C0F9240" w14:textId="77777777" w:rsidR="00CA1FE6" w:rsidRPr="00CA1FE6" w:rsidRDefault="00CA1FE6" w:rsidP="00CA1FE6">
            <w:pPr>
              <w:rPr>
                <w:b/>
              </w:rPr>
            </w:pPr>
            <w:r w:rsidRPr="00CA1FE6">
              <w:rPr>
                <w:b/>
              </w:rPr>
              <w:t>Ingeniør - vvs-installationer og ventilation</w:t>
            </w:r>
          </w:p>
        </w:tc>
        <w:tc>
          <w:tcPr>
            <w:tcW w:w="4526" w:type="dxa"/>
          </w:tcPr>
          <w:p w14:paraId="3C6A7A31" w14:textId="77777777" w:rsidR="00CA1FE6" w:rsidRPr="00CA1FE6" w:rsidRDefault="00CA1FE6" w:rsidP="00CA1FE6"/>
        </w:tc>
      </w:tr>
      <w:tr w:rsidR="00CA1FE6" w:rsidRPr="00CA1FE6" w14:paraId="0CEAE333" w14:textId="77777777" w:rsidTr="00C55499">
        <w:tc>
          <w:tcPr>
            <w:tcW w:w="4526" w:type="dxa"/>
          </w:tcPr>
          <w:p w14:paraId="002B3640" w14:textId="77777777" w:rsidR="00CA1FE6" w:rsidRPr="00CA1FE6" w:rsidRDefault="00CA1FE6" w:rsidP="00CA1FE6">
            <w:r w:rsidRPr="00CA1FE6">
              <w:t>Beskrivelser mv.:</w:t>
            </w:r>
          </w:p>
          <w:p w14:paraId="14CCD89E" w14:textId="77777777" w:rsidR="00CA1FE6" w:rsidRPr="00CA1FE6" w:rsidRDefault="00CA1FE6" w:rsidP="00CA1FE6">
            <w:r w:rsidRPr="00CA1FE6">
              <w:t>beskrivelse af anlæggenes omfang, opbygning og hovedkomponenter.</w:t>
            </w:r>
          </w:p>
        </w:tc>
        <w:tc>
          <w:tcPr>
            <w:tcW w:w="4526" w:type="dxa"/>
          </w:tcPr>
          <w:p w14:paraId="79AA14BF" w14:textId="77777777" w:rsidR="00CA1FE6" w:rsidRPr="00CA1FE6" w:rsidRDefault="00CA1FE6" w:rsidP="00C55499"/>
        </w:tc>
      </w:tr>
      <w:tr w:rsidR="00CA1FE6" w:rsidRPr="00CA1FE6" w14:paraId="74F030CE" w14:textId="77777777" w:rsidTr="00C55499">
        <w:tc>
          <w:tcPr>
            <w:tcW w:w="4526" w:type="dxa"/>
          </w:tcPr>
          <w:p w14:paraId="2A1AD24D" w14:textId="77777777" w:rsidR="00CA1FE6" w:rsidRPr="00CA1FE6" w:rsidRDefault="00CA1FE6" w:rsidP="00CA1FE6">
            <w:r w:rsidRPr="00CA1FE6">
              <w:t>Tegninger:</w:t>
            </w:r>
          </w:p>
          <w:p w14:paraId="6202A558" w14:textId="77777777" w:rsidR="00CA1FE6" w:rsidRPr="00CA1FE6" w:rsidRDefault="00CA1FE6" w:rsidP="00CA1FE6">
            <w:r w:rsidRPr="00CA1FE6">
              <w:t>oversigtsplaner med installationsplacering i mål 1:100/1:200</w:t>
            </w:r>
          </w:p>
          <w:p w14:paraId="1A8E04DA" w14:textId="77777777" w:rsidR="00CA1FE6" w:rsidRPr="00CA1FE6" w:rsidRDefault="00CA1FE6" w:rsidP="00CA1FE6">
            <w:r w:rsidRPr="00CA1FE6">
              <w:t xml:space="preserve">principsnit i installationer </w:t>
            </w:r>
          </w:p>
          <w:p w14:paraId="555CD78A" w14:textId="77777777" w:rsidR="00CA1FE6" w:rsidRPr="00CA1FE6" w:rsidRDefault="00CA1FE6" w:rsidP="00CA1FE6">
            <w:r w:rsidRPr="00CA1FE6">
              <w:lastRenderedPageBreak/>
              <w:t xml:space="preserve">hoveddisponering af </w:t>
            </w:r>
            <w:proofErr w:type="spellStart"/>
            <w:r w:rsidRPr="00CA1FE6">
              <w:t>teknikrum</w:t>
            </w:r>
            <w:proofErr w:type="spellEnd"/>
          </w:p>
          <w:p w14:paraId="65C5B9C0" w14:textId="77777777" w:rsidR="00CA1FE6" w:rsidRPr="00CA1FE6" w:rsidRDefault="00CA1FE6" w:rsidP="00CA1FE6">
            <w:r w:rsidRPr="00CA1FE6">
              <w:t>principdiagrammer</w:t>
            </w:r>
          </w:p>
          <w:p w14:paraId="6D73D4D0" w14:textId="77777777" w:rsidR="00CA1FE6" w:rsidRPr="00CA1FE6" w:rsidRDefault="00CA1FE6" w:rsidP="00CA1FE6">
            <w:r w:rsidRPr="00CA1FE6">
              <w:t>principskitser for føringsveje, herunder væsentlige hulkrav til konstruktioner.</w:t>
            </w:r>
          </w:p>
        </w:tc>
        <w:tc>
          <w:tcPr>
            <w:tcW w:w="4526" w:type="dxa"/>
          </w:tcPr>
          <w:p w14:paraId="3720808B" w14:textId="77777777" w:rsidR="00CA1FE6" w:rsidRPr="00CA1FE6" w:rsidRDefault="00CA1FE6" w:rsidP="00C55499"/>
        </w:tc>
      </w:tr>
      <w:tr w:rsidR="00CA1FE6" w:rsidRPr="00CA1FE6" w14:paraId="2F0A49EA" w14:textId="77777777" w:rsidTr="00C55499">
        <w:tc>
          <w:tcPr>
            <w:tcW w:w="4526" w:type="dxa"/>
          </w:tcPr>
          <w:p w14:paraId="3D8D46A6" w14:textId="77777777" w:rsidR="00CA1FE6" w:rsidRPr="00CA1FE6" w:rsidRDefault="00CA1FE6" w:rsidP="00CA1FE6">
            <w:r w:rsidRPr="00CA1FE6">
              <w:t>Ved digital projektering udarbejdes fagmodel indeholdende:</w:t>
            </w:r>
          </w:p>
          <w:p w14:paraId="6FDC12DD" w14:textId="77777777" w:rsidR="00CA1FE6" w:rsidRPr="00CA1FE6" w:rsidRDefault="00CA1FE6" w:rsidP="00CA1FE6">
            <w:r w:rsidRPr="00CA1FE6">
              <w:t xml:space="preserve">fastlagte føringsveje og udfletninger samt pladskrævende hovedkomponenter i </w:t>
            </w:r>
            <w:proofErr w:type="spellStart"/>
            <w:r w:rsidRPr="00CA1FE6">
              <w:t>teknikrum</w:t>
            </w:r>
            <w:proofErr w:type="spellEnd"/>
            <w:r w:rsidRPr="00CA1FE6">
              <w:t xml:space="preserve"> og teknikområder</w:t>
            </w:r>
          </w:p>
          <w:p w14:paraId="68CC89D7" w14:textId="77777777" w:rsidR="00CA1FE6" w:rsidRPr="00CA1FE6" w:rsidRDefault="00CA1FE6" w:rsidP="00CA1FE6">
            <w:r w:rsidRPr="00CA1FE6">
              <w:t>fastlagte vandrette og lodrette hovedføringsveje</w:t>
            </w:r>
          </w:p>
          <w:p w14:paraId="09D0EA21" w14:textId="77777777" w:rsidR="00CA1FE6" w:rsidRPr="00CA1FE6" w:rsidRDefault="00CA1FE6" w:rsidP="00CA1FE6">
            <w:r w:rsidRPr="00CA1FE6">
              <w:t>fastlagte føringsveje og udfletninger for udvalgte knudepunkter</w:t>
            </w:r>
          </w:p>
          <w:p w14:paraId="2EB2B27B" w14:textId="77777777" w:rsidR="00CA1FE6" w:rsidRPr="00CA1FE6" w:rsidRDefault="00CA1FE6" w:rsidP="00CA1FE6">
            <w:r w:rsidRPr="00CA1FE6">
              <w:t>fastlagt hovedgeometri for pladskrævende komponenter i udvalgte rum.</w:t>
            </w:r>
          </w:p>
        </w:tc>
        <w:tc>
          <w:tcPr>
            <w:tcW w:w="4526" w:type="dxa"/>
          </w:tcPr>
          <w:p w14:paraId="38123F11" w14:textId="77777777" w:rsidR="00CA1FE6" w:rsidRPr="00CA1FE6" w:rsidRDefault="00CA1FE6" w:rsidP="00C55499"/>
        </w:tc>
      </w:tr>
      <w:tr w:rsidR="00CA1FE6" w:rsidRPr="00CA1FE6" w14:paraId="504B8B1C" w14:textId="77777777" w:rsidTr="00C55499">
        <w:tc>
          <w:tcPr>
            <w:tcW w:w="4526" w:type="dxa"/>
          </w:tcPr>
          <w:p w14:paraId="38C26E93" w14:textId="77777777" w:rsidR="00CA1FE6" w:rsidRPr="00CA1FE6" w:rsidRDefault="00CA1FE6" w:rsidP="00CA1FE6">
            <w:pPr>
              <w:rPr>
                <w:b/>
              </w:rPr>
            </w:pPr>
            <w:r w:rsidRPr="00CA1FE6">
              <w:rPr>
                <w:b/>
              </w:rPr>
              <w:t>Ingeniør - elinstallationer</w:t>
            </w:r>
          </w:p>
        </w:tc>
        <w:tc>
          <w:tcPr>
            <w:tcW w:w="4526" w:type="dxa"/>
          </w:tcPr>
          <w:p w14:paraId="1618CBB5" w14:textId="77777777" w:rsidR="00CA1FE6" w:rsidRPr="00CA1FE6" w:rsidRDefault="00CA1FE6" w:rsidP="00CA1FE6"/>
        </w:tc>
      </w:tr>
      <w:tr w:rsidR="00CA1FE6" w:rsidRPr="00CA1FE6" w14:paraId="48C7144F" w14:textId="77777777" w:rsidTr="00C55499">
        <w:tc>
          <w:tcPr>
            <w:tcW w:w="4526" w:type="dxa"/>
          </w:tcPr>
          <w:p w14:paraId="7D249F63" w14:textId="77777777" w:rsidR="00CA1FE6" w:rsidRPr="00CA1FE6" w:rsidRDefault="00CA1FE6" w:rsidP="00CA1FE6">
            <w:r w:rsidRPr="00CA1FE6">
              <w:t>Beskrivelser mv.:</w:t>
            </w:r>
          </w:p>
          <w:p w14:paraId="0103A097" w14:textId="77777777" w:rsidR="00CA1FE6" w:rsidRPr="00CA1FE6" w:rsidRDefault="00CA1FE6" w:rsidP="00CA1FE6">
            <w:r w:rsidRPr="00CA1FE6">
              <w:t>beskrivelse af anlæggenes omfang, opbygning og hovedkomponenter</w:t>
            </w:r>
          </w:p>
          <w:p w14:paraId="03346BA5" w14:textId="77777777" w:rsidR="00CA1FE6" w:rsidRPr="00CA1FE6" w:rsidRDefault="00CA1FE6" w:rsidP="00CA1FE6">
            <w:r w:rsidRPr="00CA1FE6">
              <w:t>beskrivelse af belysningsanlæg.</w:t>
            </w:r>
          </w:p>
        </w:tc>
        <w:tc>
          <w:tcPr>
            <w:tcW w:w="4526" w:type="dxa"/>
          </w:tcPr>
          <w:p w14:paraId="3C634E7E" w14:textId="77777777" w:rsidR="00CA1FE6" w:rsidRPr="00CA1FE6" w:rsidRDefault="00CA1FE6" w:rsidP="00CA1FE6"/>
        </w:tc>
      </w:tr>
      <w:tr w:rsidR="00CA1FE6" w:rsidRPr="00CA1FE6" w14:paraId="42686397" w14:textId="77777777" w:rsidTr="00C55499">
        <w:tc>
          <w:tcPr>
            <w:tcW w:w="4526" w:type="dxa"/>
          </w:tcPr>
          <w:p w14:paraId="1863010E" w14:textId="77777777" w:rsidR="00CA1FE6" w:rsidRPr="00CA1FE6" w:rsidRDefault="00CA1FE6" w:rsidP="00CA1FE6">
            <w:r w:rsidRPr="00CA1FE6">
              <w:t>Tegninger:</w:t>
            </w:r>
          </w:p>
          <w:p w14:paraId="292C2E35" w14:textId="77777777" w:rsidR="00CA1FE6" w:rsidRPr="00CA1FE6" w:rsidRDefault="00CA1FE6" w:rsidP="00CA1FE6">
            <w:r w:rsidRPr="00CA1FE6">
              <w:t>oversigtsplaner med installationsplacering i mål 1:100/1:200</w:t>
            </w:r>
          </w:p>
          <w:p w14:paraId="1EF582F8" w14:textId="77777777" w:rsidR="00CA1FE6" w:rsidRPr="00CA1FE6" w:rsidRDefault="00CA1FE6" w:rsidP="00CA1FE6">
            <w:r w:rsidRPr="00CA1FE6">
              <w:t>principsnit i installationer</w:t>
            </w:r>
          </w:p>
          <w:p w14:paraId="4BAE2428" w14:textId="77777777" w:rsidR="00CA1FE6" w:rsidRPr="00CA1FE6" w:rsidRDefault="00CA1FE6" w:rsidP="00CA1FE6">
            <w:r w:rsidRPr="00CA1FE6">
              <w:t xml:space="preserve">hoveddisponering af </w:t>
            </w:r>
            <w:proofErr w:type="spellStart"/>
            <w:r w:rsidRPr="00CA1FE6">
              <w:t>teknikrum</w:t>
            </w:r>
            <w:proofErr w:type="spellEnd"/>
            <w:r w:rsidRPr="00CA1FE6">
              <w:t xml:space="preserve"> </w:t>
            </w:r>
          </w:p>
          <w:p w14:paraId="72ADF7FB" w14:textId="77777777" w:rsidR="00CA1FE6" w:rsidRPr="00CA1FE6" w:rsidRDefault="00CA1FE6" w:rsidP="00CA1FE6">
            <w:r w:rsidRPr="00CA1FE6">
              <w:t>principskitser for føringsveje, herunder væsentlige hulkrav til konstruktioner.</w:t>
            </w:r>
          </w:p>
        </w:tc>
        <w:tc>
          <w:tcPr>
            <w:tcW w:w="4526" w:type="dxa"/>
          </w:tcPr>
          <w:p w14:paraId="170F5624" w14:textId="77777777" w:rsidR="00CA1FE6" w:rsidRPr="00CA1FE6" w:rsidRDefault="00CA1FE6" w:rsidP="00CA1FE6"/>
        </w:tc>
      </w:tr>
      <w:tr w:rsidR="00CA1FE6" w:rsidRPr="00CA1FE6" w14:paraId="62FF4F3D" w14:textId="77777777" w:rsidTr="00C55499">
        <w:tc>
          <w:tcPr>
            <w:tcW w:w="4526" w:type="dxa"/>
          </w:tcPr>
          <w:p w14:paraId="39C180C1" w14:textId="77777777" w:rsidR="00CA1FE6" w:rsidRPr="00CA1FE6" w:rsidRDefault="00CA1FE6" w:rsidP="00CA1FE6">
            <w:r w:rsidRPr="00CA1FE6">
              <w:t>Ved digital projektering udarbejdes fagmodel indeholdende:</w:t>
            </w:r>
          </w:p>
          <w:p w14:paraId="4F755157" w14:textId="77777777" w:rsidR="00CA1FE6" w:rsidRPr="00CA1FE6" w:rsidRDefault="00CA1FE6" w:rsidP="00CA1FE6">
            <w:r w:rsidRPr="00CA1FE6">
              <w:t xml:space="preserve">fastlagte føringsveje og udfletninger samt pladskrævende hovedkomponenter i </w:t>
            </w:r>
            <w:proofErr w:type="spellStart"/>
            <w:r w:rsidRPr="00CA1FE6">
              <w:t>teknikrum</w:t>
            </w:r>
            <w:proofErr w:type="spellEnd"/>
            <w:r w:rsidRPr="00CA1FE6">
              <w:t xml:space="preserve"> og teknikområder </w:t>
            </w:r>
          </w:p>
          <w:p w14:paraId="62BE5FA7" w14:textId="77777777" w:rsidR="00CA1FE6" w:rsidRPr="00CA1FE6" w:rsidRDefault="00CA1FE6" w:rsidP="00CA1FE6">
            <w:r w:rsidRPr="00CA1FE6">
              <w:t xml:space="preserve">fastlagte vandrette og lodrette hovedføringsveje </w:t>
            </w:r>
          </w:p>
          <w:p w14:paraId="3C687CD5" w14:textId="77777777" w:rsidR="00CA1FE6" w:rsidRPr="00CA1FE6" w:rsidRDefault="00CA1FE6" w:rsidP="00CA1FE6">
            <w:r w:rsidRPr="00CA1FE6">
              <w:t xml:space="preserve">fastlagte føringsveje og udfletninger for udvalgte knudepunkter </w:t>
            </w:r>
          </w:p>
          <w:p w14:paraId="0F89D831" w14:textId="77777777" w:rsidR="00CA1FE6" w:rsidRPr="00CA1FE6" w:rsidRDefault="00CA1FE6" w:rsidP="00CA1FE6">
            <w:r w:rsidRPr="00CA1FE6">
              <w:t>fastlagt hovedgeometri af pladskrævende komponenter i udvalgte rum.</w:t>
            </w:r>
          </w:p>
        </w:tc>
        <w:tc>
          <w:tcPr>
            <w:tcW w:w="4526" w:type="dxa"/>
          </w:tcPr>
          <w:p w14:paraId="5A7613D7" w14:textId="77777777" w:rsidR="00CA1FE6" w:rsidRPr="00CA1FE6" w:rsidRDefault="00CA1FE6" w:rsidP="00CA1FE6"/>
          <w:p w14:paraId="7EE4053B" w14:textId="77777777" w:rsidR="00CA1FE6" w:rsidRPr="00CA1FE6" w:rsidRDefault="00CA1FE6" w:rsidP="00CA1FE6"/>
          <w:p w14:paraId="0CA9A3D8" w14:textId="77777777" w:rsidR="00CA1FE6" w:rsidRPr="00CA1FE6" w:rsidRDefault="00CA1FE6" w:rsidP="00CA1FE6"/>
        </w:tc>
      </w:tr>
      <w:tr w:rsidR="00CA1FE6" w:rsidRPr="00CA1FE6" w14:paraId="6519EB61" w14:textId="77777777" w:rsidTr="00C55499">
        <w:tc>
          <w:tcPr>
            <w:tcW w:w="4526" w:type="dxa"/>
          </w:tcPr>
          <w:p w14:paraId="018FC8C8" w14:textId="77777777" w:rsidR="00CA1FE6" w:rsidRPr="00CA1FE6" w:rsidRDefault="00CA1FE6" w:rsidP="00CA1FE6">
            <w:pPr>
              <w:rPr>
                <w:b/>
              </w:rPr>
            </w:pPr>
            <w:r w:rsidRPr="00CA1FE6">
              <w:rPr>
                <w:b/>
              </w:rPr>
              <w:t xml:space="preserve">3.2.8 </w:t>
            </w:r>
            <w:r w:rsidRPr="00CA1FE6">
              <w:rPr>
                <w:b/>
              </w:rPr>
              <w:tab/>
              <w:t>Bygherren</w:t>
            </w:r>
          </w:p>
        </w:tc>
        <w:tc>
          <w:tcPr>
            <w:tcW w:w="4526" w:type="dxa"/>
          </w:tcPr>
          <w:p w14:paraId="04164321" w14:textId="77777777" w:rsidR="00CA1FE6" w:rsidRPr="00CA1FE6" w:rsidRDefault="00CA1FE6" w:rsidP="00CA1FE6"/>
        </w:tc>
      </w:tr>
      <w:tr w:rsidR="00CA1FE6" w:rsidRPr="00CA1FE6" w14:paraId="6F5EB140" w14:textId="77777777" w:rsidTr="00C55499">
        <w:tc>
          <w:tcPr>
            <w:tcW w:w="4526" w:type="dxa"/>
          </w:tcPr>
          <w:p w14:paraId="2E67DBE3" w14:textId="77777777" w:rsidR="00CA1FE6" w:rsidRPr="00CA1FE6" w:rsidRDefault="00CA1FE6" w:rsidP="00CA1FE6">
            <w:r w:rsidRPr="00CA1FE6">
              <w:t>Bygherren deltager under projektforslagets udarbejdelse i nødvendige møder om bl.a. byggeriets arkitektur, funktioner, byggetekniske løsninger mv.</w:t>
            </w:r>
          </w:p>
        </w:tc>
        <w:tc>
          <w:tcPr>
            <w:tcW w:w="4526" w:type="dxa"/>
          </w:tcPr>
          <w:p w14:paraId="616B606A" w14:textId="77777777" w:rsidR="00CA1FE6" w:rsidRPr="00CA1FE6" w:rsidRDefault="00CA1FE6" w:rsidP="00CA1FE6"/>
        </w:tc>
      </w:tr>
      <w:tr w:rsidR="00CA1FE6" w:rsidRPr="00CA1FE6" w14:paraId="0EB519C9" w14:textId="77777777" w:rsidTr="00C55499">
        <w:tc>
          <w:tcPr>
            <w:tcW w:w="4526" w:type="dxa"/>
          </w:tcPr>
          <w:p w14:paraId="1EC2CFED" w14:textId="77777777" w:rsidR="00CA1FE6" w:rsidRPr="00CA1FE6" w:rsidRDefault="00CA1FE6" w:rsidP="00CA1FE6">
            <w:r w:rsidRPr="00CA1FE6">
              <w:t>Bygherren godkender rådgiverens ydelsesplan for fasen samt opdaterede planer for efterfølgende faser.</w:t>
            </w:r>
          </w:p>
        </w:tc>
        <w:tc>
          <w:tcPr>
            <w:tcW w:w="4526" w:type="dxa"/>
          </w:tcPr>
          <w:p w14:paraId="32AF6B53" w14:textId="77777777" w:rsidR="00CA1FE6" w:rsidRPr="00CA1FE6" w:rsidRDefault="00CA1FE6" w:rsidP="00CA1FE6"/>
        </w:tc>
      </w:tr>
      <w:tr w:rsidR="00CA1FE6" w:rsidRPr="00CA1FE6" w14:paraId="3B93DF66" w14:textId="77777777" w:rsidTr="00C55499">
        <w:tc>
          <w:tcPr>
            <w:tcW w:w="4526" w:type="dxa"/>
          </w:tcPr>
          <w:p w14:paraId="54AAE433" w14:textId="77777777" w:rsidR="00CA1FE6" w:rsidRPr="00CA1FE6" w:rsidRDefault="00CA1FE6" w:rsidP="00CA1FE6">
            <w:r w:rsidRPr="00CA1FE6">
              <w:t>Bygherren godkender den opdaterede hovedtidsplan.</w:t>
            </w:r>
          </w:p>
        </w:tc>
        <w:tc>
          <w:tcPr>
            <w:tcW w:w="4526" w:type="dxa"/>
          </w:tcPr>
          <w:p w14:paraId="3B014A80" w14:textId="77777777" w:rsidR="00CA1FE6" w:rsidRPr="00CA1FE6" w:rsidRDefault="00CA1FE6" w:rsidP="00CA1FE6"/>
        </w:tc>
      </w:tr>
      <w:tr w:rsidR="00CA1FE6" w:rsidRPr="00CA1FE6" w14:paraId="675409B2" w14:textId="77777777" w:rsidTr="00C55499">
        <w:tc>
          <w:tcPr>
            <w:tcW w:w="4526" w:type="dxa"/>
          </w:tcPr>
          <w:p w14:paraId="32EE3029"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w:t>
            </w:r>
          </w:p>
        </w:tc>
        <w:tc>
          <w:tcPr>
            <w:tcW w:w="4526" w:type="dxa"/>
          </w:tcPr>
          <w:p w14:paraId="76BA6225" w14:textId="56CA69AB" w:rsidR="00CA1FE6" w:rsidRPr="00CA1FE6" w:rsidRDefault="00CA1FE6" w:rsidP="00CA1FE6"/>
        </w:tc>
      </w:tr>
      <w:tr w:rsidR="00CA1FE6" w:rsidRPr="00CA1FE6" w14:paraId="6995D7F8" w14:textId="77777777" w:rsidTr="00C55499">
        <w:tc>
          <w:tcPr>
            <w:tcW w:w="4526" w:type="dxa"/>
          </w:tcPr>
          <w:p w14:paraId="1E04CD01" w14:textId="77777777" w:rsidR="00CA1FE6" w:rsidRPr="00CA1FE6" w:rsidRDefault="00CA1FE6" w:rsidP="00CA1FE6">
            <w:r w:rsidRPr="00CA1FE6">
              <w:t>Bygherren godkender det opdaterede budget for den økonomiske ramme.</w:t>
            </w:r>
          </w:p>
        </w:tc>
        <w:tc>
          <w:tcPr>
            <w:tcW w:w="4526" w:type="dxa"/>
          </w:tcPr>
          <w:p w14:paraId="393962F3" w14:textId="77777777" w:rsidR="00CA1FE6" w:rsidRPr="00CA1FE6" w:rsidRDefault="00CA1FE6" w:rsidP="00CA1FE6"/>
        </w:tc>
      </w:tr>
      <w:tr w:rsidR="00CA1FE6" w:rsidRPr="00CA1FE6" w14:paraId="11DB3074" w14:textId="77777777" w:rsidTr="00C55499">
        <w:tc>
          <w:tcPr>
            <w:tcW w:w="4526" w:type="dxa"/>
          </w:tcPr>
          <w:p w14:paraId="348B412D" w14:textId="77777777" w:rsidR="00CA1FE6" w:rsidRPr="00CA1FE6" w:rsidRDefault="00CA1FE6" w:rsidP="00CA1FE6">
            <w:r w:rsidRPr="00CA1FE6">
              <w:t>Bygherren opdaterer det samlede budget, herunder eget budget for øvrige udgifter.</w:t>
            </w:r>
          </w:p>
        </w:tc>
        <w:tc>
          <w:tcPr>
            <w:tcW w:w="4526" w:type="dxa"/>
          </w:tcPr>
          <w:p w14:paraId="2347BAEF" w14:textId="77777777" w:rsidR="00CA1FE6" w:rsidRPr="00CA1FE6" w:rsidRDefault="00CA1FE6" w:rsidP="00CA1FE6"/>
        </w:tc>
      </w:tr>
      <w:tr w:rsidR="00CA1FE6" w:rsidRPr="00CA1FE6" w14:paraId="556129DE" w14:textId="77777777" w:rsidTr="00C55499">
        <w:tc>
          <w:tcPr>
            <w:tcW w:w="4526" w:type="dxa"/>
          </w:tcPr>
          <w:p w14:paraId="20DE8C83" w14:textId="77777777" w:rsidR="00CA1FE6" w:rsidRPr="00CA1FE6" w:rsidRDefault="00CA1FE6" w:rsidP="00CA1FE6">
            <w:r w:rsidRPr="00CA1FE6">
              <w:t>Ovennævnte ydelser skal varetages flere gange i fasen efter behov.</w:t>
            </w:r>
          </w:p>
        </w:tc>
        <w:tc>
          <w:tcPr>
            <w:tcW w:w="4526" w:type="dxa"/>
          </w:tcPr>
          <w:p w14:paraId="14C1442D" w14:textId="77777777" w:rsidR="00CA1FE6" w:rsidRPr="00CA1FE6" w:rsidRDefault="00CA1FE6" w:rsidP="00CA1FE6"/>
        </w:tc>
      </w:tr>
      <w:tr w:rsidR="00CA1FE6" w:rsidRPr="00CA1FE6" w14:paraId="29A1BBAC" w14:textId="77777777" w:rsidTr="00C55499">
        <w:tc>
          <w:tcPr>
            <w:tcW w:w="4526" w:type="dxa"/>
          </w:tcPr>
          <w:p w14:paraId="0B901A58" w14:textId="77777777" w:rsidR="00CA1FE6" w:rsidRPr="00CA1FE6" w:rsidRDefault="00CA1FE6" w:rsidP="00CA1FE6">
            <w:r w:rsidRPr="00CA1FE6">
              <w:lastRenderedPageBreak/>
              <w:t>Bygherren godkender projektdokumentation udarbejdet i fasen som fastlagt i ydelsesplanen.</w:t>
            </w:r>
          </w:p>
        </w:tc>
        <w:tc>
          <w:tcPr>
            <w:tcW w:w="4526" w:type="dxa"/>
          </w:tcPr>
          <w:p w14:paraId="324F5CA4" w14:textId="77777777" w:rsidR="00CA1FE6" w:rsidRPr="00CA1FE6" w:rsidRDefault="00CA1FE6" w:rsidP="00CA1FE6"/>
        </w:tc>
      </w:tr>
      <w:tr w:rsidR="00CA1FE6" w:rsidRPr="00CA1FE6" w14:paraId="320AB231" w14:textId="77777777" w:rsidTr="00C55499">
        <w:tc>
          <w:tcPr>
            <w:tcW w:w="4526" w:type="dxa"/>
          </w:tcPr>
          <w:p w14:paraId="3CA982E3" w14:textId="77777777" w:rsidR="00CA1FE6" w:rsidRPr="00CA1FE6" w:rsidRDefault="00CA1FE6" w:rsidP="00CA1FE6">
            <w:r w:rsidRPr="00CA1FE6">
              <w:t>Bygherren godkender projektforslaget som grundlag for den videre projektering.</w:t>
            </w:r>
          </w:p>
        </w:tc>
        <w:tc>
          <w:tcPr>
            <w:tcW w:w="4526" w:type="dxa"/>
          </w:tcPr>
          <w:p w14:paraId="4E0F0A4B" w14:textId="77777777" w:rsidR="00CA1FE6" w:rsidRPr="00CA1FE6" w:rsidRDefault="00CA1FE6" w:rsidP="00CA1FE6"/>
        </w:tc>
      </w:tr>
    </w:tbl>
    <w:p w14:paraId="5F62DE8F"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277FDDB7" w14:textId="77777777" w:rsidTr="00CA1FE6">
        <w:tc>
          <w:tcPr>
            <w:tcW w:w="4678" w:type="dxa"/>
          </w:tcPr>
          <w:p w14:paraId="6F010F34" w14:textId="77777777" w:rsidR="00CA1FE6" w:rsidRPr="00CA1FE6" w:rsidRDefault="00CA1FE6" w:rsidP="00CA1FE6">
            <w:pPr>
              <w:rPr>
                <w:b/>
              </w:rPr>
            </w:pPr>
            <w:r w:rsidRPr="00CA1FE6">
              <w:rPr>
                <w:b/>
              </w:rPr>
              <w:lastRenderedPageBreak/>
              <w:t xml:space="preserve">4. </w:t>
            </w:r>
            <w:r w:rsidRPr="00CA1FE6">
              <w:rPr>
                <w:b/>
              </w:rPr>
              <w:tab/>
              <w:t>MYNDIGHEDSPROJEKT</w:t>
            </w:r>
          </w:p>
        </w:tc>
        <w:tc>
          <w:tcPr>
            <w:tcW w:w="4678" w:type="dxa"/>
          </w:tcPr>
          <w:p w14:paraId="16B13661" w14:textId="77777777" w:rsidR="00CA1FE6" w:rsidRPr="00CA1FE6" w:rsidRDefault="00CA1FE6" w:rsidP="00CA1FE6">
            <w:pPr>
              <w:rPr>
                <w:b/>
              </w:rPr>
            </w:pPr>
          </w:p>
        </w:tc>
      </w:tr>
      <w:tr w:rsidR="00CA1FE6" w:rsidRPr="00CA1FE6" w14:paraId="5B4D015C" w14:textId="77777777" w:rsidTr="00CA1FE6">
        <w:tc>
          <w:tcPr>
            <w:tcW w:w="4678" w:type="dxa"/>
          </w:tcPr>
          <w:p w14:paraId="6F696AFA" w14:textId="77777777" w:rsidR="00CA1FE6" w:rsidRPr="00CA1FE6" w:rsidRDefault="00CA1FE6" w:rsidP="00CA1FE6">
            <w:r w:rsidRPr="00CA1FE6">
              <w:t>Rådgivning i forbindelse med myndighedsprojekt omfatter udarbejdelse af ansøgning om byggetilladelse samt samling af nødvendigt grundlag herfor.</w:t>
            </w:r>
          </w:p>
        </w:tc>
        <w:tc>
          <w:tcPr>
            <w:tcW w:w="4678" w:type="dxa"/>
          </w:tcPr>
          <w:p w14:paraId="3A39ED2F" w14:textId="77777777" w:rsidR="00CA1FE6" w:rsidRPr="00CA1FE6" w:rsidRDefault="00CA1FE6" w:rsidP="00CA1FE6"/>
        </w:tc>
      </w:tr>
      <w:tr w:rsidR="00CA1FE6" w:rsidRPr="00CA1FE6" w14:paraId="1CA16A80" w14:textId="77777777" w:rsidTr="00CA1FE6">
        <w:tc>
          <w:tcPr>
            <w:tcW w:w="4678" w:type="dxa"/>
          </w:tcPr>
          <w:p w14:paraId="343A05BB" w14:textId="77777777" w:rsidR="00CA1FE6" w:rsidRPr="00CA1FE6" w:rsidRDefault="00CA1FE6" w:rsidP="00CA1FE6">
            <w:r w:rsidRPr="00CA1FE6">
              <w:t xml:space="preserve">Rådgiveren skal således supplere projektet i nødvendigt omfang for, at ansøgning om byggetilladelse kan indsendes. </w:t>
            </w:r>
          </w:p>
        </w:tc>
        <w:tc>
          <w:tcPr>
            <w:tcW w:w="4678" w:type="dxa"/>
          </w:tcPr>
          <w:p w14:paraId="30FAB292" w14:textId="77777777" w:rsidR="00CA1FE6" w:rsidRPr="00CA1FE6" w:rsidRDefault="00CA1FE6" w:rsidP="00CA1FE6"/>
        </w:tc>
      </w:tr>
      <w:tr w:rsidR="00CA1FE6" w:rsidRPr="00CA1FE6" w14:paraId="24F27B34" w14:textId="77777777" w:rsidTr="00CA1FE6">
        <w:tc>
          <w:tcPr>
            <w:tcW w:w="4678" w:type="dxa"/>
          </w:tcPr>
          <w:p w14:paraId="777F73B5" w14:textId="77777777" w:rsidR="00CA1FE6" w:rsidRPr="00CA1FE6" w:rsidRDefault="00CA1FE6" w:rsidP="00CA1FE6">
            <w:r w:rsidRPr="00CA1FE6">
              <w:t>Rådgiverens indsats koordineres med de øvrige projekterende under projekteringslederens ledelse, og rådgiveren deltager i den forbindelse i projekteringsmøder.</w:t>
            </w:r>
          </w:p>
        </w:tc>
        <w:tc>
          <w:tcPr>
            <w:tcW w:w="4678" w:type="dxa"/>
          </w:tcPr>
          <w:p w14:paraId="6F86E455" w14:textId="77777777" w:rsidR="00CA1FE6" w:rsidRPr="00CA1FE6" w:rsidRDefault="00CA1FE6" w:rsidP="00CA1FE6"/>
        </w:tc>
      </w:tr>
      <w:tr w:rsidR="00CA1FE6" w:rsidRPr="00CA1FE6" w14:paraId="4BCC67B1" w14:textId="77777777" w:rsidTr="00CA1FE6">
        <w:tc>
          <w:tcPr>
            <w:tcW w:w="4678" w:type="dxa"/>
          </w:tcPr>
          <w:p w14:paraId="056D4A25" w14:textId="77777777" w:rsidR="00CA1FE6" w:rsidRPr="00CA1FE6" w:rsidRDefault="00CA1FE6" w:rsidP="00CA1FE6">
            <w:r w:rsidRPr="00CA1FE6">
              <w:t>Rådgiveren skal således levere oplysninger for eget ansvarsområde som grundlag for denne koordinering, herunder i relation til energibehov, indeklima, statik, brand mv.</w:t>
            </w:r>
          </w:p>
        </w:tc>
        <w:tc>
          <w:tcPr>
            <w:tcW w:w="4678" w:type="dxa"/>
          </w:tcPr>
          <w:p w14:paraId="4CC20F29" w14:textId="77777777" w:rsidR="00CA1FE6" w:rsidRPr="00CA1FE6" w:rsidRDefault="00CA1FE6" w:rsidP="00CA1FE6"/>
        </w:tc>
      </w:tr>
      <w:tr w:rsidR="00CA1FE6" w:rsidRPr="00CA1FE6" w14:paraId="5E08592D" w14:textId="77777777" w:rsidTr="00CA1FE6">
        <w:tc>
          <w:tcPr>
            <w:tcW w:w="4678" w:type="dxa"/>
          </w:tcPr>
          <w:p w14:paraId="7BB2DC4C" w14:textId="77777777" w:rsidR="00CA1FE6" w:rsidRPr="00CA1FE6" w:rsidRDefault="00CA1FE6" w:rsidP="00CA1FE6">
            <w:r w:rsidRPr="00CA1FE6">
              <w:t>Rådgiveren deltager i bygherremøder. Omfanget skal fastlægges i rådgiveraftalen.</w:t>
            </w:r>
          </w:p>
        </w:tc>
        <w:tc>
          <w:tcPr>
            <w:tcW w:w="4678" w:type="dxa"/>
          </w:tcPr>
          <w:p w14:paraId="17BA3823" w14:textId="77777777" w:rsidR="00CA1FE6" w:rsidRPr="00CA1FE6" w:rsidRDefault="00CA1FE6" w:rsidP="00CA1FE6"/>
        </w:tc>
      </w:tr>
      <w:tr w:rsidR="00CA1FE6" w:rsidRPr="00CA1FE6" w14:paraId="2C4E9F1D" w14:textId="77777777" w:rsidTr="00CA1FE6">
        <w:tc>
          <w:tcPr>
            <w:tcW w:w="4678" w:type="dxa"/>
          </w:tcPr>
          <w:p w14:paraId="0151F19D" w14:textId="77777777" w:rsidR="00CA1FE6" w:rsidRPr="00CA1FE6" w:rsidRDefault="00CA1FE6" w:rsidP="00CA1FE6">
            <w:r w:rsidRPr="00CA1FE6">
              <w:t>Rådgiveren skal varetage sine forpligtelser som projekterende, jf. arbejdsmiljølovgivningen, og inden for eget ansvarsområde bidrage til udarbejdelse af grundlag for plan for sikkerhed og sundhed samt journal.</w:t>
            </w:r>
          </w:p>
        </w:tc>
        <w:tc>
          <w:tcPr>
            <w:tcW w:w="4678" w:type="dxa"/>
          </w:tcPr>
          <w:p w14:paraId="3FAEB47B" w14:textId="77777777" w:rsidR="00CA1FE6" w:rsidRPr="00CA1FE6" w:rsidRDefault="00CA1FE6" w:rsidP="00CA1FE6"/>
        </w:tc>
      </w:tr>
      <w:tr w:rsidR="00CA1FE6" w:rsidRPr="00CA1FE6" w14:paraId="3EAA7F32" w14:textId="77777777" w:rsidTr="00CA1FE6">
        <w:tc>
          <w:tcPr>
            <w:tcW w:w="4678" w:type="dxa"/>
          </w:tcPr>
          <w:p w14:paraId="5F3AE4F7" w14:textId="77777777" w:rsidR="00CA1FE6" w:rsidRPr="00CA1FE6" w:rsidRDefault="00CA1FE6" w:rsidP="00CA1FE6">
            <w:pPr>
              <w:rPr>
                <w:b/>
              </w:rPr>
            </w:pPr>
            <w:r w:rsidRPr="00CA1FE6">
              <w:rPr>
                <w:b/>
              </w:rPr>
              <w:t xml:space="preserve">4.1 </w:t>
            </w:r>
            <w:r w:rsidRPr="00CA1FE6">
              <w:rPr>
                <w:b/>
              </w:rPr>
              <w:tab/>
              <w:t>Indhold</w:t>
            </w:r>
          </w:p>
        </w:tc>
        <w:tc>
          <w:tcPr>
            <w:tcW w:w="4678" w:type="dxa"/>
          </w:tcPr>
          <w:p w14:paraId="716EB1DE" w14:textId="77777777" w:rsidR="00CA1FE6" w:rsidRPr="00CA1FE6" w:rsidRDefault="00CA1FE6" w:rsidP="00CA1FE6">
            <w:pPr>
              <w:rPr>
                <w:b/>
              </w:rPr>
            </w:pPr>
          </w:p>
        </w:tc>
      </w:tr>
      <w:tr w:rsidR="00CA1FE6" w:rsidRPr="00CA1FE6" w14:paraId="67753626" w14:textId="77777777" w:rsidTr="00CA1FE6">
        <w:tc>
          <w:tcPr>
            <w:tcW w:w="4678" w:type="dxa"/>
          </w:tcPr>
          <w:p w14:paraId="2DDE6A38" w14:textId="77777777" w:rsidR="00CA1FE6" w:rsidRPr="00CA1FE6" w:rsidRDefault="00CA1FE6" w:rsidP="00CA1FE6">
            <w:r w:rsidRPr="00CA1FE6">
              <w:t>Rådgiveren udarbejder en oversigt for eget ansvarsområde over krævet grundlag for ansøgning om byggetilladelse for byggeriet.</w:t>
            </w:r>
          </w:p>
        </w:tc>
        <w:tc>
          <w:tcPr>
            <w:tcW w:w="4678" w:type="dxa"/>
          </w:tcPr>
          <w:p w14:paraId="489DC401" w14:textId="77777777" w:rsidR="00CA1FE6" w:rsidRPr="00CA1FE6" w:rsidRDefault="00CA1FE6" w:rsidP="00CA1FE6"/>
        </w:tc>
      </w:tr>
      <w:tr w:rsidR="00CA1FE6" w:rsidRPr="00CA1FE6" w14:paraId="38DC05E3" w14:textId="77777777" w:rsidTr="00CA1FE6">
        <w:tc>
          <w:tcPr>
            <w:tcW w:w="4678" w:type="dxa"/>
          </w:tcPr>
          <w:p w14:paraId="16AB3D34" w14:textId="77777777" w:rsidR="00CA1FE6" w:rsidRPr="00CA1FE6" w:rsidRDefault="00CA1FE6" w:rsidP="00CA1FE6">
            <w:r w:rsidRPr="00CA1FE6">
              <w:t>De enkelte rådgivere og eventuelle projekterende entreprenører skal således udarbejde eventuelt nødvendigt supplerende projektdokumentation for ansøgningen.</w:t>
            </w:r>
          </w:p>
        </w:tc>
        <w:tc>
          <w:tcPr>
            <w:tcW w:w="4678" w:type="dxa"/>
          </w:tcPr>
          <w:p w14:paraId="4257AEDC" w14:textId="77777777" w:rsidR="00CA1FE6" w:rsidRPr="00CA1FE6" w:rsidRDefault="00CA1FE6" w:rsidP="00CA1FE6"/>
        </w:tc>
      </w:tr>
      <w:tr w:rsidR="00CA1FE6" w:rsidRPr="00CA1FE6" w14:paraId="0FCEE558" w14:textId="77777777" w:rsidTr="00CA1FE6">
        <w:tc>
          <w:tcPr>
            <w:tcW w:w="4678" w:type="dxa"/>
          </w:tcPr>
          <w:p w14:paraId="6BDAB8BE" w14:textId="77777777" w:rsidR="00CA1FE6" w:rsidRPr="00CA1FE6" w:rsidRDefault="00CA1FE6" w:rsidP="00CA1FE6">
            <w:r w:rsidRPr="00CA1FE6">
              <w:t>I samarbejde med projekteringslederen indsamler rådgiveren grundlag for ansøgning om byggetilladelse for eget ansvarsområde fra rådgiverne og eventuelle projekterende entreprenører, herunder nødvendig dokumentation, jf. Bygningsreglements bestemmelser.</w:t>
            </w:r>
          </w:p>
        </w:tc>
        <w:tc>
          <w:tcPr>
            <w:tcW w:w="4678" w:type="dxa"/>
          </w:tcPr>
          <w:p w14:paraId="40EE44B7" w14:textId="77777777" w:rsidR="00CA1FE6" w:rsidRPr="00CA1FE6" w:rsidRDefault="00CA1FE6" w:rsidP="00CA1FE6"/>
        </w:tc>
      </w:tr>
      <w:tr w:rsidR="00CA1FE6" w:rsidRPr="00CA1FE6" w14:paraId="45B0BD1E" w14:textId="77777777" w:rsidTr="00CA1FE6">
        <w:tc>
          <w:tcPr>
            <w:tcW w:w="4678" w:type="dxa"/>
          </w:tcPr>
          <w:p w14:paraId="0F4111AD" w14:textId="77777777" w:rsidR="00CA1FE6" w:rsidRPr="00CA1FE6" w:rsidRDefault="00CA1FE6" w:rsidP="00CA1FE6">
            <w:r w:rsidRPr="00CA1FE6">
              <w:t>I samarbejde med projekteringslederen udarbejder rådgiveren udkast til eventuel nødvendig ansøgning om dispensation fra Bygningsreglementets bestemmelser samt om eventuel ansøgning om dis</w:t>
            </w:r>
            <w:r w:rsidRPr="00CA1FE6">
              <w:softHyphen/>
              <w:t>pensation fra anden planlægning, servitutter mv.</w:t>
            </w:r>
          </w:p>
        </w:tc>
        <w:tc>
          <w:tcPr>
            <w:tcW w:w="4678" w:type="dxa"/>
          </w:tcPr>
          <w:p w14:paraId="325A1A53" w14:textId="77777777" w:rsidR="00CA1FE6" w:rsidRPr="00CA1FE6" w:rsidRDefault="00CA1FE6" w:rsidP="00C55499"/>
        </w:tc>
      </w:tr>
      <w:tr w:rsidR="00CA1FE6" w:rsidRPr="00CA1FE6" w14:paraId="51520A9A" w14:textId="77777777" w:rsidTr="00CA1FE6">
        <w:tc>
          <w:tcPr>
            <w:tcW w:w="4678" w:type="dxa"/>
          </w:tcPr>
          <w:p w14:paraId="2853EF02" w14:textId="77777777" w:rsidR="00CA1FE6" w:rsidRPr="00CA1FE6" w:rsidRDefault="00CA1FE6" w:rsidP="00CA1FE6">
            <w:r w:rsidRPr="00CA1FE6">
              <w:t>Rådgiveren bistår projekteringslederen i forbindelse med dennes udarbejdelse af udkast til ansøgning om byggetilladelse.</w:t>
            </w:r>
          </w:p>
        </w:tc>
        <w:tc>
          <w:tcPr>
            <w:tcW w:w="4678" w:type="dxa"/>
          </w:tcPr>
          <w:p w14:paraId="3704E1AA" w14:textId="77777777" w:rsidR="00CA1FE6" w:rsidRPr="00CA1FE6" w:rsidRDefault="00CA1FE6" w:rsidP="00CA1FE6"/>
        </w:tc>
      </w:tr>
      <w:tr w:rsidR="00CA1FE6" w:rsidRPr="00CA1FE6" w14:paraId="5C01065E" w14:textId="77777777" w:rsidTr="00CA1FE6">
        <w:tc>
          <w:tcPr>
            <w:tcW w:w="4678" w:type="dxa"/>
          </w:tcPr>
          <w:p w14:paraId="536D9999" w14:textId="77777777" w:rsidR="00CA1FE6" w:rsidRPr="00CA1FE6" w:rsidRDefault="00CA1FE6" w:rsidP="00CA1FE6">
            <w:r w:rsidRPr="00CA1FE6">
              <w:t xml:space="preserve">For byggeri i konstruktionsklasse 2-4 udarbejder den certificerede statiker dokumentation jf. Bygningsreglementets krav. </w:t>
            </w:r>
          </w:p>
        </w:tc>
        <w:tc>
          <w:tcPr>
            <w:tcW w:w="4678" w:type="dxa"/>
          </w:tcPr>
          <w:p w14:paraId="2EAA72C0" w14:textId="77777777" w:rsidR="00CA1FE6" w:rsidRPr="00CA1FE6" w:rsidRDefault="00CA1FE6" w:rsidP="00CA1FE6"/>
        </w:tc>
      </w:tr>
      <w:tr w:rsidR="00CA1FE6" w:rsidRPr="00CA1FE6" w14:paraId="5F53EAD4" w14:textId="77777777" w:rsidTr="00CA1FE6">
        <w:tc>
          <w:tcPr>
            <w:tcW w:w="4678" w:type="dxa"/>
          </w:tcPr>
          <w:p w14:paraId="2E5E1D17" w14:textId="77777777" w:rsidR="00CA1FE6" w:rsidRPr="00CA1FE6" w:rsidRDefault="00CA1FE6" w:rsidP="00CA1FE6">
            <w:r w:rsidRPr="00CA1FE6">
              <w:t>For byggeri i brandklasse 2-4 udarbejder den certificerede brandrådgiver dokumentation jf. Bygningsreglementets krav.</w:t>
            </w:r>
          </w:p>
        </w:tc>
        <w:tc>
          <w:tcPr>
            <w:tcW w:w="4678" w:type="dxa"/>
          </w:tcPr>
          <w:p w14:paraId="6B8EC622" w14:textId="77777777" w:rsidR="00CA1FE6" w:rsidRPr="00CA1FE6" w:rsidRDefault="00CA1FE6" w:rsidP="00CA1FE6"/>
        </w:tc>
      </w:tr>
      <w:tr w:rsidR="00CA1FE6" w:rsidRPr="00CA1FE6" w14:paraId="10F4CB3E" w14:textId="77777777" w:rsidTr="00CA1FE6">
        <w:tc>
          <w:tcPr>
            <w:tcW w:w="4678" w:type="dxa"/>
          </w:tcPr>
          <w:p w14:paraId="3164B72F" w14:textId="77777777" w:rsidR="00CA1FE6" w:rsidRPr="00CA1FE6" w:rsidRDefault="00CA1FE6" w:rsidP="00CA1FE6">
            <w:r w:rsidRPr="00CA1FE6">
              <w:t>Rådgiveren bistår projekteringslederen med dennes gennemgang af udkast til ansøgning om byggetilladelse med bilag for bygherren med henblik på indhentning af dennes godkendelse.</w:t>
            </w:r>
          </w:p>
        </w:tc>
        <w:tc>
          <w:tcPr>
            <w:tcW w:w="4678" w:type="dxa"/>
          </w:tcPr>
          <w:p w14:paraId="7FD45CB0" w14:textId="77777777" w:rsidR="00CA1FE6" w:rsidRPr="00CA1FE6" w:rsidRDefault="00CA1FE6" w:rsidP="00CA1FE6"/>
        </w:tc>
      </w:tr>
      <w:tr w:rsidR="00CA1FE6" w:rsidRPr="00CA1FE6" w14:paraId="22CFFFC3" w14:textId="77777777" w:rsidTr="00CA1FE6">
        <w:tc>
          <w:tcPr>
            <w:tcW w:w="4678" w:type="dxa"/>
          </w:tcPr>
          <w:p w14:paraId="1A25D461" w14:textId="77777777" w:rsidR="00CA1FE6" w:rsidRPr="00CA1FE6" w:rsidRDefault="00CA1FE6" w:rsidP="00CA1FE6">
            <w:r w:rsidRPr="00CA1FE6">
              <w:lastRenderedPageBreak/>
              <w:t>Rådgiveren bistår bygherren med indsendelse af ansøgning om byggetilladelse. Hvis bygherren har bemyndiget projekteringslederen eller tredjepart, bistår rådgiveren i stedet denne.</w:t>
            </w:r>
          </w:p>
        </w:tc>
        <w:tc>
          <w:tcPr>
            <w:tcW w:w="4678" w:type="dxa"/>
          </w:tcPr>
          <w:p w14:paraId="38515253" w14:textId="77777777" w:rsidR="00CA1FE6" w:rsidRPr="00CA1FE6" w:rsidRDefault="00CA1FE6" w:rsidP="00CA1FE6"/>
        </w:tc>
      </w:tr>
      <w:tr w:rsidR="00CA1FE6" w:rsidRPr="00CA1FE6" w14:paraId="7BB978D0" w14:textId="77777777" w:rsidTr="00CA1FE6">
        <w:tc>
          <w:tcPr>
            <w:tcW w:w="4678" w:type="dxa"/>
          </w:tcPr>
          <w:p w14:paraId="2093ABDE" w14:textId="77777777" w:rsidR="00CA1FE6" w:rsidRPr="00CA1FE6" w:rsidRDefault="00CA1FE6" w:rsidP="00CA1FE6">
            <w:pPr>
              <w:rPr>
                <w:b/>
              </w:rPr>
            </w:pPr>
            <w:r w:rsidRPr="00CA1FE6">
              <w:rPr>
                <w:b/>
              </w:rPr>
              <w:t xml:space="preserve">4.2 </w:t>
            </w:r>
            <w:r w:rsidRPr="00CA1FE6">
              <w:rPr>
                <w:b/>
              </w:rPr>
              <w:tab/>
              <w:t>Idriftsættelse og drift</w:t>
            </w:r>
          </w:p>
        </w:tc>
        <w:tc>
          <w:tcPr>
            <w:tcW w:w="4678" w:type="dxa"/>
          </w:tcPr>
          <w:p w14:paraId="5C3516D3" w14:textId="77777777" w:rsidR="00CA1FE6" w:rsidRPr="00CA1FE6" w:rsidRDefault="00CA1FE6" w:rsidP="00CA1FE6">
            <w:pPr>
              <w:rPr>
                <w:b/>
              </w:rPr>
            </w:pPr>
          </w:p>
        </w:tc>
      </w:tr>
      <w:tr w:rsidR="00CA1FE6" w:rsidRPr="00CA1FE6" w14:paraId="1D799238" w14:textId="77777777" w:rsidTr="00CA1FE6">
        <w:tc>
          <w:tcPr>
            <w:tcW w:w="4678" w:type="dxa"/>
          </w:tcPr>
          <w:p w14:paraId="155CAD70" w14:textId="77777777" w:rsidR="00CA1FE6" w:rsidRPr="00CA1FE6" w:rsidRDefault="00CA1FE6" w:rsidP="00CA1FE6">
            <w:r w:rsidRPr="00CA1FE6">
              <w:t>Indenfor eget ansvarsområde bistår rådgiveren projekteringslederen med opdatering af krav til idriftsættelse, aflevering og ibrugtagning samt til drifts- og vedligeholdelsesmanual mv. i forhold til Bygningsreglementets krav.</w:t>
            </w:r>
          </w:p>
        </w:tc>
        <w:tc>
          <w:tcPr>
            <w:tcW w:w="4678" w:type="dxa"/>
          </w:tcPr>
          <w:p w14:paraId="1F766E7E" w14:textId="77777777" w:rsidR="00CA1FE6" w:rsidRPr="00CA1FE6" w:rsidRDefault="00CA1FE6" w:rsidP="00CA1FE6"/>
        </w:tc>
      </w:tr>
      <w:tr w:rsidR="00CA1FE6" w:rsidRPr="00CA1FE6" w14:paraId="56D016B5" w14:textId="77777777" w:rsidTr="00CA1FE6">
        <w:tc>
          <w:tcPr>
            <w:tcW w:w="4678" w:type="dxa"/>
          </w:tcPr>
          <w:p w14:paraId="5BEB3BE5" w14:textId="77777777" w:rsidR="00CA1FE6" w:rsidRPr="00CA1FE6" w:rsidRDefault="00CA1FE6" w:rsidP="00CA1FE6">
            <w:r w:rsidRPr="00CA1FE6">
              <w:t>Bygningsreglementets eventuelle krav til udarbejdelse af drifts-, kontrol- og vedligeholdelsesplan for byggeriet fastlægges.</w:t>
            </w:r>
          </w:p>
        </w:tc>
        <w:tc>
          <w:tcPr>
            <w:tcW w:w="4678" w:type="dxa"/>
          </w:tcPr>
          <w:p w14:paraId="6A6599F4" w14:textId="77777777" w:rsidR="00CA1FE6" w:rsidRPr="00CA1FE6" w:rsidRDefault="00CA1FE6" w:rsidP="00CA1FE6"/>
        </w:tc>
      </w:tr>
      <w:tr w:rsidR="00CA1FE6" w:rsidRPr="00CA1FE6" w14:paraId="5C9F6FDC" w14:textId="77777777" w:rsidTr="00CA1FE6">
        <w:tc>
          <w:tcPr>
            <w:tcW w:w="4678" w:type="dxa"/>
          </w:tcPr>
          <w:p w14:paraId="0803FB45" w14:textId="77777777" w:rsidR="00CA1FE6" w:rsidRPr="00CA1FE6" w:rsidRDefault="00CA1FE6" w:rsidP="00CA1FE6">
            <w:pPr>
              <w:rPr>
                <w:b/>
              </w:rPr>
            </w:pPr>
            <w:r w:rsidRPr="00CA1FE6">
              <w:rPr>
                <w:b/>
              </w:rPr>
              <w:t xml:space="preserve">4.3 </w:t>
            </w:r>
            <w:r w:rsidRPr="00CA1FE6">
              <w:rPr>
                <w:b/>
              </w:rPr>
              <w:tab/>
              <w:t>Myndigheder</w:t>
            </w:r>
          </w:p>
        </w:tc>
        <w:tc>
          <w:tcPr>
            <w:tcW w:w="4678" w:type="dxa"/>
          </w:tcPr>
          <w:p w14:paraId="1BCB2D8E" w14:textId="77777777" w:rsidR="00CA1FE6" w:rsidRPr="00CA1FE6" w:rsidRDefault="00CA1FE6" w:rsidP="00CA1FE6">
            <w:pPr>
              <w:rPr>
                <w:b/>
              </w:rPr>
            </w:pPr>
          </w:p>
        </w:tc>
      </w:tr>
      <w:tr w:rsidR="00CA1FE6" w:rsidRPr="00CA1FE6" w14:paraId="6FBE9B23" w14:textId="77777777" w:rsidTr="00CA1FE6">
        <w:tc>
          <w:tcPr>
            <w:tcW w:w="4678" w:type="dxa"/>
          </w:tcPr>
          <w:p w14:paraId="6B932B81" w14:textId="77777777" w:rsidR="00CA1FE6" w:rsidRPr="00CA1FE6" w:rsidRDefault="00CA1FE6" w:rsidP="00CA1FE6">
            <w:r w:rsidRPr="00CA1FE6">
              <w:t>Rådgiveren bistår projekteringslederen i eventuel dialog med myndighederne i forbindelse med ansøgning om byggetilladelse og dens behandling.</w:t>
            </w:r>
          </w:p>
        </w:tc>
        <w:tc>
          <w:tcPr>
            <w:tcW w:w="4678" w:type="dxa"/>
          </w:tcPr>
          <w:p w14:paraId="07F8D2E0" w14:textId="77777777" w:rsidR="00CA1FE6" w:rsidRPr="00CA1FE6" w:rsidRDefault="00CA1FE6" w:rsidP="00CA1FE6"/>
        </w:tc>
      </w:tr>
      <w:tr w:rsidR="00CA1FE6" w:rsidRPr="00CA1FE6" w14:paraId="771776ED" w14:textId="77777777" w:rsidTr="00CA1FE6">
        <w:tc>
          <w:tcPr>
            <w:tcW w:w="4678" w:type="dxa"/>
          </w:tcPr>
          <w:p w14:paraId="7E527DA7" w14:textId="77777777" w:rsidR="00CA1FE6" w:rsidRPr="00CA1FE6" w:rsidRDefault="00CA1FE6" w:rsidP="00CA1FE6">
            <w:pPr>
              <w:rPr>
                <w:b/>
              </w:rPr>
            </w:pPr>
            <w:r w:rsidRPr="00CA1FE6">
              <w:rPr>
                <w:b/>
              </w:rPr>
              <w:t xml:space="preserve">4.4 </w:t>
            </w:r>
            <w:r w:rsidRPr="00CA1FE6">
              <w:rPr>
                <w:b/>
              </w:rPr>
              <w:tab/>
              <w:t>Tid</w:t>
            </w:r>
          </w:p>
        </w:tc>
        <w:tc>
          <w:tcPr>
            <w:tcW w:w="4678" w:type="dxa"/>
          </w:tcPr>
          <w:p w14:paraId="3DAB7E42" w14:textId="77777777" w:rsidR="00CA1FE6" w:rsidRPr="00CA1FE6" w:rsidRDefault="00CA1FE6" w:rsidP="00CA1FE6">
            <w:pPr>
              <w:rPr>
                <w:b/>
              </w:rPr>
            </w:pPr>
          </w:p>
        </w:tc>
      </w:tr>
      <w:tr w:rsidR="00CA1FE6" w:rsidRPr="00CA1FE6" w14:paraId="42A0F38C" w14:textId="77777777" w:rsidTr="00CA1FE6">
        <w:tc>
          <w:tcPr>
            <w:tcW w:w="4678" w:type="dxa"/>
          </w:tcPr>
          <w:p w14:paraId="5A3A50D7" w14:textId="77777777" w:rsidR="00CA1FE6" w:rsidRPr="00CA1FE6" w:rsidRDefault="00CA1FE6" w:rsidP="00CA1FE6">
            <w:r w:rsidRPr="00CA1FE6">
              <w:t>Rådgiveren orienterer projekteringslederen om eventuelle konsekvenser for hovedtidsplanen og ydelsesplanen ifm. ansøgning om byggetilladelse og dens behandling.</w:t>
            </w:r>
          </w:p>
        </w:tc>
        <w:tc>
          <w:tcPr>
            <w:tcW w:w="4678" w:type="dxa"/>
          </w:tcPr>
          <w:p w14:paraId="0A3C33EE" w14:textId="77777777" w:rsidR="00CA1FE6" w:rsidRPr="00CA1FE6" w:rsidRDefault="00CA1FE6" w:rsidP="00CA1FE6"/>
        </w:tc>
      </w:tr>
      <w:tr w:rsidR="00CA1FE6" w:rsidRPr="00CA1FE6" w14:paraId="4B1E4BD4" w14:textId="77777777" w:rsidTr="00CA1FE6">
        <w:tc>
          <w:tcPr>
            <w:tcW w:w="4678" w:type="dxa"/>
          </w:tcPr>
          <w:p w14:paraId="33AC23A4" w14:textId="77777777" w:rsidR="00CA1FE6" w:rsidRPr="00CA1FE6" w:rsidRDefault="00CA1FE6" w:rsidP="00CA1FE6">
            <w:pPr>
              <w:rPr>
                <w:b/>
              </w:rPr>
            </w:pPr>
            <w:r w:rsidRPr="00CA1FE6">
              <w:rPr>
                <w:b/>
              </w:rPr>
              <w:t xml:space="preserve">4.5 </w:t>
            </w:r>
            <w:r w:rsidRPr="00CA1FE6">
              <w:rPr>
                <w:b/>
              </w:rPr>
              <w:tab/>
              <w:t xml:space="preserve">Økonomi </w:t>
            </w:r>
          </w:p>
        </w:tc>
        <w:tc>
          <w:tcPr>
            <w:tcW w:w="4678" w:type="dxa"/>
          </w:tcPr>
          <w:p w14:paraId="6DE025FD" w14:textId="77777777" w:rsidR="00CA1FE6" w:rsidRPr="00CA1FE6" w:rsidRDefault="00CA1FE6" w:rsidP="00CA1FE6">
            <w:pPr>
              <w:rPr>
                <w:b/>
              </w:rPr>
            </w:pPr>
          </w:p>
        </w:tc>
      </w:tr>
      <w:tr w:rsidR="00CA1FE6" w:rsidRPr="00CA1FE6" w14:paraId="47512BB1" w14:textId="77777777" w:rsidTr="00CA1FE6">
        <w:tc>
          <w:tcPr>
            <w:tcW w:w="4678" w:type="dxa"/>
          </w:tcPr>
          <w:p w14:paraId="644FD3AA" w14:textId="77777777" w:rsidR="00CA1FE6" w:rsidRPr="00CA1FE6" w:rsidRDefault="00CA1FE6" w:rsidP="00CA1FE6">
            <w:r w:rsidRPr="00CA1FE6">
              <w:t xml:space="preserve">Rådgiveren vurderer omkostningerne ifm. ansøgningen, herunder gebyrer og eventuelle andre særlige omkostninger, og orienterer projekteringslederen herom. </w:t>
            </w:r>
          </w:p>
        </w:tc>
        <w:tc>
          <w:tcPr>
            <w:tcW w:w="4678" w:type="dxa"/>
          </w:tcPr>
          <w:p w14:paraId="6577FDD1" w14:textId="77777777" w:rsidR="00CA1FE6" w:rsidRPr="00CA1FE6" w:rsidRDefault="00CA1FE6" w:rsidP="00CA1FE6"/>
        </w:tc>
      </w:tr>
      <w:tr w:rsidR="00CA1FE6" w:rsidRPr="00CA1FE6" w14:paraId="51BFA179" w14:textId="77777777" w:rsidTr="00CA1FE6">
        <w:tc>
          <w:tcPr>
            <w:tcW w:w="4678" w:type="dxa"/>
          </w:tcPr>
          <w:p w14:paraId="10060D4E" w14:textId="77777777" w:rsidR="00CA1FE6" w:rsidRPr="00CA1FE6" w:rsidRDefault="00CA1FE6" w:rsidP="00CA1FE6">
            <w:r w:rsidRPr="00CA1FE6">
              <w:t>I samarbejde med projekteringslederen foretager rådgiveren en risikoanalyse af myndighedsforhold og eventuelle konsekvenser for kvalitet, tid og økonomi.</w:t>
            </w:r>
          </w:p>
        </w:tc>
        <w:tc>
          <w:tcPr>
            <w:tcW w:w="4678" w:type="dxa"/>
          </w:tcPr>
          <w:p w14:paraId="5339214E" w14:textId="77777777" w:rsidR="00CA1FE6" w:rsidRPr="00CA1FE6" w:rsidRDefault="00CA1FE6" w:rsidP="00CA1FE6"/>
        </w:tc>
      </w:tr>
      <w:tr w:rsidR="00CA1FE6" w:rsidRPr="00CA1FE6" w14:paraId="1C3EFEA7" w14:textId="77777777" w:rsidTr="00CA1FE6">
        <w:tc>
          <w:tcPr>
            <w:tcW w:w="4678" w:type="dxa"/>
          </w:tcPr>
          <w:p w14:paraId="3FA28DA0" w14:textId="77777777" w:rsidR="00CA1FE6" w:rsidRPr="00CA1FE6" w:rsidRDefault="00CA1FE6" w:rsidP="00CA1FE6">
            <w:pPr>
              <w:rPr>
                <w:b/>
              </w:rPr>
            </w:pPr>
            <w:r w:rsidRPr="00CA1FE6">
              <w:rPr>
                <w:b/>
              </w:rPr>
              <w:t xml:space="preserve">4.6 </w:t>
            </w:r>
            <w:r w:rsidRPr="00CA1FE6">
              <w:rPr>
                <w:b/>
              </w:rPr>
              <w:tab/>
              <w:t>Kvalitetssikring</w:t>
            </w:r>
          </w:p>
        </w:tc>
        <w:tc>
          <w:tcPr>
            <w:tcW w:w="4678" w:type="dxa"/>
          </w:tcPr>
          <w:p w14:paraId="5A2017D4" w14:textId="77777777" w:rsidR="00CA1FE6" w:rsidRPr="00CA1FE6" w:rsidRDefault="00CA1FE6" w:rsidP="00CA1FE6">
            <w:pPr>
              <w:rPr>
                <w:b/>
              </w:rPr>
            </w:pPr>
          </w:p>
        </w:tc>
      </w:tr>
      <w:tr w:rsidR="00CA1FE6" w:rsidRPr="00CA1FE6" w14:paraId="1D3041DB" w14:textId="77777777" w:rsidTr="00CA1FE6">
        <w:tc>
          <w:tcPr>
            <w:tcW w:w="4678" w:type="dxa"/>
          </w:tcPr>
          <w:p w14:paraId="37BC0FF4" w14:textId="77777777" w:rsidR="00CA1FE6" w:rsidRPr="00CA1FE6" w:rsidRDefault="00CA1FE6" w:rsidP="00CA1FE6">
            <w:r w:rsidRPr="00CA1FE6">
              <w:t>Rådgiveren foretager granskning af ansøgning om byggetilladelse og dets grundlag for eget ansvarsområde for at sikre, at materialet er fyldestgørende.</w:t>
            </w:r>
          </w:p>
        </w:tc>
        <w:tc>
          <w:tcPr>
            <w:tcW w:w="4678" w:type="dxa"/>
          </w:tcPr>
          <w:p w14:paraId="44BCE1D3" w14:textId="77777777" w:rsidR="00CA1FE6" w:rsidRPr="00CA1FE6" w:rsidRDefault="00CA1FE6" w:rsidP="00CA1FE6"/>
        </w:tc>
      </w:tr>
      <w:tr w:rsidR="00CA1FE6" w:rsidRPr="00CA1FE6" w14:paraId="30F26885" w14:textId="77777777" w:rsidTr="00CA1FE6">
        <w:tc>
          <w:tcPr>
            <w:tcW w:w="4678" w:type="dxa"/>
          </w:tcPr>
          <w:p w14:paraId="5F5B3F1B" w14:textId="77777777" w:rsidR="00CA1FE6" w:rsidRPr="00CA1FE6" w:rsidRDefault="00CA1FE6" w:rsidP="00CA1FE6">
            <w:r w:rsidRPr="00CA1FE6">
              <w:t>Myndighedsprojektet opdateres efter gennemført kvalitetssikring.</w:t>
            </w:r>
          </w:p>
        </w:tc>
        <w:tc>
          <w:tcPr>
            <w:tcW w:w="4678" w:type="dxa"/>
          </w:tcPr>
          <w:p w14:paraId="4A90D2C3" w14:textId="77777777" w:rsidR="00CA1FE6" w:rsidRPr="00CA1FE6" w:rsidRDefault="00CA1FE6" w:rsidP="00CA1FE6"/>
        </w:tc>
      </w:tr>
      <w:tr w:rsidR="00AD7481" w:rsidRPr="00CA1FE6" w14:paraId="05598BC8" w14:textId="77777777" w:rsidTr="00CA1FE6">
        <w:tc>
          <w:tcPr>
            <w:tcW w:w="4678" w:type="dxa"/>
          </w:tcPr>
          <w:p w14:paraId="1F07D23D" w14:textId="77777777" w:rsidR="00AD7481" w:rsidRPr="00CA1FE6" w:rsidRDefault="00AD7481" w:rsidP="00CA1FE6"/>
        </w:tc>
        <w:tc>
          <w:tcPr>
            <w:tcW w:w="4678" w:type="dxa"/>
          </w:tcPr>
          <w:p w14:paraId="57542C2E" w14:textId="4B71FAC5" w:rsidR="00AD7481" w:rsidRDefault="00AD7481" w:rsidP="00AD7481">
            <w:pPr>
              <w:spacing w:after="160" w:line="252" w:lineRule="auto"/>
              <w:contextualSpacing/>
            </w:pPr>
            <w:r w:rsidRPr="00E861F5">
              <w:t xml:space="preserve">Tilføjelse til </w:t>
            </w:r>
            <w:r>
              <w:t xml:space="preserve">pkt. </w:t>
            </w:r>
            <w:r w:rsidRPr="00E861F5">
              <w:t>4.6:</w:t>
            </w:r>
            <w:r>
              <w:t xml:space="preserve"> </w:t>
            </w:r>
          </w:p>
          <w:p w14:paraId="532FC736" w14:textId="77777777" w:rsidR="00AD7481" w:rsidRDefault="00AD7481" w:rsidP="00AD7481">
            <w:pPr>
              <w:spacing w:after="160" w:line="252" w:lineRule="auto"/>
              <w:contextualSpacing/>
              <w:rPr>
                <w:rFonts w:eastAsiaTheme="minorEastAsia"/>
                <w:color w:val="000000"/>
                <w:lang w:eastAsia="zh-CN"/>
              </w:rPr>
            </w:pPr>
            <w:r>
              <w:t>”</w:t>
            </w:r>
            <w:r w:rsidRPr="00036A04">
              <w:rPr>
                <w:rFonts w:eastAsiaTheme="minorEastAsia"/>
                <w:i/>
                <w:color w:val="365F91" w:themeColor="accent1" w:themeShade="BF"/>
                <w:lang w:eastAsia="zh-CN"/>
              </w:rPr>
              <w:t xml:space="preserve">Rådgiveren foretager granskning af budgettet og udarbejder særskilt redegørelse herom, herunder i forhold til eventuelle ændringer i forhold til senest godkendte budget. Den særskilte redegørelse skal </w:t>
            </w:r>
            <w:proofErr w:type="gramStart"/>
            <w:r w:rsidRPr="00036A04">
              <w:rPr>
                <w:rFonts w:eastAsiaTheme="minorEastAsia"/>
                <w:i/>
                <w:color w:val="365F91" w:themeColor="accent1" w:themeShade="BF"/>
                <w:lang w:eastAsia="zh-CN"/>
              </w:rPr>
              <w:t>endvidere</w:t>
            </w:r>
            <w:proofErr w:type="gramEnd"/>
            <w:r w:rsidRPr="00036A04">
              <w:rPr>
                <w:rFonts w:eastAsiaTheme="minorEastAsia"/>
                <w:i/>
                <w:color w:val="365F91" w:themeColor="accent1" w:themeShade="BF"/>
                <w:lang w:eastAsia="zh-CN"/>
              </w:rPr>
              <w:t xml:space="preserve"> indeholde oplysninger om den opdaterede risikoanalyse.</w:t>
            </w:r>
            <w:r>
              <w:rPr>
                <w:rFonts w:eastAsiaTheme="minorEastAsia"/>
                <w:color w:val="000000"/>
                <w:lang w:eastAsia="zh-CN"/>
              </w:rPr>
              <w:t>”</w:t>
            </w:r>
          </w:p>
          <w:p w14:paraId="6AFA4F09" w14:textId="77777777" w:rsidR="00AD7481" w:rsidRPr="00036A04" w:rsidRDefault="00AD7481" w:rsidP="00AD7481">
            <w:pPr>
              <w:rPr>
                <w:rFonts w:eastAsiaTheme="minorEastAsia"/>
                <w:i/>
                <w:color w:val="365F91" w:themeColor="accent1" w:themeShade="BF"/>
                <w:lang w:eastAsia="zh-CN"/>
              </w:rPr>
            </w:pPr>
            <w:r>
              <w:t>[formulering anbefalet af Bygherreforeningen]</w:t>
            </w:r>
          </w:p>
          <w:p w14:paraId="0A193D83" w14:textId="77777777" w:rsidR="00AD7481" w:rsidRPr="00CA1FE6" w:rsidRDefault="00AD7481" w:rsidP="00CA1FE6"/>
        </w:tc>
      </w:tr>
      <w:tr w:rsidR="00CA1FE6" w:rsidRPr="00CA1FE6" w14:paraId="37D47B09" w14:textId="77777777" w:rsidTr="00CA1FE6">
        <w:tc>
          <w:tcPr>
            <w:tcW w:w="4678" w:type="dxa"/>
          </w:tcPr>
          <w:p w14:paraId="5EA07C73" w14:textId="77777777" w:rsidR="00CA1FE6" w:rsidRPr="00CA1FE6" w:rsidRDefault="00CA1FE6" w:rsidP="00CA1FE6">
            <w:r w:rsidRPr="00CA1FE6">
              <w:t>Rådgiveren overdrager KS-dokumentationen til projekteringslederen.</w:t>
            </w:r>
          </w:p>
        </w:tc>
        <w:tc>
          <w:tcPr>
            <w:tcW w:w="4678" w:type="dxa"/>
          </w:tcPr>
          <w:p w14:paraId="4DD32237" w14:textId="77777777" w:rsidR="00CA1FE6" w:rsidRPr="00CA1FE6" w:rsidRDefault="00CA1FE6" w:rsidP="00CA1FE6"/>
        </w:tc>
      </w:tr>
      <w:tr w:rsidR="00CA1FE6" w:rsidRPr="00CA1FE6" w14:paraId="31183388" w14:textId="77777777" w:rsidTr="00CA1FE6">
        <w:tc>
          <w:tcPr>
            <w:tcW w:w="4678" w:type="dxa"/>
          </w:tcPr>
          <w:p w14:paraId="6D80E70D" w14:textId="77777777" w:rsidR="00CA1FE6" w:rsidRPr="00CA1FE6" w:rsidRDefault="00CA1FE6" w:rsidP="00CA1FE6">
            <w:r w:rsidRPr="00CA1FE6">
              <w:t>Rådgiveren informerer projekteringslederen om eventuelle særlige eller risikobehæftede forhold konstateret ved granskningen.</w:t>
            </w:r>
          </w:p>
        </w:tc>
        <w:tc>
          <w:tcPr>
            <w:tcW w:w="4678" w:type="dxa"/>
          </w:tcPr>
          <w:p w14:paraId="24000DA5" w14:textId="46E25CC3" w:rsidR="00CA1FE6" w:rsidRPr="00CA1FE6" w:rsidRDefault="00CA1FE6" w:rsidP="00CA1FE6">
            <w:pPr>
              <w:rPr>
                <w:b/>
              </w:rPr>
            </w:pPr>
          </w:p>
        </w:tc>
      </w:tr>
      <w:tr w:rsidR="00CA1FE6" w:rsidRPr="00CA1FE6" w14:paraId="1905672D" w14:textId="77777777" w:rsidTr="00CA1FE6">
        <w:tc>
          <w:tcPr>
            <w:tcW w:w="4678" w:type="dxa"/>
          </w:tcPr>
          <w:p w14:paraId="087DB1EA" w14:textId="77777777" w:rsidR="00CA1FE6" w:rsidRPr="00CA1FE6" w:rsidRDefault="00CA1FE6" w:rsidP="00CA1FE6">
            <w:pPr>
              <w:rPr>
                <w:b/>
              </w:rPr>
            </w:pPr>
            <w:r w:rsidRPr="00CA1FE6">
              <w:rPr>
                <w:b/>
              </w:rPr>
              <w:t xml:space="preserve">4.7 </w:t>
            </w:r>
            <w:r w:rsidRPr="00CA1FE6">
              <w:rPr>
                <w:b/>
              </w:rPr>
              <w:tab/>
              <w:t>Projektdokumentation</w:t>
            </w:r>
          </w:p>
        </w:tc>
        <w:tc>
          <w:tcPr>
            <w:tcW w:w="4678" w:type="dxa"/>
          </w:tcPr>
          <w:p w14:paraId="591F18C0" w14:textId="77777777" w:rsidR="00CA1FE6" w:rsidRPr="00CA1FE6" w:rsidRDefault="00CA1FE6" w:rsidP="00CA1FE6">
            <w:pPr>
              <w:rPr>
                <w:b/>
              </w:rPr>
            </w:pPr>
          </w:p>
        </w:tc>
      </w:tr>
      <w:tr w:rsidR="00CA1FE6" w:rsidRPr="00CA1FE6" w14:paraId="732C13CC" w14:textId="77777777" w:rsidTr="00CA1FE6">
        <w:tc>
          <w:tcPr>
            <w:tcW w:w="4678" w:type="dxa"/>
          </w:tcPr>
          <w:p w14:paraId="7F53F2A0" w14:textId="77777777" w:rsidR="00CA1FE6" w:rsidRPr="00CA1FE6" w:rsidRDefault="00CA1FE6" w:rsidP="00CA1FE6">
            <w:r w:rsidRPr="00CA1FE6">
              <w:t>Projektdokumentationen omfatter nedenstående.</w:t>
            </w:r>
          </w:p>
        </w:tc>
        <w:tc>
          <w:tcPr>
            <w:tcW w:w="4678" w:type="dxa"/>
          </w:tcPr>
          <w:p w14:paraId="528FD6B1" w14:textId="77777777" w:rsidR="00CA1FE6" w:rsidRPr="00CA1FE6" w:rsidRDefault="00CA1FE6" w:rsidP="00CA1FE6"/>
        </w:tc>
      </w:tr>
      <w:tr w:rsidR="00CA1FE6" w:rsidRPr="00CA1FE6" w14:paraId="130E7BE0" w14:textId="77777777" w:rsidTr="00CA1FE6">
        <w:tc>
          <w:tcPr>
            <w:tcW w:w="4678" w:type="dxa"/>
          </w:tcPr>
          <w:p w14:paraId="7D006E98" w14:textId="77777777" w:rsidR="00CA1FE6" w:rsidRPr="00CA1FE6" w:rsidRDefault="00CA1FE6" w:rsidP="00CA1FE6">
            <w:pPr>
              <w:rPr>
                <w:b/>
              </w:rPr>
            </w:pPr>
            <w:r w:rsidRPr="00CA1FE6">
              <w:rPr>
                <w:b/>
              </w:rPr>
              <w:t>Projekteringsleder</w:t>
            </w:r>
          </w:p>
          <w:p w14:paraId="149FB63B" w14:textId="77777777" w:rsidR="00CA1FE6" w:rsidRPr="00CA1FE6" w:rsidRDefault="00CA1FE6" w:rsidP="00CA1FE6">
            <w:r w:rsidRPr="00CA1FE6">
              <w:t>risikoanalyse af myndighedsforhold</w:t>
            </w:r>
          </w:p>
          <w:p w14:paraId="4E1EB665" w14:textId="77777777" w:rsidR="00CA1FE6" w:rsidRPr="00CA1FE6" w:rsidRDefault="00CA1FE6" w:rsidP="00CA1FE6">
            <w:r w:rsidRPr="00CA1FE6">
              <w:lastRenderedPageBreak/>
              <w:t>referater af eventuelle møder med myndighederne</w:t>
            </w:r>
          </w:p>
          <w:p w14:paraId="0B482D0B" w14:textId="77777777" w:rsidR="00CA1FE6" w:rsidRPr="00CA1FE6" w:rsidRDefault="00CA1FE6" w:rsidP="00CA1FE6">
            <w:r w:rsidRPr="00CA1FE6">
              <w:t>relevant korrespondance</w:t>
            </w:r>
          </w:p>
          <w:p w14:paraId="6AF4A522" w14:textId="77777777" w:rsidR="00CA1FE6" w:rsidRPr="00CA1FE6" w:rsidRDefault="00CA1FE6" w:rsidP="00CA1FE6">
            <w:r w:rsidRPr="00CA1FE6">
              <w:t>ansøgning om byggetilladelse, jf. Bygningsreglementets krav.</w:t>
            </w:r>
          </w:p>
        </w:tc>
        <w:tc>
          <w:tcPr>
            <w:tcW w:w="4678" w:type="dxa"/>
          </w:tcPr>
          <w:p w14:paraId="466FF4A6" w14:textId="20127E49" w:rsidR="00CA1FE6" w:rsidRPr="00CA1FE6" w:rsidRDefault="00CA1FE6" w:rsidP="00CA1FE6"/>
          <w:p w14:paraId="50096257" w14:textId="77777777" w:rsidR="00CA1FE6" w:rsidRPr="00CA1FE6" w:rsidRDefault="00CA1FE6" w:rsidP="00CA1FE6"/>
        </w:tc>
      </w:tr>
      <w:tr w:rsidR="00CA1FE6" w:rsidRPr="00CA1FE6" w14:paraId="7F2A2A91" w14:textId="77777777" w:rsidTr="00CA1FE6">
        <w:tc>
          <w:tcPr>
            <w:tcW w:w="4678" w:type="dxa"/>
          </w:tcPr>
          <w:p w14:paraId="2DB2F2CE" w14:textId="77777777" w:rsidR="00CA1FE6" w:rsidRPr="00CA1FE6" w:rsidRDefault="00CA1FE6" w:rsidP="00CA1FE6">
            <w:r w:rsidRPr="00CA1FE6">
              <w:t>Projektdokumentation og tegninger leveres digitalt i overensstemmelse med myndighedernes krav.</w:t>
            </w:r>
          </w:p>
        </w:tc>
        <w:tc>
          <w:tcPr>
            <w:tcW w:w="4678" w:type="dxa"/>
          </w:tcPr>
          <w:p w14:paraId="451985AD" w14:textId="77777777" w:rsidR="00CA1FE6" w:rsidRPr="00CA1FE6" w:rsidRDefault="00CA1FE6" w:rsidP="00CA1FE6"/>
        </w:tc>
      </w:tr>
      <w:tr w:rsidR="00CA1FE6" w:rsidRPr="00CA1FE6" w14:paraId="121A4A4E" w14:textId="77777777" w:rsidTr="00CA1FE6">
        <w:tc>
          <w:tcPr>
            <w:tcW w:w="4678" w:type="dxa"/>
          </w:tcPr>
          <w:p w14:paraId="0FAFEC06" w14:textId="77777777" w:rsidR="00CA1FE6" w:rsidRPr="00CA1FE6" w:rsidRDefault="00CA1FE6" w:rsidP="00CA1FE6">
            <w:pPr>
              <w:rPr>
                <w:b/>
              </w:rPr>
            </w:pPr>
            <w:r w:rsidRPr="00CA1FE6">
              <w:rPr>
                <w:b/>
              </w:rPr>
              <w:t>IKT-leder</w:t>
            </w:r>
          </w:p>
          <w:p w14:paraId="6AFE52A8" w14:textId="77777777" w:rsidR="00CA1FE6" w:rsidRPr="00CA1FE6" w:rsidRDefault="00CA1FE6" w:rsidP="00CA1FE6">
            <w:r w:rsidRPr="00CA1FE6">
              <w:t>Ingen særskilte ydelser.</w:t>
            </w:r>
          </w:p>
        </w:tc>
        <w:tc>
          <w:tcPr>
            <w:tcW w:w="4678" w:type="dxa"/>
          </w:tcPr>
          <w:p w14:paraId="39B5E4E0" w14:textId="77777777" w:rsidR="00CA1FE6" w:rsidRPr="00CA1FE6" w:rsidRDefault="00CA1FE6" w:rsidP="00CA1FE6"/>
        </w:tc>
      </w:tr>
      <w:tr w:rsidR="00CA1FE6" w:rsidRPr="00CA1FE6" w14:paraId="2F958D14" w14:textId="77777777" w:rsidTr="00CA1FE6">
        <w:tc>
          <w:tcPr>
            <w:tcW w:w="4678" w:type="dxa"/>
          </w:tcPr>
          <w:p w14:paraId="15A15F84" w14:textId="77777777" w:rsidR="00CA1FE6" w:rsidRPr="00CA1FE6" w:rsidRDefault="00CA1FE6" w:rsidP="00CA1FE6">
            <w:pPr>
              <w:rPr>
                <w:b/>
              </w:rPr>
            </w:pPr>
            <w:r w:rsidRPr="00CA1FE6">
              <w:rPr>
                <w:b/>
              </w:rPr>
              <w:t>Rådgiverne</w:t>
            </w:r>
          </w:p>
          <w:p w14:paraId="6ADA01E0" w14:textId="77777777" w:rsidR="00CA1FE6" w:rsidRPr="00CA1FE6" w:rsidRDefault="00CA1FE6" w:rsidP="00CA1FE6">
            <w:r w:rsidRPr="00CA1FE6">
              <w:t>grundlag for ansøgning om byggetilladelse inkl. dokumentation vedr. bærende konstruktioner, brandforhold mv.</w:t>
            </w:r>
          </w:p>
        </w:tc>
        <w:tc>
          <w:tcPr>
            <w:tcW w:w="4678" w:type="dxa"/>
          </w:tcPr>
          <w:p w14:paraId="768D8E35" w14:textId="4822AA94" w:rsidR="00CA1FE6" w:rsidRPr="00CA1FE6" w:rsidRDefault="00CA1FE6" w:rsidP="00CA1FE6"/>
        </w:tc>
      </w:tr>
      <w:tr w:rsidR="00CA1FE6" w:rsidRPr="00CA1FE6" w14:paraId="3BBFB14C" w14:textId="77777777" w:rsidTr="00CA1FE6">
        <w:tc>
          <w:tcPr>
            <w:tcW w:w="4678" w:type="dxa"/>
          </w:tcPr>
          <w:p w14:paraId="1751FBA1" w14:textId="77777777" w:rsidR="00CA1FE6" w:rsidRPr="00CA1FE6" w:rsidRDefault="00CA1FE6" w:rsidP="00CA1FE6">
            <w:r w:rsidRPr="00CA1FE6">
              <w:t xml:space="preserve">Ved digital projektering: </w:t>
            </w:r>
          </w:p>
          <w:p w14:paraId="3F2F0E47" w14:textId="77777777" w:rsidR="00CA1FE6" w:rsidRPr="00CA1FE6" w:rsidRDefault="00CA1FE6" w:rsidP="00CA1FE6">
            <w:r w:rsidRPr="00CA1FE6">
              <w:t>Bygningsmodeller detaljeres kun ift. eventuelle krav, jf. Bygningsreglementet.</w:t>
            </w:r>
          </w:p>
        </w:tc>
        <w:tc>
          <w:tcPr>
            <w:tcW w:w="4678" w:type="dxa"/>
          </w:tcPr>
          <w:p w14:paraId="0B439BE1" w14:textId="77777777" w:rsidR="00CA1FE6" w:rsidRPr="00CA1FE6" w:rsidRDefault="00CA1FE6" w:rsidP="00CA1FE6"/>
        </w:tc>
      </w:tr>
      <w:tr w:rsidR="00CA1FE6" w:rsidRPr="00CA1FE6" w14:paraId="51428E8B" w14:textId="77777777" w:rsidTr="00CA1FE6">
        <w:tc>
          <w:tcPr>
            <w:tcW w:w="4678" w:type="dxa"/>
          </w:tcPr>
          <w:p w14:paraId="4401910B" w14:textId="77777777" w:rsidR="00CA1FE6" w:rsidRPr="00CA1FE6" w:rsidRDefault="00CA1FE6" w:rsidP="00CA1FE6">
            <w:pPr>
              <w:rPr>
                <w:b/>
              </w:rPr>
            </w:pPr>
            <w:r w:rsidRPr="00CA1FE6">
              <w:rPr>
                <w:b/>
              </w:rPr>
              <w:t xml:space="preserve">4.8 </w:t>
            </w:r>
            <w:r w:rsidRPr="00CA1FE6">
              <w:rPr>
                <w:b/>
              </w:rPr>
              <w:tab/>
              <w:t>Bygherren</w:t>
            </w:r>
          </w:p>
        </w:tc>
        <w:tc>
          <w:tcPr>
            <w:tcW w:w="4678" w:type="dxa"/>
          </w:tcPr>
          <w:p w14:paraId="0B262412" w14:textId="77777777" w:rsidR="00CA1FE6" w:rsidRPr="00CA1FE6" w:rsidRDefault="00CA1FE6" w:rsidP="00CA1FE6">
            <w:pPr>
              <w:rPr>
                <w:b/>
              </w:rPr>
            </w:pPr>
          </w:p>
        </w:tc>
      </w:tr>
      <w:tr w:rsidR="00CA1FE6" w:rsidRPr="00CA1FE6" w14:paraId="24C6953D" w14:textId="77777777" w:rsidTr="00CA1FE6">
        <w:tc>
          <w:tcPr>
            <w:tcW w:w="4678" w:type="dxa"/>
          </w:tcPr>
          <w:p w14:paraId="016359B2" w14:textId="77777777" w:rsidR="00CA1FE6" w:rsidRPr="00CA1FE6" w:rsidRDefault="00CA1FE6" w:rsidP="00CA1FE6">
            <w:r w:rsidRPr="00CA1FE6">
              <w:t>Bygherren udsteder eventuel fuldmagt til projekteringsleder eller tredjepart til brug ved ansøgninger og anden dialog med myndigheder og forsyningsselskaber.</w:t>
            </w:r>
          </w:p>
        </w:tc>
        <w:tc>
          <w:tcPr>
            <w:tcW w:w="4678" w:type="dxa"/>
          </w:tcPr>
          <w:p w14:paraId="5B74A40E" w14:textId="77777777" w:rsidR="00CA1FE6" w:rsidRPr="00CA1FE6" w:rsidRDefault="00CA1FE6" w:rsidP="00CA1FE6"/>
        </w:tc>
      </w:tr>
      <w:tr w:rsidR="00CA1FE6" w:rsidRPr="00CA1FE6" w14:paraId="7F05F6E3" w14:textId="77777777" w:rsidTr="00CA1FE6">
        <w:tc>
          <w:tcPr>
            <w:tcW w:w="4678" w:type="dxa"/>
          </w:tcPr>
          <w:p w14:paraId="71581688"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w:t>
            </w:r>
          </w:p>
        </w:tc>
        <w:tc>
          <w:tcPr>
            <w:tcW w:w="4678" w:type="dxa"/>
          </w:tcPr>
          <w:p w14:paraId="7D714F8E" w14:textId="77777777" w:rsidR="00CA1FE6" w:rsidRPr="00CA1FE6" w:rsidRDefault="00CA1FE6" w:rsidP="00CA1FE6"/>
        </w:tc>
      </w:tr>
      <w:tr w:rsidR="00CA1FE6" w:rsidRPr="00CA1FE6" w14:paraId="6C7FF0C3" w14:textId="77777777" w:rsidTr="00CA1FE6">
        <w:tc>
          <w:tcPr>
            <w:tcW w:w="4678" w:type="dxa"/>
          </w:tcPr>
          <w:p w14:paraId="22DD6FDB" w14:textId="77777777" w:rsidR="00CA1FE6" w:rsidRPr="00CA1FE6" w:rsidRDefault="00CA1FE6" w:rsidP="00CA1FE6">
            <w:r w:rsidRPr="00CA1FE6">
              <w:t>Bygherren godkender udkast til ansøgning om byggetilladelse sammen med dens grundlag og eventuelle dispensationsansøgninger.</w:t>
            </w:r>
          </w:p>
        </w:tc>
        <w:tc>
          <w:tcPr>
            <w:tcW w:w="4678" w:type="dxa"/>
          </w:tcPr>
          <w:p w14:paraId="2418F51C" w14:textId="77777777" w:rsidR="00CA1FE6" w:rsidRPr="00CA1FE6" w:rsidRDefault="00CA1FE6" w:rsidP="00CA1FE6"/>
        </w:tc>
      </w:tr>
      <w:tr w:rsidR="00CA1FE6" w:rsidRPr="00CA1FE6" w14:paraId="00F19818" w14:textId="77777777" w:rsidTr="00CA1FE6">
        <w:tc>
          <w:tcPr>
            <w:tcW w:w="4678" w:type="dxa"/>
          </w:tcPr>
          <w:p w14:paraId="03444E86" w14:textId="77777777" w:rsidR="00CA1FE6" w:rsidRPr="00CA1FE6" w:rsidRDefault="00CA1FE6" w:rsidP="00CA1FE6">
            <w:r w:rsidRPr="00CA1FE6">
              <w:t>Bygherren godkender øvrig dokumentation udarbejdet af projekteringslederen.</w:t>
            </w:r>
          </w:p>
        </w:tc>
        <w:tc>
          <w:tcPr>
            <w:tcW w:w="4678" w:type="dxa"/>
          </w:tcPr>
          <w:p w14:paraId="6E850A86" w14:textId="77777777" w:rsidR="00CA1FE6" w:rsidRPr="00CA1FE6" w:rsidRDefault="00CA1FE6" w:rsidP="00CA1FE6"/>
        </w:tc>
      </w:tr>
      <w:tr w:rsidR="00CA1FE6" w:rsidRPr="00CA1FE6" w14:paraId="673F0C77" w14:textId="77777777" w:rsidTr="00CA1FE6">
        <w:tc>
          <w:tcPr>
            <w:tcW w:w="4678" w:type="dxa"/>
          </w:tcPr>
          <w:p w14:paraId="4F647A01" w14:textId="77777777" w:rsidR="00CA1FE6" w:rsidRPr="00CA1FE6" w:rsidRDefault="00CA1FE6" w:rsidP="00CA1FE6">
            <w:r w:rsidRPr="00CA1FE6">
              <w:t>For byggeri i konstruktionsklasse 4 skal bygherren sikre, at nødvendig dokumentation fra certificeret statiker godkendt til tredjepartskontrol foreligger og overdrages til projekteringslederen.</w:t>
            </w:r>
          </w:p>
        </w:tc>
        <w:tc>
          <w:tcPr>
            <w:tcW w:w="4678" w:type="dxa"/>
          </w:tcPr>
          <w:p w14:paraId="5CA9556D" w14:textId="77777777" w:rsidR="00CA1FE6" w:rsidRPr="00CA1FE6" w:rsidRDefault="00CA1FE6" w:rsidP="00CA1FE6"/>
        </w:tc>
      </w:tr>
      <w:tr w:rsidR="00CA1FE6" w:rsidRPr="00CA1FE6" w14:paraId="3CC3730B" w14:textId="77777777" w:rsidTr="00CA1FE6">
        <w:tc>
          <w:tcPr>
            <w:tcW w:w="4678" w:type="dxa"/>
          </w:tcPr>
          <w:p w14:paraId="78CE1136" w14:textId="77777777" w:rsidR="00CA1FE6" w:rsidRPr="00CA1FE6" w:rsidRDefault="00CA1FE6" w:rsidP="00CA1FE6">
            <w:r w:rsidRPr="00CA1FE6">
              <w:t>For byggeri i brandklasse 4 skal bygherren sikre, at nødvendig dokumentation fra certificeret brandrådgiver godkendt til tredjepartskontrol foreligger og overdrages til projekteringslederen.</w:t>
            </w:r>
          </w:p>
        </w:tc>
        <w:tc>
          <w:tcPr>
            <w:tcW w:w="4678" w:type="dxa"/>
          </w:tcPr>
          <w:p w14:paraId="1477389C" w14:textId="77777777" w:rsidR="00CA1FE6" w:rsidRPr="00CA1FE6" w:rsidRDefault="00CA1FE6" w:rsidP="00CA1FE6"/>
        </w:tc>
      </w:tr>
    </w:tbl>
    <w:p w14:paraId="31213394"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65F049AB" w14:textId="77777777" w:rsidTr="00CA1FE6">
        <w:tc>
          <w:tcPr>
            <w:tcW w:w="4730" w:type="dxa"/>
          </w:tcPr>
          <w:p w14:paraId="61C492A6" w14:textId="77777777" w:rsidR="00CA1FE6" w:rsidRPr="00CA1FE6" w:rsidRDefault="00CA1FE6" w:rsidP="00CA1FE6">
            <w:pPr>
              <w:rPr>
                <w:b/>
              </w:rPr>
            </w:pPr>
            <w:r w:rsidRPr="00CA1FE6">
              <w:rPr>
                <w:b/>
              </w:rPr>
              <w:lastRenderedPageBreak/>
              <w:t xml:space="preserve">5. </w:t>
            </w:r>
            <w:r w:rsidRPr="00CA1FE6">
              <w:rPr>
                <w:b/>
              </w:rPr>
              <w:tab/>
              <w:t>UDBUDSPROJEKT</w:t>
            </w:r>
          </w:p>
        </w:tc>
        <w:tc>
          <w:tcPr>
            <w:tcW w:w="4730" w:type="dxa"/>
          </w:tcPr>
          <w:p w14:paraId="4D3ADAFF" w14:textId="77777777" w:rsidR="00CA1FE6" w:rsidRPr="00CA1FE6" w:rsidRDefault="00CA1FE6" w:rsidP="00CA1FE6">
            <w:pPr>
              <w:rPr>
                <w:b/>
              </w:rPr>
            </w:pPr>
          </w:p>
        </w:tc>
      </w:tr>
      <w:tr w:rsidR="00CA1FE6" w:rsidRPr="00CA1FE6" w14:paraId="46F9EB73" w14:textId="77777777" w:rsidTr="00CA1FE6">
        <w:tc>
          <w:tcPr>
            <w:tcW w:w="4730" w:type="dxa"/>
          </w:tcPr>
          <w:p w14:paraId="4E470794" w14:textId="77777777" w:rsidR="00CA1FE6" w:rsidRPr="00CA1FE6" w:rsidRDefault="00CA1FE6" w:rsidP="00CA1FE6">
            <w:r w:rsidRPr="00CA1FE6">
              <w:t>Udbudsprojektet fastlægger opgaven klart og med en sådan detaljeringsgrad, at det kan danne grundlag for udbud, kontrahering, udarbejdelse af udførelsesprojekt og udførelse.</w:t>
            </w:r>
          </w:p>
        </w:tc>
        <w:tc>
          <w:tcPr>
            <w:tcW w:w="4730" w:type="dxa"/>
          </w:tcPr>
          <w:p w14:paraId="15FA862B" w14:textId="77777777" w:rsidR="00CA1FE6" w:rsidRPr="00CA1FE6" w:rsidRDefault="00CA1FE6" w:rsidP="00CA1FE6"/>
        </w:tc>
      </w:tr>
      <w:tr w:rsidR="00CA1FE6" w:rsidRPr="00CA1FE6" w14:paraId="3F76B523" w14:textId="77777777" w:rsidTr="00CA1FE6">
        <w:tc>
          <w:tcPr>
            <w:tcW w:w="4678" w:type="dxa"/>
          </w:tcPr>
          <w:p w14:paraId="7CCA6DB8" w14:textId="77777777" w:rsidR="00CA1FE6" w:rsidRPr="00CA1FE6" w:rsidRDefault="00CA1FE6" w:rsidP="00CA1FE6">
            <w:r w:rsidRPr="00CA1FE6">
              <w:t>Myndighedsforhold skal være afklaret således, at udbudsprojektet sammen med udførelsesprojektet sikrer endelig afklaring af Bygningsreglementets krav og byggetilladelsens betingelser til projektet.</w:t>
            </w:r>
          </w:p>
        </w:tc>
        <w:tc>
          <w:tcPr>
            <w:tcW w:w="4678" w:type="dxa"/>
          </w:tcPr>
          <w:p w14:paraId="7CE02EF7" w14:textId="77777777" w:rsidR="00CA1FE6" w:rsidRPr="00CA1FE6" w:rsidRDefault="00CA1FE6" w:rsidP="00CA1FE6"/>
        </w:tc>
      </w:tr>
      <w:tr w:rsidR="00CA1FE6" w:rsidRPr="00CA1FE6" w14:paraId="63F0F22E" w14:textId="77777777" w:rsidTr="00CA1FE6">
        <w:tc>
          <w:tcPr>
            <w:tcW w:w="4678" w:type="dxa"/>
          </w:tcPr>
          <w:p w14:paraId="480FDFD9" w14:textId="77777777" w:rsidR="00CA1FE6" w:rsidRPr="00CA1FE6" w:rsidRDefault="00CA1FE6" w:rsidP="00CA1FE6">
            <w:r w:rsidRPr="00CA1FE6">
              <w:t>Udbudsprojektet er som udgangspunkt fastlagt svarende til udførelses- projekt jf. kapitel 6.</w:t>
            </w:r>
          </w:p>
        </w:tc>
        <w:tc>
          <w:tcPr>
            <w:tcW w:w="4678" w:type="dxa"/>
          </w:tcPr>
          <w:p w14:paraId="240B6365" w14:textId="77777777" w:rsidR="00CA1FE6" w:rsidRPr="00CA1FE6" w:rsidRDefault="00CA1FE6" w:rsidP="00CA1FE6"/>
        </w:tc>
      </w:tr>
      <w:tr w:rsidR="00CA1FE6" w:rsidRPr="00CA1FE6" w14:paraId="65DE999B" w14:textId="77777777" w:rsidTr="00CA1FE6">
        <w:tc>
          <w:tcPr>
            <w:tcW w:w="4678" w:type="dxa"/>
          </w:tcPr>
          <w:p w14:paraId="2D87BC68" w14:textId="77777777" w:rsidR="00CA1FE6" w:rsidRPr="00CA1FE6" w:rsidRDefault="00CA1FE6" w:rsidP="00CA1FE6">
            <w:r w:rsidRPr="00CA1FE6">
              <w:t>For bygningsdele, hvor funktionsudbud er aftalt, tilpasses udbudsprojektets omfang efter aftalt niveau, dog som minimum svarende til projektforslag jf. kapitel 3.2.</w:t>
            </w:r>
          </w:p>
        </w:tc>
        <w:tc>
          <w:tcPr>
            <w:tcW w:w="4678" w:type="dxa"/>
          </w:tcPr>
          <w:p w14:paraId="4B53B89F" w14:textId="77777777" w:rsidR="00CA1FE6" w:rsidRPr="00CA1FE6" w:rsidRDefault="00CA1FE6" w:rsidP="00CA1FE6"/>
        </w:tc>
      </w:tr>
      <w:tr w:rsidR="00CA1FE6" w:rsidRPr="00CA1FE6" w14:paraId="726BCDBE" w14:textId="77777777" w:rsidTr="00CA1FE6">
        <w:tc>
          <w:tcPr>
            <w:tcW w:w="4678" w:type="dxa"/>
          </w:tcPr>
          <w:p w14:paraId="27B7B417" w14:textId="77777777" w:rsidR="00CA1FE6" w:rsidRPr="00CA1FE6" w:rsidRDefault="00CA1FE6" w:rsidP="00CA1FE6">
            <w:r w:rsidRPr="00CA1FE6">
              <w:t>Rådgiverens indsats koordineres med de øvrige rådgivere under projekteringslederens ledelse, og rådgiveren deltager i den forbindelse i projekteringsmøder.</w:t>
            </w:r>
          </w:p>
        </w:tc>
        <w:tc>
          <w:tcPr>
            <w:tcW w:w="4678" w:type="dxa"/>
          </w:tcPr>
          <w:p w14:paraId="4D849598" w14:textId="77777777" w:rsidR="00CA1FE6" w:rsidRPr="00CA1FE6" w:rsidRDefault="00CA1FE6" w:rsidP="00CA1FE6"/>
        </w:tc>
      </w:tr>
      <w:tr w:rsidR="00CA1FE6" w:rsidRPr="00CA1FE6" w14:paraId="6AC75D44" w14:textId="77777777" w:rsidTr="00CA1FE6">
        <w:tc>
          <w:tcPr>
            <w:tcW w:w="4678" w:type="dxa"/>
          </w:tcPr>
          <w:p w14:paraId="2CC0F6F3" w14:textId="77777777" w:rsidR="00CA1FE6" w:rsidRPr="00CA1FE6" w:rsidRDefault="00CA1FE6" w:rsidP="00CA1FE6">
            <w:r w:rsidRPr="00CA1FE6">
              <w:t>Rådgiveren skal således levere oplysninger for eget ansvarsområde som grundlag for denne koordinering, herunder i relation til energibehov, indeklima, statik, brand mv.</w:t>
            </w:r>
          </w:p>
        </w:tc>
        <w:tc>
          <w:tcPr>
            <w:tcW w:w="4678" w:type="dxa"/>
          </w:tcPr>
          <w:p w14:paraId="01CE84C0" w14:textId="77777777" w:rsidR="00CA1FE6" w:rsidRPr="00CA1FE6" w:rsidRDefault="00CA1FE6" w:rsidP="00CA1FE6"/>
        </w:tc>
      </w:tr>
      <w:tr w:rsidR="00CA1FE6" w:rsidRPr="00CA1FE6" w14:paraId="3D296AEB" w14:textId="77777777" w:rsidTr="00CA1FE6">
        <w:tc>
          <w:tcPr>
            <w:tcW w:w="4678" w:type="dxa"/>
          </w:tcPr>
          <w:p w14:paraId="7D51D74A" w14:textId="77777777" w:rsidR="00CA1FE6" w:rsidRPr="00CA1FE6" w:rsidRDefault="00CA1FE6" w:rsidP="00CA1FE6">
            <w:r w:rsidRPr="00CA1FE6">
              <w:t>Rådgiveren deltager i bygherremøder. Omfanget skal fastlægges i rådgiveraftalen.</w:t>
            </w:r>
          </w:p>
        </w:tc>
        <w:tc>
          <w:tcPr>
            <w:tcW w:w="4678" w:type="dxa"/>
          </w:tcPr>
          <w:p w14:paraId="47BD1DB4" w14:textId="77777777" w:rsidR="00CA1FE6" w:rsidRPr="00CA1FE6" w:rsidRDefault="00CA1FE6" w:rsidP="00CA1FE6"/>
        </w:tc>
      </w:tr>
      <w:tr w:rsidR="00CA1FE6" w:rsidRPr="00CA1FE6" w14:paraId="27188892" w14:textId="77777777" w:rsidTr="00CA1FE6">
        <w:tc>
          <w:tcPr>
            <w:tcW w:w="4678" w:type="dxa"/>
          </w:tcPr>
          <w:p w14:paraId="78F77BC1" w14:textId="77777777" w:rsidR="00CA1FE6" w:rsidRPr="00CA1FE6" w:rsidRDefault="00CA1FE6" w:rsidP="00CA1FE6">
            <w:r w:rsidRPr="00CA1FE6">
              <w:t>Rådgiverens ydelser varetages indenfor rådgiverens ansvarsområde.</w:t>
            </w:r>
          </w:p>
        </w:tc>
        <w:tc>
          <w:tcPr>
            <w:tcW w:w="4678" w:type="dxa"/>
          </w:tcPr>
          <w:p w14:paraId="495398C5" w14:textId="77777777" w:rsidR="00CA1FE6" w:rsidRPr="00CA1FE6" w:rsidRDefault="00CA1FE6" w:rsidP="00CA1FE6"/>
        </w:tc>
      </w:tr>
      <w:tr w:rsidR="00CA1FE6" w:rsidRPr="00CA1FE6" w14:paraId="6DA3688E" w14:textId="77777777" w:rsidTr="00CA1FE6">
        <w:tc>
          <w:tcPr>
            <w:tcW w:w="4678" w:type="dxa"/>
          </w:tcPr>
          <w:p w14:paraId="733C1C0F" w14:textId="77777777" w:rsidR="00CA1FE6" w:rsidRPr="00CA1FE6" w:rsidRDefault="00CA1FE6" w:rsidP="00CA1FE6">
            <w:r w:rsidRPr="00CA1FE6">
              <w:t>Rådgiveren skal varetage sine forpligtelser som projekterende, jf. arbejdsmiljølovgivningen, og inden for eget ansvarsområde bidrage til udarbejdelse af grundlag for plan for sikkerhed og sundhed samt journal.</w:t>
            </w:r>
          </w:p>
        </w:tc>
        <w:tc>
          <w:tcPr>
            <w:tcW w:w="4678" w:type="dxa"/>
          </w:tcPr>
          <w:p w14:paraId="640D4F2D" w14:textId="77777777" w:rsidR="00CA1FE6" w:rsidRPr="00CA1FE6" w:rsidRDefault="00CA1FE6" w:rsidP="00CA1FE6"/>
        </w:tc>
      </w:tr>
      <w:tr w:rsidR="00CA1FE6" w:rsidRPr="00CA1FE6" w14:paraId="528BC2C3" w14:textId="77777777" w:rsidTr="00CA1FE6">
        <w:tc>
          <w:tcPr>
            <w:tcW w:w="4678" w:type="dxa"/>
          </w:tcPr>
          <w:p w14:paraId="30EF0F6A" w14:textId="77777777" w:rsidR="00CA1FE6" w:rsidRPr="00CA1FE6" w:rsidRDefault="00CA1FE6" w:rsidP="00CA1FE6">
            <w:pPr>
              <w:rPr>
                <w:b/>
              </w:rPr>
            </w:pPr>
            <w:r w:rsidRPr="00CA1FE6">
              <w:rPr>
                <w:b/>
              </w:rPr>
              <w:t xml:space="preserve">5.1 </w:t>
            </w:r>
            <w:r w:rsidRPr="00CA1FE6">
              <w:rPr>
                <w:b/>
              </w:rPr>
              <w:tab/>
              <w:t>Indhold</w:t>
            </w:r>
          </w:p>
        </w:tc>
        <w:tc>
          <w:tcPr>
            <w:tcW w:w="4678" w:type="dxa"/>
          </w:tcPr>
          <w:p w14:paraId="5E2F2ADA" w14:textId="77777777" w:rsidR="00CA1FE6" w:rsidRPr="00CA1FE6" w:rsidRDefault="00CA1FE6" w:rsidP="00CA1FE6">
            <w:pPr>
              <w:rPr>
                <w:b/>
              </w:rPr>
            </w:pPr>
          </w:p>
        </w:tc>
      </w:tr>
      <w:tr w:rsidR="00CA1FE6" w:rsidRPr="00CA1FE6" w14:paraId="62D44B37" w14:textId="77777777" w:rsidTr="00CA1FE6">
        <w:tc>
          <w:tcPr>
            <w:tcW w:w="4678" w:type="dxa"/>
          </w:tcPr>
          <w:p w14:paraId="56BB9D50" w14:textId="77777777" w:rsidR="00CA1FE6" w:rsidRPr="00CA1FE6" w:rsidRDefault="00CA1FE6" w:rsidP="00CA1FE6">
            <w:r w:rsidRPr="00CA1FE6">
              <w:t>Rådgiveren bistår projekteringslederen med udarbejdelse af udbudsbrev og betingelser for udbud og evaluering.</w:t>
            </w:r>
          </w:p>
        </w:tc>
        <w:tc>
          <w:tcPr>
            <w:tcW w:w="4678" w:type="dxa"/>
          </w:tcPr>
          <w:p w14:paraId="768EE42B" w14:textId="77777777" w:rsidR="00CA1FE6" w:rsidRPr="00CA1FE6" w:rsidRDefault="00CA1FE6" w:rsidP="00CA1FE6"/>
        </w:tc>
      </w:tr>
      <w:tr w:rsidR="00CA1FE6" w:rsidRPr="00CA1FE6" w14:paraId="67856936" w14:textId="77777777" w:rsidTr="00CA1FE6">
        <w:tc>
          <w:tcPr>
            <w:tcW w:w="4678" w:type="dxa"/>
          </w:tcPr>
          <w:p w14:paraId="05567817" w14:textId="77777777" w:rsidR="00CA1FE6" w:rsidRPr="00CA1FE6" w:rsidRDefault="00CA1FE6" w:rsidP="00CA1FE6">
            <w:r w:rsidRPr="00CA1FE6">
              <w:t>Indenfor eget ansvarsområde udarbejder rådgiveren oplæg til entrepriseaftale og byggesagsbeskrivelse samt øvrige generelle udbudsdokumenter med henblik på projekteringslederens koordinering og endelige udarbejdelse af disse dokumenter.</w:t>
            </w:r>
          </w:p>
        </w:tc>
        <w:tc>
          <w:tcPr>
            <w:tcW w:w="4678" w:type="dxa"/>
          </w:tcPr>
          <w:p w14:paraId="6149CE8A" w14:textId="77777777" w:rsidR="00CA1FE6" w:rsidRPr="00CA1FE6" w:rsidRDefault="00CA1FE6" w:rsidP="00CA1FE6"/>
        </w:tc>
      </w:tr>
      <w:tr w:rsidR="00AD7481" w:rsidRPr="00CA1FE6" w14:paraId="73E91C77" w14:textId="77777777" w:rsidTr="00CA1FE6">
        <w:tc>
          <w:tcPr>
            <w:tcW w:w="4678" w:type="dxa"/>
          </w:tcPr>
          <w:p w14:paraId="7CB3956C" w14:textId="77777777" w:rsidR="00AD7481" w:rsidRPr="00CA1FE6" w:rsidRDefault="00AD7481" w:rsidP="00CA1FE6"/>
        </w:tc>
        <w:tc>
          <w:tcPr>
            <w:tcW w:w="4678" w:type="dxa"/>
          </w:tcPr>
          <w:p w14:paraId="4EF7C6B5" w14:textId="77777777" w:rsidR="00CF05B4" w:rsidRDefault="00AD7481" w:rsidP="00AD7481">
            <w:pPr>
              <w:rPr>
                <w:rFonts w:eastAsiaTheme="minorEastAsia"/>
                <w:i/>
                <w:color w:val="000000"/>
                <w:lang w:eastAsia="zh-CN"/>
              </w:rPr>
            </w:pPr>
            <w:r w:rsidRPr="003818EB">
              <w:rPr>
                <w:rFonts w:eastAsiaTheme="minorEastAsia"/>
                <w:color w:val="000000"/>
                <w:lang w:eastAsia="zh-CN"/>
              </w:rPr>
              <w:t>Til sætningerne ”</w:t>
            </w:r>
            <w:r w:rsidRPr="00D464E7">
              <w:rPr>
                <w:rFonts w:eastAsiaTheme="minorEastAsia"/>
                <w:i/>
                <w:color w:val="000000"/>
                <w:lang w:eastAsia="zh-CN"/>
              </w:rPr>
              <w:t xml:space="preserve">Rådgiveren bistår projekteringslederen med udarbejdelse af udbudsbrev og betingelser for tilbud og evaluering. </w:t>
            </w:r>
          </w:p>
          <w:p w14:paraId="50F5F0DF" w14:textId="693C723F" w:rsidR="00AD7481" w:rsidRDefault="00AD7481" w:rsidP="00AD7481">
            <w:pPr>
              <w:rPr>
                <w:rFonts w:eastAsiaTheme="minorEastAsia"/>
                <w:i/>
                <w:iCs/>
                <w:color w:val="000000"/>
                <w:lang w:eastAsia="zh-CN"/>
              </w:rPr>
            </w:pPr>
            <w:r w:rsidRPr="00D464E7">
              <w:rPr>
                <w:rFonts w:eastAsiaTheme="minorEastAsia"/>
                <w:i/>
                <w:color w:val="000000"/>
                <w:lang w:eastAsia="zh-CN"/>
              </w:rPr>
              <w:t>Indenfor eget ansvarsområde udarbejder rådgiveren oplæg til entrepriseaftale og byggesagsbeskrivelse samt øvrige generelle udbudsdokumenter med henblik på projekteringslederens koordinering og endelige udarbejdelse af disse dokumenter</w:t>
            </w:r>
            <w:r>
              <w:rPr>
                <w:rFonts w:eastAsiaTheme="minorEastAsia"/>
                <w:color w:val="000000"/>
                <w:lang w:eastAsia="zh-CN"/>
              </w:rPr>
              <w:t>.” tilføjes ”</w:t>
            </w:r>
            <w:r w:rsidRPr="00036A04">
              <w:rPr>
                <w:rFonts w:eastAsiaTheme="minorEastAsia"/>
                <w:i/>
                <w:color w:val="365F91" w:themeColor="accent1" w:themeShade="BF"/>
                <w:lang w:eastAsia="zh-CN"/>
              </w:rPr>
              <w:t>Rådgiveren er ansvarlig for de udarbejdede dokumenter, herunder for det juridiske indhold i dokumenterne.</w:t>
            </w:r>
            <w:r>
              <w:rPr>
                <w:rFonts w:eastAsiaTheme="minorEastAsia"/>
                <w:i/>
                <w:iCs/>
                <w:color w:val="000000"/>
                <w:lang w:eastAsia="zh-CN"/>
              </w:rPr>
              <w:t>”</w:t>
            </w:r>
          </w:p>
          <w:p w14:paraId="11880AAD" w14:textId="77777777" w:rsidR="00CF05B4" w:rsidRPr="00036A04" w:rsidRDefault="00CF05B4" w:rsidP="00CF05B4">
            <w:pPr>
              <w:rPr>
                <w:rFonts w:eastAsiaTheme="minorEastAsia"/>
                <w:i/>
                <w:color w:val="365F91" w:themeColor="accent1" w:themeShade="BF"/>
                <w:lang w:eastAsia="zh-CN"/>
              </w:rPr>
            </w:pPr>
            <w:r>
              <w:t>[formulering anbefalet af Bygherreforeningen]</w:t>
            </w:r>
          </w:p>
          <w:p w14:paraId="10785888" w14:textId="77777777" w:rsidR="00AD7481" w:rsidRPr="00CA1FE6" w:rsidRDefault="00AD7481" w:rsidP="00CA1FE6"/>
        </w:tc>
      </w:tr>
      <w:tr w:rsidR="00CA1FE6" w:rsidRPr="00CA1FE6" w14:paraId="2F30241A" w14:textId="77777777" w:rsidTr="00CA1FE6">
        <w:tc>
          <w:tcPr>
            <w:tcW w:w="4678" w:type="dxa"/>
          </w:tcPr>
          <w:p w14:paraId="042217BC" w14:textId="77777777" w:rsidR="00CA1FE6" w:rsidRPr="00CA1FE6" w:rsidRDefault="00CA1FE6" w:rsidP="00CA1FE6">
            <w:r w:rsidRPr="00CA1FE6">
              <w:lastRenderedPageBreak/>
              <w:t>Rådgiveren udarbejder arbejdsbeskrivelser, tegninger og tilbudslister som grundlag for udbud.</w:t>
            </w:r>
          </w:p>
        </w:tc>
        <w:tc>
          <w:tcPr>
            <w:tcW w:w="4678" w:type="dxa"/>
          </w:tcPr>
          <w:p w14:paraId="6245EA08" w14:textId="6E230D42" w:rsidR="00CA1FE6" w:rsidRPr="00CA1FE6" w:rsidRDefault="00CA1FE6" w:rsidP="00CA1FE6"/>
        </w:tc>
      </w:tr>
      <w:tr w:rsidR="00CA1FE6" w:rsidRPr="00CA1FE6" w14:paraId="1505071F" w14:textId="77777777" w:rsidTr="00CA1FE6">
        <w:tc>
          <w:tcPr>
            <w:tcW w:w="4678" w:type="dxa"/>
          </w:tcPr>
          <w:p w14:paraId="64E5C233" w14:textId="77777777" w:rsidR="00CA1FE6" w:rsidRPr="00CA1FE6" w:rsidRDefault="00CA1FE6" w:rsidP="00CA1FE6">
            <w:r w:rsidRPr="00CA1FE6">
              <w:t>Rådgiveren fastlægger i udbudsgrundlaget omfanget af entreprenørens deltagelse i projektgennemgangsmøder.</w:t>
            </w:r>
          </w:p>
        </w:tc>
        <w:tc>
          <w:tcPr>
            <w:tcW w:w="4678" w:type="dxa"/>
          </w:tcPr>
          <w:p w14:paraId="5D5806AD" w14:textId="0698BDE1" w:rsidR="00CA1FE6" w:rsidRPr="00CA1FE6" w:rsidRDefault="00CA1FE6" w:rsidP="00CA1FE6"/>
        </w:tc>
      </w:tr>
      <w:tr w:rsidR="00CA1FE6" w:rsidRPr="00CA1FE6" w14:paraId="36D494FE" w14:textId="77777777" w:rsidTr="00CA1FE6">
        <w:tc>
          <w:tcPr>
            <w:tcW w:w="4678" w:type="dxa"/>
          </w:tcPr>
          <w:p w14:paraId="7CEEF5CB" w14:textId="77777777" w:rsidR="00CA1FE6" w:rsidRPr="00CA1FE6" w:rsidRDefault="00CA1FE6" w:rsidP="00CA1FE6">
            <w:r w:rsidRPr="00CA1FE6">
              <w:t>Rådgiveren specificerer i udbudsgrundlaget omfanget af eventuel projektering, der udføres af rådgiveren efter kontrahering.</w:t>
            </w:r>
          </w:p>
        </w:tc>
        <w:tc>
          <w:tcPr>
            <w:tcW w:w="4678" w:type="dxa"/>
          </w:tcPr>
          <w:p w14:paraId="76585C29" w14:textId="77777777" w:rsidR="00CA1FE6" w:rsidRPr="00CA1FE6" w:rsidRDefault="00CA1FE6" w:rsidP="00CA1FE6"/>
        </w:tc>
      </w:tr>
      <w:tr w:rsidR="00CA1FE6" w:rsidRPr="00CA1FE6" w14:paraId="4DD7E293" w14:textId="77777777" w:rsidTr="00CA1FE6">
        <w:tc>
          <w:tcPr>
            <w:tcW w:w="4678" w:type="dxa"/>
          </w:tcPr>
          <w:p w14:paraId="1464B71B" w14:textId="77777777" w:rsidR="00CA1FE6" w:rsidRPr="00CA1FE6" w:rsidRDefault="00CA1FE6" w:rsidP="00CA1FE6">
            <w:r w:rsidRPr="00CA1FE6">
              <w:t>Rådgiveren stiller krav til omfanget af entreprenørers eventuelle projektering og dokumentationen heraf.</w:t>
            </w:r>
          </w:p>
        </w:tc>
        <w:tc>
          <w:tcPr>
            <w:tcW w:w="4678" w:type="dxa"/>
          </w:tcPr>
          <w:p w14:paraId="57114D86" w14:textId="2CB9266C" w:rsidR="00CA1FE6" w:rsidRPr="00CA1FE6" w:rsidRDefault="00CA1FE6" w:rsidP="00CA1FE6"/>
        </w:tc>
      </w:tr>
      <w:tr w:rsidR="00CA1FE6" w:rsidRPr="00CA1FE6" w14:paraId="61922133" w14:textId="77777777" w:rsidTr="00CA1FE6">
        <w:tc>
          <w:tcPr>
            <w:tcW w:w="4678" w:type="dxa"/>
          </w:tcPr>
          <w:p w14:paraId="6E1BF385" w14:textId="77777777" w:rsidR="00CA1FE6" w:rsidRPr="00CA1FE6" w:rsidRDefault="00CA1FE6" w:rsidP="00CA1FE6">
            <w:r w:rsidRPr="00CA1FE6">
              <w:t xml:space="preserve">Ved digital projektering indgår IKT-specifikationen som grundlag for entreprenørprojekteringen. </w:t>
            </w:r>
          </w:p>
        </w:tc>
        <w:tc>
          <w:tcPr>
            <w:tcW w:w="4678" w:type="dxa"/>
          </w:tcPr>
          <w:p w14:paraId="016A2ECD" w14:textId="77777777" w:rsidR="00CA1FE6" w:rsidRPr="00CA1FE6" w:rsidRDefault="00CA1FE6" w:rsidP="00C55499"/>
        </w:tc>
      </w:tr>
      <w:tr w:rsidR="00CA1FE6" w:rsidRPr="00CA1FE6" w14:paraId="28936789" w14:textId="77777777" w:rsidTr="00CA1FE6">
        <w:tc>
          <w:tcPr>
            <w:tcW w:w="4678" w:type="dxa"/>
          </w:tcPr>
          <w:p w14:paraId="3E107A3E" w14:textId="77777777" w:rsidR="00CA1FE6" w:rsidRPr="00CA1FE6" w:rsidRDefault="00CA1FE6" w:rsidP="00CA1FE6">
            <w:r w:rsidRPr="00CA1FE6">
              <w:t>Ved digital projektering skal det af udbudsmaterialet fremgå, hvilke fagmodeller der eventuelt detaljeres yderligere af rådgiver, og hvilke fagmodeller der skal detaljeres eller udarbejdes af en projekterende entreprenør.</w:t>
            </w:r>
          </w:p>
        </w:tc>
        <w:tc>
          <w:tcPr>
            <w:tcW w:w="4678" w:type="dxa"/>
          </w:tcPr>
          <w:p w14:paraId="192E843A" w14:textId="77777777" w:rsidR="00CA1FE6" w:rsidRPr="00CA1FE6" w:rsidRDefault="00CA1FE6" w:rsidP="00CA1FE6"/>
        </w:tc>
      </w:tr>
      <w:tr w:rsidR="00CA1FE6" w:rsidRPr="00CA1FE6" w14:paraId="5D3DFEE3" w14:textId="77777777" w:rsidTr="00CA1FE6">
        <w:tc>
          <w:tcPr>
            <w:tcW w:w="4678" w:type="dxa"/>
          </w:tcPr>
          <w:p w14:paraId="39F7AAAB" w14:textId="77777777" w:rsidR="00CA1FE6" w:rsidRPr="00CA1FE6" w:rsidRDefault="00CA1FE6" w:rsidP="00CA1FE6">
            <w:r w:rsidRPr="00CA1FE6">
              <w:t>Rådgiveren fastlægger i udbudsgrundlaget omfanget af rådgiverens vurdering af entreprenørprojektering.</w:t>
            </w:r>
          </w:p>
        </w:tc>
        <w:tc>
          <w:tcPr>
            <w:tcW w:w="4678" w:type="dxa"/>
          </w:tcPr>
          <w:p w14:paraId="6D5B28ED" w14:textId="77777777" w:rsidR="00CA1FE6" w:rsidRPr="00CA1FE6" w:rsidRDefault="00CA1FE6" w:rsidP="00CA1FE6"/>
        </w:tc>
      </w:tr>
      <w:tr w:rsidR="00CA1FE6" w:rsidRPr="00CA1FE6" w14:paraId="0AADFBE9" w14:textId="77777777" w:rsidTr="00CA1FE6">
        <w:tc>
          <w:tcPr>
            <w:tcW w:w="4678" w:type="dxa"/>
          </w:tcPr>
          <w:p w14:paraId="2E682ECC" w14:textId="77777777" w:rsidR="00CA1FE6" w:rsidRPr="00CA1FE6" w:rsidRDefault="00CA1FE6" w:rsidP="00CA1FE6">
            <w:r w:rsidRPr="00CA1FE6">
              <w:t>Rådgiveren udarbejder udbudskontrolplan, herunder krav til entreprenørens dokumentation af granskning og kontrol af eventuel entreprenørprojektering samt til dokumentation af udførelseskontrol.</w:t>
            </w:r>
          </w:p>
        </w:tc>
        <w:tc>
          <w:tcPr>
            <w:tcW w:w="4678" w:type="dxa"/>
          </w:tcPr>
          <w:p w14:paraId="7C98BD95" w14:textId="77777777" w:rsidR="00CA1FE6" w:rsidRPr="00CA1FE6" w:rsidRDefault="00CA1FE6" w:rsidP="00CA1FE6"/>
        </w:tc>
      </w:tr>
      <w:tr w:rsidR="00CA1FE6" w:rsidRPr="00CA1FE6" w14:paraId="6BA8F179" w14:textId="77777777" w:rsidTr="00CA1FE6">
        <w:tc>
          <w:tcPr>
            <w:tcW w:w="4678" w:type="dxa"/>
          </w:tcPr>
          <w:p w14:paraId="4FA5DA02" w14:textId="77777777" w:rsidR="00CA1FE6" w:rsidRPr="00CA1FE6" w:rsidRDefault="00CA1FE6" w:rsidP="00CA1FE6">
            <w:r w:rsidRPr="00CA1FE6">
              <w:t>Rådgiveren udarbejder udkast til tilsynsplan for fagtilsyn indenfor eget ansvarsområde.</w:t>
            </w:r>
          </w:p>
        </w:tc>
        <w:tc>
          <w:tcPr>
            <w:tcW w:w="4678" w:type="dxa"/>
          </w:tcPr>
          <w:p w14:paraId="287D5815" w14:textId="77777777" w:rsidR="00CA1FE6" w:rsidRPr="00CA1FE6" w:rsidRDefault="00CA1FE6" w:rsidP="00CA1FE6"/>
        </w:tc>
      </w:tr>
      <w:tr w:rsidR="00CA1FE6" w:rsidRPr="00CA1FE6" w14:paraId="01E48078" w14:textId="77777777" w:rsidTr="00CA1FE6">
        <w:tc>
          <w:tcPr>
            <w:tcW w:w="4678" w:type="dxa"/>
          </w:tcPr>
          <w:p w14:paraId="4B44929C" w14:textId="77777777" w:rsidR="00CA1FE6" w:rsidRPr="00CA1FE6" w:rsidRDefault="00CA1FE6" w:rsidP="00CA1FE6">
            <w:r w:rsidRPr="00CA1FE6">
              <w:t>Rådgiveren medvirker i samarbejde med projekteringslederen og projektets øvrige rådgivere ved tilbudsindhentning, evaluering af indkomne tilbud, tekniske og økonomiske afklaringer, ved udarbejdelse af indstilling af tilbud og ved afsluttende kontraktforhandling.</w:t>
            </w:r>
          </w:p>
        </w:tc>
        <w:tc>
          <w:tcPr>
            <w:tcW w:w="4678" w:type="dxa"/>
          </w:tcPr>
          <w:p w14:paraId="20B95AFE" w14:textId="77777777" w:rsidR="00CA1FE6" w:rsidRPr="00CA1FE6" w:rsidRDefault="00CA1FE6" w:rsidP="00CA1FE6"/>
        </w:tc>
      </w:tr>
      <w:tr w:rsidR="00CA1FE6" w:rsidRPr="00CA1FE6" w14:paraId="40826C59" w14:textId="77777777" w:rsidTr="00CA1FE6">
        <w:tc>
          <w:tcPr>
            <w:tcW w:w="4678" w:type="dxa"/>
          </w:tcPr>
          <w:p w14:paraId="362125EE" w14:textId="77777777" w:rsidR="00CA1FE6" w:rsidRPr="00CA1FE6" w:rsidRDefault="00CA1FE6" w:rsidP="00CA1FE6">
            <w:pPr>
              <w:rPr>
                <w:b/>
              </w:rPr>
            </w:pPr>
            <w:r w:rsidRPr="00CA1FE6">
              <w:rPr>
                <w:b/>
              </w:rPr>
              <w:t xml:space="preserve">5.2 </w:t>
            </w:r>
            <w:r w:rsidRPr="00CA1FE6">
              <w:rPr>
                <w:b/>
              </w:rPr>
              <w:tab/>
              <w:t>Idriftsættelse og drift</w:t>
            </w:r>
          </w:p>
        </w:tc>
        <w:tc>
          <w:tcPr>
            <w:tcW w:w="4678" w:type="dxa"/>
          </w:tcPr>
          <w:p w14:paraId="30B8E6FE" w14:textId="77777777" w:rsidR="00CA1FE6" w:rsidRPr="00CA1FE6" w:rsidRDefault="00CA1FE6" w:rsidP="00CA1FE6">
            <w:pPr>
              <w:rPr>
                <w:b/>
              </w:rPr>
            </w:pPr>
          </w:p>
        </w:tc>
      </w:tr>
      <w:tr w:rsidR="00CA1FE6" w:rsidRPr="00CA1FE6" w14:paraId="00596B8C" w14:textId="77777777" w:rsidTr="00CA1FE6">
        <w:tc>
          <w:tcPr>
            <w:tcW w:w="4678" w:type="dxa"/>
          </w:tcPr>
          <w:p w14:paraId="66837682" w14:textId="77777777" w:rsidR="00CA1FE6" w:rsidRPr="00CA1FE6" w:rsidRDefault="00CA1FE6" w:rsidP="00CA1FE6">
            <w:r w:rsidRPr="00CA1FE6">
              <w:t>Udbudsprojektet skal indeholde krav til test af tekniske anlæg og installationer.</w:t>
            </w:r>
          </w:p>
        </w:tc>
        <w:tc>
          <w:tcPr>
            <w:tcW w:w="4678" w:type="dxa"/>
          </w:tcPr>
          <w:p w14:paraId="02A7F472" w14:textId="77777777" w:rsidR="00CA1FE6" w:rsidRPr="00CA1FE6" w:rsidRDefault="00CA1FE6" w:rsidP="00CA1FE6"/>
        </w:tc>
      </w:tr>
      <w:tr w:rsidR="00CA1FE6" w:rsidRPr="00CA1FE6" w14:paraId="6CFF1A15" w14:textId="77777777" w:rsidTr="00CA1FE6">
        <w:tc>
          <w:tcPr>
            <w:tcW w:w="4678" w:type="dxa"/>
          </w:tcPr>
          <w:p w14:paraId="017F7AD6" w14:textId="77777777" w:rsidR="00CA1FE6" w:rsidRPr="00CA1FE6" w:rsidRDefault="00CA1FE6" w:rsidP="00CA1FE6">
            <w:r w:rsidRPr="00CA1FE6">
              <w:t xml:space="preserve">Udbudsprojektets skal indeholde krav til </w:t>
            </w:r>
            <w:proofErr w:type="spellStart"/>
            <w:r w:rsidRPr="00CA1FE6">
              <w:t>førgennemgang</w:t>
            </w:r>
            <w:proofErr w:type="spellEnd"/>
            <w:r w:rsidRPr="00CA1FE6">
              <w:t>, aflevering og mangeludbedring mv.</w:t>
            </w:r>
          </w:p>
        </w:tc>
        <w:tc>
          <w:tcPr>
            <w:tcW w:w="4678" w:type="dxa"/>
          </w:tcPr>
          <w:p w14:paraId="129804DC" w14:textId="77777777" w:rsidR="00CA1FE6" w:rsidRPr="00CA1FE6" w:rsidRDefault="00CA1FE6" w:rsidP="00CA1FE6"/>
        </w:tc>
      </w:tr>
      <w:tr w:rsidR="00CA1FE6" w:rsidRPr="00CA1FE6" w14:paraId="3FC7AC93" w14:textId="77777777" w:rsidTr="00CA1FE6">
        <w:tc>
          <w:tcPr>
            <w:tcW w:w="4678" w:type="dxa"/>
          </w:tcPr>
          <w:p w14:paraId="11989767" w14:textId="77777777" w:rsidR="00CA1FE6" w:rsidRPr="00CA1FE6" w:rsidRDefault="00CA1FE6" w:rsidP="00CA1FE6">
            <w:r w:rsidRPr="00CA1FE6">
              <w:t xml:space="preserve">Udbudsprojektet skal indeholde krav til entreprenørernes aflevering af "som </w:t>
            </w:r>
            <w:proofErr w:type="spellStart"/>
            <w:r w:rsidRPr="00CA1FE6">
              <w:t>udført"-dokumentation</w:t>
            </w:r>
            <w:proofErr w:type="spellEnd"/>
            <w:r w:rsidRPr="00CA1FE6">
              <w:t xml:space="preserve"> og drifts- og vedligeholdelsesmanualer mv.</w:t>
            </w:r>
          </w:p>
        </w:tc>
        <w:tc>
          <w:tcPr>
            <w:tcW w:w="4678" w:type="dxa"/>
          </w:tcPr>
          <w:p w14:paraId="535A06E7" w14:textId="77777777" w:rsidR="00CA1FE6" w:rsidRPr="00CA1FE6" w:rsidRDefault="00CA1FE6" w:rsidP="00CA1FE6">
            <w:pPr>
              <w:rPr>
                <w:i/>
              </w:rPr>
            </w:pPr>
          </w:p>
        </w:tc>
      </w:tr>
      <w:tr w:rsidR="00CA1FE6" w:rsidRPr="00CA1FE6" w14:paraId="71998AD7" w14:textId="77777777" w:rsidTr="00CA1FE6">
        <w:tc>
          <w:tcPr>
            <w:tcW w:w="4678" w:type="dxa"/>
          </w:tcPr>
          <w:p w14:paraId="6A346961" w14:textId="77777777" w:rsidR="00CA1FE6" w:rsidRPr="00CA1FE6" w:rsidRDefault="00CA1FE6" w:rsidP="00CA1FE6">
            <w:r w:rsidRPr="00CA1FE6">
              <w:t>Udbudsprojektet skal indeholde krav til entreprenørernes ydelser ifm. udarbejdelse af eventuel drifts-, kontrol- og vedligeholdelsesplan for byggeriet.</w:t>
            </w:r>
          </w:p>
        </w:tc>
        <w:tc>
          <w:tcPr>
            <w:tcW w:w="4678" w:type="dxa"/>
          </w:tcPr>
          <w:p w14:paraId="77BB903E" w14:textId="77777777" w:rsidR="00CA1FE6" w:rsidRPr="00CA1FE6" w:rsidRDefault="00CA1FE6" w:rsidP="00CA1FE6"/>
        </w:tc>
      </w:tr>
      <w:tr w:rsidR="00CA1FE6" w:rsidRPr="00CA1FE6" w14:paraId="01737003" w14:textId="77777777" w:rsidTr="00CA1FE6">
        <w:tc>
          <w:tcPr>
            <w:tcW w:w="4678" w:type="dxa"/>
          </w:tcPr>
          <w:p w14:paraId="2A703EBC" w14:textId="77777777" w:rsidR="00CA1FE6" w:rsidRPr="00CA1FE6" w:rsidRDefault="00CA1FE6" w:rsidP="00CA1FE6">
            <w:pPr>
              <w:rPr>
                <w:b/>
              </w:rPr>
            </w:pPr>
            <w:r w:rsidRPr="00CA1FE6">
              <w:rPr>
                <w:b/>
              </w:rPr>
              <w:t xml:space="preserve">5.3 </w:t>
            </w:r>
            <w:r w:rsidRPr="00CA1FE6">
              <w:rPr>
                <w:b/>
              </w:rPr>
              <w:tab/>
              <w:t>Myndigheder</w:t>
            </w:r>
          </w:p>
        </w:tc>
        <w:tc>
          <w:tcPr>
            <w:tcW w:w="4678" w:type="dxa"/>
          </w:tcPr>
          <w:p w14:paraId="2F238A0A" w14:textId="77777777" w:rsidR="00CA1FE6" w:rsidRPr="00CA1FE6" w:rsidRDefault="00CA1FE6" w:rsidP="00CA1FE6">
            <w:pPr>
              <w:rPr>
                <w:b/>
              </w:rPr>
            </w:pPr>
          </w:p>
        </w:tc>
      </w:tr>
      <w:tr w:rsidR="00CA1FE6" w:rsidRPr="00CA1FE6" w14:paraId="4C276C9C" w14:textId="77777777" w:rsidTr="00CA1FE6">
        <w:tc>
          <w:tcPr>
            <w:tcW w:w="4678" w:type="dxa"/>
          </w:tcPr>
          <w:p w14:paraId="449CD66A" w14:textId="77777777" w:rsidR="00CA1FE6" w:rsidRPr="00CA1FE6" w:rsidRDefault="00CA1FE6" w:rsidP="00CA1FE6">
            <w:r w:rsidRPr="00CA1FE6">
              <w:t>Rådgiveren bistår projekteringslederen med at vurdere byggetilladelsens betingelser og med at formidle disse til øvrige relevante rådgivere og eventuelle projekterende entreprenører.</w:t>
            </w:r>
          </w:p>
        </w:tc>
        <w:tc>
          <w:tcPr>
            <w:tcW w:w="4678" w:type="dxa"/>
          </w:tcPr>
          <w:p w14:paraId="5580E03D" w14:textId="77777777" w:rsidR="00CA1FE6" w:rsidRPr="00CA1FE6" w:rsidRDefault="00CA1FE6" w:rsidP="00CA1FE6"/>
        </w:tc>
      </w:tr>
      <w:tr w:rsidR="00CA1FE6" w:rsidRPr="00CA1FE6" w14:paraId="11832925" w14:textId="77777777" w:rsidTr="00CA1FE6">
        <w:tc>
          <w:tcPr>
            <w:tcW w:w="4678" w:type="dxa"/>
          </w:tcPr>
          <w:p w14:paraId="1F7E7E75" w14:textId="77777777" w:rsidR="00CA1FE6" w:rsidRPr="00CA1FE6" w:rsidRDefault="00CA1FE6" w:rsidP="00CA1FE6">
            <w:r w:rsidRPr="00CA1FE6">
              <w:t>Den bygværksprojekterende for bærende konstruktioner opdaterer dokumentation for bygværket.</w:t>
            </w:r>
          </w:p>
        </w:tc>
        <w:tc>
          <w:tcPr>
            <w:tcW w:w="4678" w:type="dxa"/>
          </w:tcPr>
          <w:p w14:paraId="52C6038D" w14:textId="77777777" w:rsidR="00CA1FE6" w:rsidRPr="00CA1FE6" w:rsidRDefault="00CA1FE6" w:rsidP="00CA1FE6"/>
        </w:tc>
      </w:tr>
      <w:tr w:rsidR="00CA1FE6" w:rsidRPr="00CA1FE6" w14:paraId="2ED99471" w14:textId="77777777" w:rsidTr="00CA1FE6">
        <w:tc>
          <w:tcPr>
            <w:tcW w:w="4678" w:type="dxa"/>
          </w:tcPr>
          <w:p w14:paraId="6FCE19A6" w14:textId="77777777" w:rsidR="00CA1FE6" w:rsidRPr="00CA1FE6" w:rsidRDefault="00CA1FE6" w:rsidP="00CA1FE6">
            <w:r w:rsidRPr="00CA1FE6">
              <w:t>Rådgiveren opdaterer den brandtekniske dokumentation.</w:t>
            </w:r>
          </w:p>
        </w:tc>
        <w:tc>
          <w:tcPr>
            <w:tcW w:w="4678" w:type="dxa"/>
          </w:tcPr>
          <w:p w14:paraId="50BAF1C3" w14:textId="77777777" w:rsidR="00CA1FE6" w:rsidRPr="00CA1FE6" w:rsidRDefault="00CA1FE6" w:rsidP="00CA1FE6"/>
        </w:tc>
      </w:tr>
      <w:tr w:rsidR="00CA1FE6" w:rsidRPr="00CA1FE6" w14:paraId="46B7C704" w14:textId="77777777" w:rsidTr="00CA1FE6">
        <w:tc>
          <w:tcPr>
            <w:tcW w:w="4678" w:type="dxa"/>
          </w:tcPr>
          <w:p w14:paraId="6C207B47" w14:textId="77777777" w:rsidR="00CA1FE6" w:rsidRPr="00CA1FE6" w:rsidRDefault="00CA1FE6" w:rsidP="00CA1FE6">
            <w:r w:rsidRPr="00CA1FE6">
              <w:lastRenderedPageBreak/>
              <w:t>Rådgiveren deltager i eventuelle forhandlinger med myndigheder og forsyningsselskaber.</w:t>
            </w:r>
          </w:p>
        </w:tc>
        <w:tc>
          <w:tcPr>
            <w:tcW w:w="4678" w:type="dxa"/>
          </w:tcPr>
          <w:p w14:paraId="29C35C47" w14:textId="77777777" w:rsidR="00CA1FE6" w:rsidRPr="00CA1FE6" w:rsidRDefault="00CA1FE6" w:rsidP="00CA1FE6"/>
        </w:tc>
      </w:tr>
      <w:tr w:rsidR="00CA1FE6" w:rsidRPr="00CA1FE6" w14:paraId="1B189E17" w14:textId="77777777" w:rsidTr="00CA1FE6">
        <w:tc>
          <w:tcPr>
            <w:tcW w:w="4678" w:type="dxa"/>
          </w:tcPr>
          <w:p w14:paraId="135AB946" w14:textId="77777777" w:rsidR="00CA1FE6" w:rsidRPr="00CA1FE6" w:rsidRDefault="00CA1FE6" w:rsidP="00CA1FE6">
            <w:r w:rsidRPr="00CA1FE6">
              <w:t>Af udbudsprojektet skal fremgå krav til entreprenørernes dokumentation som grundlag for opnåelse af ibrugtagningstilladelse.</w:t>
            </w:r>
          </w:p>
        </w:tc>
        <w:tc>
          <w:tcPr>
            <w:tcW w:w="4678" w:type="dxa"/>
          </w:tcPr>
          <w:p w14:paraId="1A827D96" w14:textId="77777777" w:rsidR="00CA1FE6" w:rsidRPr="00CA1FE6" w:rsidRDefault="00CA1FE6" w:rsidP="00CA1FE6"/>
        </w:tc>
      </w:tr>
      <w:tr w:rsidR="00CA1FE6" w:rsidRPr="00CA1FE6" w14:paraId="5B53B1B5" w14:textId="77777777" w:rsidTr="00CA1FE6">
        <w:tc>
          <w:tcPr>
            <w:tcW w:w="4678" w:type="dxa"/>
          </w:tcPr>
          <w:p w14:paraId="1A758D7B" w14:textId="77777777" w:rsidR="00CA1FE6" w:rsidRPr="00CA1FE6" w:rsidRDefault="00CA1FE6" w:rsidP="00CA1FE6">
            <w:pPr>
              <w:rPr>
                <w:b/>
              </w:rPr>
            </w:pPr>
            <w:r w:rsidRPr="00CA1FE6">
              <w:rPr>
                <w:b/>
              </w:rPr>
              <w:t xml:space="preserve">5.4 </w:t>
            </w:r>
            <w:r w:rsidRPr="00CA1FE6">
              <w:rPr>
                <w:b/>
              </w:rPr>
              <w:tab/>
              <w:t xml:space="preserve">Tid </w:t>
            </w:r>
          </w:p>
        </w:tc>
        <w:tc>
          <w:tcPr>
            <w:tcW w:w="4678" w:type="dxa"/>
          </w:tcPr>
          <w:p w14:paraId="2AC17935" w14:textId="77777777" w:rsidR="00CA1FE6" w:rsidRPr="00CA1FE6" w:rsidRDefault="00CA1FE6" w:rsidP="00CA1FE6">
            <w:pPr>
              <w:rPr>
                <w:b/>
              </w:rPr>
            </w:pPr>
          </w:p>
        </w:tc>
      </w:tr>
      <w:tr w:rsidR="00CA1FE6" w:rsidRPr="00CA1FE6" w14:paraId="21111BA7" w14:textId="77777777" w:rsidTr="00CA1FE6">
        <w:tc>
          <w:tcPr>
            <w:tcW w:w="4678" w:type="dxa"/>
          </w:tcPr>
          <w:p w14:paraId="34D54339" w14:textId="77777777" w:rsidR="00CA1FE6" w:rsidRPr="00CA1FE6" w:rsidRDefault="00CA1FE6" w:rsidP="00CA1FE6">
            <w:r w:rsidRPr="00CA1FE6">
              <w:t>I samarbejde med projekteringslederen bidrager rådgiveren til opdatering og endelig detaljering af hovedtidsplanen som grundlag for udbud.</w:t>
            </w:r>
          </w:p>
        </w:tc>
        <w:tc>
          <w:tcPr>
            <w:tcW w:w="4678" w:type="dxa"/>
          </w:tcPr>
          <w:p w14:paraId="4640051E" w14:textId="77777777" w:rsidR="00CA1FE6" w:rsidRPr="00CA1FE6" w:rsidRDefault="00CA1FE6" w:rsidP="00CA1FE6"/>
        </w:tc>
      </w:tr>
      <w:tr w:rsidR="00CA1FE6" w:rsidRPr="00CA1FE6" w14:paraId="3ADACE2C" w14:textId="77777777" w:rsidTr="00CA1FE6">
        <w:tc>
          <w:tcPr>
            <w:tcW w:w="4678" w:type="dxa"/>
          </w:tcPr>
          <w:p w14:paraId="285EA1A6" w14:textId="77777777" w:rsidR="00CA1FE6" w:rsidRPr="00CA1FE6" w:rsidRDefault="00CA1FE6" w:rsidP="00CA1FE6">
            <w:r w:rsidRPr="00CA1FE6">
              <w:t>I samarbejde med projekteringslederen bidrager rådgiveren til opdatering af ydelsesplanen.</w:t>
            </w:r>
          </w:p>
        </w:tc>
        <w:tc>
          <w:tcPr>
            <w:tcW w:w="4678" w:type="dxa"/>
          </w:tcPr>
          <w:p w14:paraId="516C17D3" w14:textId="77777777" w:rsidR="00CA1FE6" w:rsidRPr="00CA1FE6" w:rsidRDefault="00CA1FE6" w:rsidP="00CA1FE6"/>
        </w:tc>
      </w:tr>
      <w:tr w:rsidR="00CA1FE6" w:rsidRPr="00CA1FE6" w14:paraId="405D8ED1" w14:textId="77777777" w:rsidTr="00CA1FE6">
        <w:tc>
          <w:tcPr>
            <w:tcW w:w="4678" w:type="dxa"/>
          </w:tcPr>
          <w:p w14:paraId="772443A0" w14:textId="77777777" w:rsidR="00CA1FE6" w:rsidRPr="00CA1FE6" w:rsidRDefault="00CA1FE6" w:rsidP="00CA1FE6">
            <w:pPr>
              <w:rPr>
                <w:b/>
              </w:rPr>
            </w:pPr>
            <w:r w:rsidRPr="00CA1FE6">
              <w:rPr>
                <w:b/>
              </w:rPr>
              <w:t xml:space="preserve">5.5 </w:t>
            </w:r>
            <w:r w:rsidRPr="00CA1FE6">
              <w:rPr>
                <w:b/>
              </w:rPr>
              <w:tab/>
              <w:t xml:space="preserve">Økonomi </w:t>
            </w:r>
          </w:p>
        </w:tc>
        <w:tc>
          <w:tcPr>
            <w:tcW w:w="4678" w:type="dxa"/>
          </w:tcPr>
          <w:p w14:paraId="45434291" w14:textId="77777777" w:rsidR="00CA1FE6" w:rsidRPr="00CA1FE6" w:rsidRDefault="00CA1FE6" w:rsidP="00CA1FE6">
            <w:pPr>
              <w:rPr>
                <w:b/>
              </w:rPr>
            </w:pPr>
          </w:p>
        </w:tc>
      </w:tr>
      <w:tr w:rsidR="00CA1FE6" w:rsidRPr="00CA1FE6" w14:paraId="635564FD" w14:textId="77777777" w:rsidTr="00CA1FE6">
        <w:tc>
          <w:tcPr>
            <w:tcW w:w="4678" w:type="dxa"/>
          </w:tcPr>
          <w:p w14:paraId="603CAF1B" w14:textId="77777777" w:rsidR="00CA1FE6" w:rsidRPr="00CA1FE6" w:rsidRDefault="00CA1FE6" w:rsidP="00CA1FE6">
            <w:r w:rsidRPr="00CA1FE6">
              <w:t>Rådgiveren skal løbende opdatere budget for den økonomiske ramme inden for eget ansvarsområde og orientere projekteringslederen ved projektændringer med konsekvens for budgettet.</w:t>
            </w:r>
          </w:p>
        </w:tc>
        <w:tc>
          <w:tcPr>
            <w:tcW w:w="4678" w:type="dxa"/>
          </w:tcPr>
          <w:p w14:paraId="13168E15" w14:textId="77777777" w:rsidR="00CA1FE6" w:rsidRPr="00CA1FE6" w:rsidRDefault="00CA1FE6" w:rsidP="00CA1FE6"/>
        </w:tc>
      </w:tr>
      <w:tr w:rsidR="00CA1FE6" w:rsidRPr="00CA1FE6" w14:paraId="1FA833C2" w14:textId="77777777" w:rsidTr="00CA1FE6">
        <w:tc>
          <w:tcPr>
            <w:tcW w:w="4678" w:type="dxa"/>
          </w:tcPr>
          <w:p w14:paraId="5E1021F0" w14:textId="77777777" w:rsidR="00CA1FE6" w:rsidRPr="00CA1FE6" w:rsidRDefault="00CA1FE6" w:rsidP="00CA1FE6">
            <w:r w:rsidRPr="00CA1FE6">
              <w:t>Budgettet disponeres svarende til den anvendte entrepriseopdeling.</w:t>
            </w:r>
          </w:p>
        </w:tc>
        <w:tc>
          <w:tcPr>
            <w:tcW w:w="4678" w:type="dxa"/>
          </w:tcPr>
          <w:p w14:paraId="2BF2E0D6" w14:textId="77777777" w:rsidR="00CA1FE6" w:rsidRPr="00CA1FE6" w:rsidRDefault="00CA1FE6" w:rsidP="00CA1FE6"/>
        </w:tc>
      </w:tr>
      <w:tr w:rsidR="00CA1FE6" w:rsidRPr="00CA1FE6" w14:paraId="1E867D08" w14:textId="77777777" w:rsidTr="00CA1FE6">
        <w:tc>
          <w:tcPr>
            <w:tcW w:w="4678" w:type="dxa"/>
          </w:tcPr>
          <w:p w14:paraId="12D64DEE" w14:textId="77777777" w:rsidR="00CA1FE6" w:rsidRPr="00CA1FE6" w:rsidRDefault="00CA1FE6" w:rsidP="00CA1FE6">
            <w:r w:rsidRPr="00CA1FE6">
              <w:t>Efter indhentning af tilbud bistår rådgiveren projekteringslederen med opdatering af det samlede budget.</w:t>
            </w:r>
          </w:p>
        </w:tc>
        <w:tc>
          <w:tcPr>
            <w:tcW w:w="4678" w:type="dxa"/>
          </w:tcPr>
          <w:p w14:paraId="42785CA2" w14:textId="77777777" w:rsidR="00CA1FE6" w:rsidRPr="00CA1FE6" w:rsidRDefault="00CA1FE6" w:rsidP="00CA1FE6"/>
        </w:tc>
      </w:tr>
      <w:tr w:rsidR="00CA1FE6" w:rsidRPr="00CA1FE6" w14:paraId="1D4DC8AE" w14:textId="77777777" w:rsidTr="00CA1FE6">
        <w:tc>
          <w:tcPr>
            <w:tcW w:w="4678" w:type="dxa"/>
          </w:tcPr>
          <w:p w14:paraId="28776F01" w14:textId="77777777" w:rsidR="00CA1FE6" w:rsidRPr="00CA1FE6" w:rsidRDefault="00CA1FE6" w:rsidP="00CA1FE6">
            <w:r w:rsidRPr="00CA1FE6">
              <w:t xml:space="preserve">Hvis det samlede opdaterede budget for den økonomiske ramme - efter indhentning af tilbud på samme tidspunkt - viser sig at overskride det aftalte udsving i forhold til den godkendte økonomiske ramme, kan bygherren forlange projektet revideret i samarbejde med rådgiveren, </w:t>
            </w:r>
            <w:proofErr w:type="gramStart"/>
            <w:r w:rsidRPr="00CA1FE6">
              <w:t>såfremt</w:t>
            </w:r>
            <w:proofErr w:type="gramEnd"/>
            <w:r w:rsidRPr="00CA1FE6">
              <w:t xml:space="preserve"> dette, og de nærmere aftalte vilkår for projektrevisionen, fremgår af rådgiveraftalen.</w:t>
            </w:r>
          </w:p>
        </w:tc>
        <w:tc>
          <w:tcPr>
            <w:tcW w:w="4678" w:type="dxa"/>
          </w:tcPr>
          <w:p w14:paraId="08EA3DB4" w14:textId="77777777" w:rsidR="00CA1FE6" w:rsidRPr="00CA1FE6" w:rsidRDefault="00CA1FE6" w:rsidP="00CA1FE6"/>
        </w:tc>
      </w:tr>
      <w:tr w:rsidR="00CA1FE6" w:rsidRPr="00CA1FE6" w14:paraId="04C198A1" w14:textId="77777777" w:rsidTr="00CA1FE6">
        <w:tc>
          <w:tcPr>
            <w:tcW w:w="4678" w:type="dxa"/>
          </w:tcPr>
          <w:p w14:paraId="4C188E15" w14:textId="77777777" w:rsidR="00CA1FE6" w:rsidRPr="00CA1FE6" w:rsidRDefault="00CA1FE6" w:rsidP="00CA1FE6">
            <w:proofErr w:type="gramStart"/>
            <w:r w:rsidRPr="00CA1FE6">
              <w:t>Såfremt</w:t>
            </w:r>
            <w:proofErr w:type="gramEnd"/>
            <w:r w:rsidRPr="00CA1FE6">
              <w:t xml:space="preserve"> overskridelsen af den godkendte økonomiske ramme skyldes enten:</w:t>
            </w:r>
          </w:p>
          <w:p w14:paraId="650F916B" w14:textId="77777777" w:rsidR="00CA1FE6" w:rsidRPr="00CA1FE6" w:rsidRDefault="00CA1FE6" w:rsidP="00CA1FE6">
            <w:r w:rsidRPr="00CA1FE6">
              <w:t>aftalt prisregulering</w:t>
            </w:r>
          </w:p>
          <w:p w14:paraId="214AB540" w14:textId="77777777" w:rsidR="00CA1FE6" w:rsidRPr="00CA1FE6" w:rsidRDefault="00CA1FE6" w:rsidP="00CA1FE6">
            <w:r w:rsidRPr="00CA1FE6">
              <w:t>ændring i projektet aftalt med bygherren</w:t>
            </w:r>
          </w:p>
          <w:p w14:paraId="4A1829FF" w14:textId="77777777" w:rsidR="00CA1FE6" w:rsidRPr="00CA1FE6" w:rsidRDefault="00CA1FE6" w:rsidP="00CA1FE6">
            <w:r w:rsidRPr="00CA1FE6">
              <w:t>ændring i angivne forudsætninger for budgettet</w:t>
            </w:r>
          </w:p>
          <w:p w14:paraId="1C0FFBFF" w14:textId="77777777" w:rsidR="00CA1FE6" w:rsidRPr="00CA1FE6" w:rsidRDefault="00CA1FE6" w:rsidP="00CA1FE6">
            <w:r w:rsidRPr="00CA1FE6">
              <w:t>forhold, som rådgiveren kan sandsynliggøre, at rådgiveren ikke havde eller burde have haft kendskab til på tidspunktet for budgettets opdatering</w:t>
            </w:r>
          </w:p>
          <w:p w14:paraId="2C432FBE" w14:textId="77777777" w:rsidR="00CA1FE6" w:rsidRPr="00CA1FE6" w:rsidRDefault="00CA1FE6" w:rsidP="00CA1FE6">
            <w:r w:rsidRPr="00CA1FE6">
              <w:t>gennemføres eventuel projektrevision med fuldt vederlag til rådgiveren.</w:t>
            </w:r>
          </w:p>
        </w:tc>
        <w:tc>
          <w:tcPr>
            <w:tcW w:w="4678" w:type="dxa"/>
          </w:tcPr>
          <w:p w14:paraId="288B5827" w14:textId="77777777" w:rsidR="00CA1FE6" w:rsidRPr="00CA1FE6" w:rsidRDefault="00CA1FE6" w:rsidP="00CA1FE6"/>
        </w:tc>
      </w:tr>
      <w:tr w:rsidR="00CA1FE6" w:rsidRPr="00CA1FE6" w14:paraId="75446E98" w14:textId="77777777" w:rsidTr="00CA1FE6">
        <w:tc>
          <w:tcPr>
            <w:tcW w:w="4678" w:type="dxa"/>
          </w:tcPr>
          <w:p w14:paraId="1208FE68" w14:textId="77777777" w:rsidR="00CA1FE6" w:rsidRPr="00CA1FE6" w:rsidRDefault="00CA1FE6" w:rsidP="00CA1FE6">
            <w:proofErr w:type="gramStart"/>
            <w:r w:rsidRPr="00CA1FE6">
              <w:t>Såfremt</w:t>
            </w:r>
            <w:proofErr w:type="gramEnd"/>
            <w:r w:rsidRPr="00CA1FE6">
              <w:t xml:space="preserve"> en aftale om </w:t>
            </w:r>
            <w:proofErr w:type="spellStart"/>
            <w:r w:rsidRPr="00CA1FE6">
              <w:t>omprojektering</w:t>
            </w:r>
            <w:proofErr w:type="spellEnd"/>
            <w:r w:rsidRPr="00CA1FE6">
              <w:t xml:space="preserve"> berører en anden rådgivers ansvarsområde og medfører </w:t>
            </w:r>
            <w:proofErr w:type="spellStart"/>
            <w:r w:rsidRPr="00CA1FE6">
              <w:t>omprojekteringsudgifter</w:t>
            </w:r>
            <w:proofErr w:type="spellEnd"/>
            <w:r w:rsidRPr="00CA1FE6">
              <w:t xml:space="preserve"> for denne, er bygherren forpligtet til at honorere den anden rådgiver direkte med eventuel regres over for den rådgiver, som har ansvaret for overskridelsen.</w:t>
            </w:r>
          </w:p>
        </w:tc>
        <w:tc>
          <w:tcPr>
            <w:tcW w:w="4678" w:type="dxa"/>
          </w:tcPr>
          <w:p w14:paraId="7E148BCF" w14:textId="77777777" w:rsidR="00CA1FE6" w:rsidRPr="00CA1FE6" w:rsidRDefault="00CA1FE6" w:rsidP="00CA1FE6">
            <w:pPr>
              <w:rPr>
                <w:b/>
              </w:rPr>
            </w:pPr>
          </w:p>
        </w:tc>
      </w:tr>
      <w:tr w:rsidR="00CA1FE6" w:rsidRPr="00CA1FE6" w14:paraId="3C5B7173" w14:textId="77777777" w:rsidTr="00CA1FE6">
        <w:tc>
          <w:tcPr>
            <w:tcW w:w="4678" w:type="dxa"/>
          </w:tcPr>
          <w:p w14:paraId="5D53BAB9" w14:textId="77777777" w:rsidR="00CA1FE6" w:rsidRPr="00CA1FE6" w:rsidRDefault="00CA1FE6" w:rsidP="00CA1FE6">
            <w:r w:rsidRPr="00CA1FE6">
              <w:t>Med udgangspunkt i projektforslagets og myndighedsprojektets risikoanalyse bistår rådgiveren projekteringslederen ved udarbejdelse af en risikoanalyse med fokus på kvalitet, tid, økonomi mv.</w:t>
            </w:r>
          </w:p>
        </w:tc>
        <w:tc>
          <w:tcPr>
            <w:tcW w:w="4678" w:type="dxa"/>
          </w:tcPr>
          <w:p w14:paraId="5D1CFE7A" w14:textId="2EB8374F" w:rsidR="00CA1FE6" w:rsidRPr="00CA1FE6" w:rsidRDefault="00CA1FE6" w:rsidP="00CA1FE6"/>
        </w:tc>
      </w:tr>
      <w:tr w:rsidR="00CA1FE6" w:rsidRPr="00CA1FE6" w14:paraId="4C18258B" w14:textId="77777777" w:rsidTr="00CA1FE6">
        <w:tc>
          <w:tcPr>
            <w:tcW w:w="4730" w:type="dxa"/>
          </w:tcPr>
          <w:p w14:paraId="1B1C2E88" w14:textId="77777777" w:rsidR="00CA1FE6" w:rsidRPr="00CA1FE6" w:rsidRDefault="00CA1FE6" w:rsidP="00CA1FE6">
            <w:pPr>
              <w:rPr>
                <w:b/>
              </w:rPr>
            </w:pPr>
            <w:r w:rsidRPr="00CA1FE6">
              <w:rPr>
                <w:b/>
              </w:rPr>
              <w:t xml:space="preserve">5.6 </w:t>
            </w:r>
            <w:r w:rsidRPr="00CA1FE6">
              <w:rPr>
                <w:b/>
              </w:rPr>
              <w:tab/>
              <w:t>Kvalitetssikring</w:t>
            </w:r>
          </w:p>
        </w:tc>
        <w:tc>
          <w:tcPr>
            <w:tcW w:w="4730" w:type="dxa"/>
          </w:tcPr>
          <w:p w14:paraId="2331E482" w14:textId="77777777" w:rsidR="00CA1FE6" w:rsidRPr="00CA1FE6" w:rsidRDefault="00CA1FE6" w:rsidP="00CA1FE6">
            <w:pPr>
              <w:rPr>
                <w:b/>
              </w:rPr>
            </w:pPr>
          </w:p>
        </w:tc>
      </w:tr>
      <w:tr w:rsidR="00CA1FE6" w:rsidRPr="00CA1FE6" w14:paraId="049293A6" w14:textId="77777777" w:rsidTr="00CA1FE6">
        <w:tc>
          <w:tcPr>
            <w:tcW w:w="4730" w:type="dxa"/>
          </w:tcPr>
          <w:p w14:paraId="556528ED" w14:textId="77777777" w:rsidR="00CA1FE6" w:rsidRPr="00CA1FE6" w:rsidRDefault="00CA1FE6" w:rsidP="00CA1FE6">
            <w:r w:rsidRPr="00CA1FE6">
              <w:t>Rådgiveren foretager granskning og kontrol i form af en sammenhængende og systematisk gennemgang af det udarbejdede udbudsprojekt og udbudsgrundlag for at sikre:</w:t>
            </w:r>
          </w:p>
          <w:p w14:paraId="24DFE75D" w14:textId="77777777" w:rsidR="00CA1FE6" w:rsidRPr="00CA1FE6" w:rsidRDefault="00CA1FE6" w:rsidP="00CA1FE6">
            <w:r w:rsidRPr="00CA1FE6">
              <w:lastRenderedPageBreak/>
              <w:t>at udbudsprojektet er i overensstemmelse med det i projektforslaget fastlagte</w:t>
            </w:r>
          </w:p>
          <w:p w14:paraId="3CBB9767" w14:textId="77777777" w:rsidR="00CA1FE6" w:rsidRPr="00CA1FE6" w:rsidRDefault="00CA1FE6" w:rsidP="00CA1FE6">
            <w:r w:rsidRPr="00CA1FE6">
              <w:t xml:space="preserve">at der er overensstemmelse mellem projektmaterialets enkelte dele. </w:t>
            </w:r>
          </w:p>
          <w:p w14:paraId="03AC223D" w14:textId="77777777" w:rsidR="00CA1FE6" w:rsidRPr="00CA1FE6" w:rsidRDefault="00CA1FE6" w:rsidP="00CA1FE6">
            <w:r w:rsidRPr="00CA1FE6">
              <w:t xml:space="preserve">under hensyn til senere aftalte ændringer. </w:t>
            </w:r>
          </w:p>
        </w:tc>
        <w:tc>
          <w:tcPr>
            <w:tcW w:w="4730" w:type="dxa"/>
          </w:tcPr>
          <w:p w14:paraId="7DAA2D23" w14:textId="77777777" w:rsidR="00CA1FE6" w:rsidRPr="00CA1FE6" w:rsidRDefault="00CA1FE6" w:rsidP="00CA1FE6"/>
        </w:tc>
      </w:tr>
      <w:tr w:rsidR="00CA1FE6" w:rsidRPr="00CA1FE6" w14:paraId="1BD9F6A3" w14:textId="77777777" w:rsidTr="00CA1FE6">
        <w:tc>
          <w:tcPr>
            <w:tcW w:w="4730" w:type="dxa"/>
          </w:tcPr>
          <w:p w14:paraId="06370B91" w14:textId="77777777" w:rsidR="00CA1FE6" w:rsidRPr="00CA1FE6" w:rsidRDefault="00CA1FE6" w:rsidP="00CA1FE6">
            <w:r w:rsidRPr="00CA1FE6">
              <w:t>Rådgiveren deltager i en tværfaglig projektgranskning og dokumenterer denne inden for eget ansvarsområde.</w:t>
            </w:r>
          </w:p>
        </w:tc>
        <w:tc>
          <w:tcPr>
            <w:tcW w:w="4730" w:type="dxa"/>
          </w:tcPr>
          <w:p w14:paraId="5ECA8EED" w14:textId="77777777" w:rsidR="00CA1FE6" w:rsidRPr="00CA1FE6" w:rsidRDefault="00CA1FE6" w:rsidP="00CA1FE6"/>
        </w:tc>
      </w:tr>
      <w:tr w:rsidR="00CA1FE6" w:rsidRPr="00CA1FE6" w14:paraId="6D8DC696" w14:textId="77777777" w:rsidTr="00CA1FE6">
        <w:tc>
          <w:tcPr>
            <w:tcW w:w="4730" w:type="dxa"/>
          </w:tcPr>
          <w:p w14:paraId="13D78B35" w14:textId="77777777" w:rsidR="00CA1FE6" w:rsidRPr="00CA1FE6" w:rsidRDefault="00CA1FE6" w:rsidP="00CA1FE6">
            <w:r w:rsidRPr="00CA1FE6">
              <w:t>Ved digital projektering indgår digital kvalitetssikring i form af kollisions- og konsistenskontrol af bygningsmodeller, som en del af den tværfaglige projektgranskning.</w:t>
            </w:r>
          </w:p>
        </w:tc>
        <w:tc>
          <w:tcPr>
            <w:tcW w:w="4730" w:type="dxa"/>
          </w:tcPr>
          <w:p w14:paraId="4F042860" w14:textId="77777777" w:rsidR="00CA1FE6" w:rsidRPr="00CA1FE6" w:rsidRDefault="00CA1FE6" w:rsidP="00CA1FE6"/>
        </w:tc>
      </w:tr>
      <w:tr w:rsidR="00CA1FE6" w:rsidRPr="00CA1FE6" w14:paraId="44ECC030" w14:textId="77777777" w:rsidTr="00CA1FE6">
        <w:tc>
          <w:tcPr>
            <w:tcW w:w="4730" w:type="dxa"/>
          </w:tcPr>
          <w:p w14:paraId="73084EEB" w14:textId="77777777" w:rsidR="00CA1FE6" w:rsidRPr="00CA1FE6" w:rsidRDefault="00CA1FE6" w:rsidP="00CA1FE6">
            <w:r w:rsidRPr="00CA1FE6">
              <w:t>Udbudsprojektet opdateres efter gennemført kvalitetssikring.</w:t>
            </w:r>
          </w:p>
        </w:tc>
        <w:tc>
          <w:tcPr>
            <w:tcW w:w="4730" w:type="dxa"/>
          </w:tcPr>
          <w:p w14:paraId="20C872E7" w14:textId="77777777" w:rsidR="00CA1FE6" w:rsidRPr="00CA1FE6" w:rsidRDefault="00CA1FE6" w:rsidP="00CA1FE6"/>
        </w:tc>
      </w:tr>
      <w:tr w:rsidR="00AD7481" w:rsidRPr="00CA1FE6" w14:paraId="06E1B2A4" w14:textId="77777777" w:rsidTr="00CA1FE6">
        <w:tc>
          <w:tcPr>
            <w:tcW w:w="4730" w:type="dxa"/>
          </w:tcPr>
          <w:p w14:paraId="219B4A9A" w14:textId="77777777" w:rsidR="00AD7481" w:rsidRPr="00CA1FE6" w:rsidRDefault="00AD7481" w:rsidP="00CA1FE6"/>
        </w:tc>
        <w:tc>
          <w:tcPr>
            <w:tcW w:w="4730" w:type="dxa"/>
          </w:tcPr>
          <w:p w14:paraId="1B8EF062" w14:textId="45260F0C" w:rsidR="00AD7481" w:rsidRDefault="00AD7481" w:rsidP="00AD7481">
            <w:pPr>
              <w:spacing w:after="160" w:line="252" w:lineRule="auto"/>
              <w:contextualSpacing/>
            </w:pPr>
            <w:r w:rsidRPr="00E861F5">
              <w:t xml:space="preserve">Tilføjelse til </w:t>
            </w:r>
            <w:r>
              <w:t xml:space="preserve">pkt. </w:t>
            </w:r>
            <w:r w:rsidRPr="00E861F5">
              <w:t>5.6:</w:t>
            </w:r>
            <w:r>
              <w:t xml:space="preserve"> </w:t>
            </w:r>
          </w:p>
          <w:p w14:paraId="55A898EC" w14:textId="77777777" w:rsidR="00AD7481" w:rsidRDefault="00AD7481" w:rsidP="00AD7481">
            <w:pPr>
              <w:spacing w:after="160" w:line="252" w:lineRule="auto"/>
              <w:contextualSpacing/>
              <w:rPr>
                <w:rFonts w:eastAsiaTheme="minorEastAsia"/>
                <w:color w:val="000000"/>
                <w:lang w:eastAsia="zh-CN"/>
              </w:rPr>
            </w:pPr>
            <w:r>
              <w:t>”</w:t>
            </w:r>
            <w:r w:rsidRPr="00036A04">
              <w:rPr>
                <w:rFonts w:eastAsiaTheme="minorEastAsia"/>
                <w:i/>
                <w:color w:val="365F91" w:themeColor="accent1" w:themeShade="BF"/>
                <w:lang w:eastAsia="zh-CN"/>
              </w:rPr>
              <w:t xml:space="preserve">Rådgiveren foretager granskning af budgettet og udarbejder særskilt redegørelse herom, herunder i forhold til eventuelle ændringer i forhold til senest godkendte budget. Den særskilte redegørelse skal </w:t>
            </w:r>
            <w:proofErr w:type="gramStart"/>
            <w:r w:rsidRPr="00036A04">
              <w:rPr>
                <w:rFonts w:eastAsiaTheme="minorEastAsia"/>
                <w:i/>
                <w:color w:val="365F91" w:themeColor="accent1" w:themeShade="BF"/>
                <w:lang w:eastAsia="zh-CN"/>
              </w:rPr>
              <w:t>endvidere</w:t>
            </w:r>
            <w:proofErr w:type="gramEnd"/>
            <w:r w:rsidRPr="00036A04">
              <w:rPr>
                <w:rFonts w:eastAsiaTheme="minorEastAsia"/>
                <w:i/>
                <w:color w:val="365F91" w:themeColor="accent1" w:themeShade="BF"/>
                <w:lang w:eastAsia="zh-CN"/>
              </w:rPr>
              <w:t xml:space="preserve"> indeholde oplysninger om den opdaterede risikoanalyse.</w:t>
            </w:r>
            <w:r>
              <w:rPr>
                <w:rFonts w:eastAsiaTheme="minorEastAsia"/>
                <w:color w:val="000000"/>
                <w:lang w:eastAsia="zh-CN"/>
              </w:rPr>
              <w:t>”</w:t>
            </w:r>
          </w:p>
          <w:p w14:paraId="3FFF6DDA" w14:textId="77777777" w:rsidR="00AD7481" w:rsidRPr="00036A04" w:rsidRDefault="00AD7481" w:rsidP="00AD7481">
            <w:pPr>
              <w:rPr>
                <w:rFonts w:eastAsiaTheme="minorEastAsia"/>
                <w:i/>
                <w:color w:val="365F91" w:themeColor="accent1" w:themeShade="BF"/>
                <w:lang w:eastAsia="zh-CN"/>
              </w:rPr>
            </w:pPr>
            <w:r>
              <w:t>[formulering anbefalet af Bygherreforeningen]</w:t>
            </w:r>
          </w:p>
          <w:p w14:paraId="5D89B495" w14:textId="77777777" w:rsidR="00AD7481" w:rsidRPr="00CA1FE6" w:rsidRDefault="00AD7481" w:rsidP="00CA1FE6"/>
        </w:tc>
      </w:tr>
      <w:tr w:rsidR="00CA1FE6" w:rsidRPr="00CA1FE6" w14:paraId="6454C6C5" w14:textId="77777777" w:rsidTr="00CA1FE6">
        <w:tc>
          <w:tcPr>
            <w:tcW w:w="4730" w:type="dxa"/>
          </w:tcPr>
          <w:p w14:paraId="4995DB16" w14:textId="77777777" w:rsidR="00CA1FE6" w:rsidRPr="00CA1FE6" w:rsidRDefault="00CA1FE6" w:rsidP="00CA1FE6">
            <w:r w:rsidRPr="00CA1FE6">
              <w:t>Rådgiveren overdrager KS-dokumentationen til projekteringslederen.</w:t>
            </w:r>
          </w:p>
        </w:tc>
        <w:tc>
          <w:tcPr>
            <w:tcW w:w="4730" w:type="dxa"/>
          </w:tcPr>
          <w:p w14:paraId="2486D98D" w14:textId="7F70108F" w:rsidR="00CA1FE6" w:rsidRPr="00CA1FE6" w:rsidRDefault="00CA1FE6" w:rsidP="00CA1FE6"/>
        </w:tc>
      </w:tr>
      <w:tr w:rsidR="00CA1FE6" w:rsidRPr="00CA1FE6" w14:paraId="329AF2C5" w14:textId="77777777" w:rsidTr="00CA1FE6">
        <w:tc>
          <w:tcPr>
            <w:tcW w:w="4730" w:type="dxa"/>
          </w:tcPr>
          <w:p w14:paraId="235A5786" w14:textId="77777777" w:rsidR="00CA1FE6" w:rsidRPr="00CA1FE6" w:rsidRDefault="00CA1FE6" w:rsidP="00CA1FE6">
            <w:pPr>
              <w:rPr>
                <w:b/>
              </w:rPr>
            </w:pPr>
            <w:r w:rsidRPr="00CA1FE6">
              <w:rPr>
                <w:b/>
              </w:rPr>
              <w:t xml:space="preserve">5.7 </w:t>
            </w:r>
            <w:r w:rsidRPr="00CA1FE6">
              <w:rPr>
                <w:b/>
              </w:rPr>
              <w:tab/>
              <w:t>Projektdokumentation</w:t>
            </w:r>
          </w:p>
        </w:tc>
        <w:tc>
          <w:tcPr>
            <w:tcW w:w="4730" w:type="dxa"/>
          </w:tcPr>
          <w:p w14:paraId="5BDC6EFE" w14:textId="77777777" w:rsidR="00CA1FE6" w:rsidRPr="00CA1FE6" w:rsidRDefault="00CA1FE6" w:rsidP="00CA1FE6">
            <w:pPr>
              <w:rPr>
                <w:b/>
              </w:rPr>
            </w:pPr>
          </w:p>
        </w:tc>
      </w:tr>
      <w:tr w:rsidR="00CA1FE6" w:rsidRPr="00CA1FE6" w14:paraId="7D882C11" w14:textId="77777777" w:rsidTr="00CA1FE6">
        <w:tc>
          <w:tcPr>
            <w:tcW w:w="4730" w:type="dxa"/>
          </w:tcPr>
          <w:p w14:paraId="7D604A00" w14:textId="77777777" w:rsidR="00CA1FE6" w:rsidRPr="00CA1FE6" w:rsidRDefault="00CA1FE6" w:rsidP="00CA1FE6">
            <w:r w:rsidRPr="00CA1FE6">
              <w:t xml:space="preserve">Som grundlag for indhentning af tilbud og afpasset efter opgavens karakter, udbudsform og entrepriseopdeling udarbejdes udbudsprojekt, herunder følgende dokumentation: </w:t>
            </w:r>
          </w:p>
        </w:tc>
        <w:tc>
          <w:tcPr>
            <w:tcW w:w="4730" w:type="dxa"/>
          </w:tcPr>
          <w:p w14:paraId="1B6B46CF" w14:textId="09382DD2" w:rsidR="00CA1FE6" w:rsidRPr="00CA1FE6" w:rsidRDefault="00CA1FE6" w:rsidP="00CA1FE6"/>
        </w:tc>
      </w:tr>
      <w:tr w:rsidR="00CA1FE6" w:rsidRPr="00CA1FE6" w14:paraId="02F13C3F" w14:textId="77777777" w:rsidTr="00CA1FE6">
        <w:tc>
          <w:tcPr>
            <w:tcW w:w="4730" w:type="dxa"/>
          </w:tcPr>
          <w:p w14:paraId="6C0F8335" w14:textId="77777777" w:rsidR="00CA1FE6" w:rsidRPr="00CA1FE6" w:rsidRDefault="00CA1FE6" w:rsidP="00CA1FE6">
            <w:pPr>
              <w:rPr>
                <w:b/>
              </w:rPr>
            </w:pPr>
            <w:r w:rsidRPr="00CA1FE6">
              <w:rPr>
                <w:b/>
              </w:rPr>
              <w:t xml:space="preserve">Projekteringsleder </w:t>
            </w:r>
          </w:p>
          <w:p w14:paraId="2A296BFC" w14:textId="77777777" w:rsidR="00CA1FE6" w:rsidRPr="00CA1FE6" w:rsidRDefault="00CA1FE6" w:rsidP="00CA1FE6">
            <w:r w:rsidRPr="00CA1FE6">
              <w:t>Med bistand fra og med udgangspunkt i grundlag udarbejdet af rådgiverne og som grundlag for udbud udarbejder projekteringslederen følgende dokumentation:</w:t>
            </w:r>
          </w:p>
          <w:p w14:paraId="12207366" w14:textId="77777777" w:rsidR="00CA1FE6" w:rsidRPr="00CA1FE6" w:rsidRDefault="00CA1FE6" w:rsidP="00CA1FE6">
            <w:r w:rsidRPr="00CA1FE6">
              <w:t>udbudsbrev</w:t>
            </w:r>
          </w:p>
          <w:p w14:paraId="01F7C329" w14:textId="77777777" w:rsidR="00CA1FE6" w:rsidRPr="00CA1FE6" w:rsidRDefault="00CA1FE6" w:rsidP="00CA1FE6">
            <w:r w:rsidRPr="00CA1FE6">
              <w:t>samlet dokument- og tegningsfortegnelse</w:t>
            </w:r>
          </w:p>
          <w:p w14:paraId="1906AABA" w14:textId="77777777" w:rsidR="00CA1FE6" w:rsidRPr="00CA1FE6" w:rsidRDefault="00CA1FE6" w:rsidP="00CA1FE6">
            <w:r w:rsidRPr="00CA1FE6">
              <w:t>betingelser for udbud</w:t>
            </w:r>
          </w:p>
          <w:p w14:paraId="2FD06935" w14:textId="77777777" w:rsidR="00CA1FE6" w:rsidRPr="00CA1FE6" w:rsidRDefault="00CA1FE6" w:rsidP="00CA1FE6">
            <w:r w:rsidRPr="00CA1FE6">
              <w:t>udkast til entrepriseaftale</w:t>
            </w:r>
          </w:p>
          <w:p w14:paraId="6960D33E" w14:textId="77777777" w:rsidR="00CA1FE6" w:rsidRPr="00CA1FE6" w:rsidRDefault="00CA1FE6" w:rsidP="00CA1FE6">
            <w:r w:rsidRPr="00CA1FE6">
              <w:t>byggesagsbeskrivelse</w:t>
            </w:r>
          </w:p>
          <w:p w14:paraId="4294EC2E" w14:textId="77777777" w:rsidR="00CA1FE6" w:rsidRPr="00CA1FE6" w:rsidRDefault="00CA1FE6" w:rsidP="00CA1FE6">
            <w:r w:rsidRPr="00CA1FE6">
              <w:t>hovedtidsplan.</w:t>
            </w:r>
          </w:p>
        </w:tc>
        <w:tc>
          <w:tcPr>
            <w:tcW w:w="4730" w:type="dxa"/>
          </w:tcPr>
          <w:p w14:paraId="002E153C" w14:textId="77777777" w:rsidR="00CA1FE6" w:rsidRPr="00CA1FE6" w:rsidRDefault="00CA1FE6" w:rsidP="00CA1FE6"/>
        </w:tc>
      </w:tr>
      <w:tr w:rsidR="00CA1FE6" w:rsidRPr="00CA1FE6" w14:paraId="3EFB241B" w14:textId="77777777" w:rsidTr="00CA1FE6">
        <w:tc>
          <w:tcPr>
            <w:tcW w:w="4730" w:type="dxa"/>
          </w:tcPr>
          <w:p w14:paraId="7BA0FF1F" w14:textId="77777777" w:rsidR="00CA1FE6" w:rsidRPr="00CA1FE6" w:rsidRDefault="00CA1FE6" w:rsidP="00CA1FE6">
            <w:r w:rsidRPr="00CA1FE6">
              <w:t xml:space="preserve">Med bistand fra og med udgangspunkt i grundlag udarbejdet af rådgiverne udarbejder eller opdaterer projekteringslederen </w:t>
            </w:r>
            <w:proofErr w:type="gramStart"/>
            <w:r w:rsidRPr="00CA1FE6">
              <w:t>endvidere</w:t>
            </w:r>
            <w:proofErr w:type="gramEnd"/>
            <w:r w:rsidRPr="00CA1FE6">
              <w:t xml:space="preserve"> følgende dokumentation:</w:t>
            </w:r>
          </w:p>
          <w:p w14:paraId="6A68465A" w14:textId="77777777" w:rsidR="00CA1FE6" w:rsidRPr="00CA1FE6" w:rsidRDefault="00CA1FE6" w:rsidP="00CA1FE6">
            <w:r w:rsidRPr="00CA1FE6">
              <w:t>status for byggeriets myndighedsbehandling og dokumentation heraf, herunder ansøgning om byggetilladelse og byggetilladelse</w:t>
            </w:r>
          </w:p>
          <w:p w14:paraId="3D5FDFA9" w14:textId="77777777" w:rsidR="00CA1FE6" w:rsidRPr="00CA1FE6" w:rsidRDefault="00CA1FE6" w:rsidP="00CA1FE6">
            <w:r w:rsidRPr="00CA1FE6">
              <w:t>status for forhandlinger med forsyningsselskaber</w:t>
            </w:r>
          </w:p>
          <w:p w14:paraId="22141EA1" w14:textId="77777777" w:rsidR="00CA1FE6" w:rsidRPr="00CA1FE6" w:rsidRDefault="00CA1FE6" w:rsidP="00CA1FE6">
            <w:r w:rsidRPr="00CA1FE6">
              <w:t>ydelsesplan</w:t>
            </w:r>
          </w:p>
          <w:p w14:paraId="78E7BDDB" w14:textId="77777777" w:rsidR="00CA1FE6" w:rsidRPr="00CA1FE6" w:rsidRDefault="00CA1FE6" w:rsidP="00CA1FE6">
            <w:r w:rsidRPr="00CA1FE6">
              <w:t>budget for den økonomiske ramme</w:t>
            </w:r>
          </w:p>
          <w:p w14:paraId="6D6B83AD" w14:textId="77777777" w:rsidR="00CA1FE6" w:rsidRPr="00CA1FE6" w:rsidRDefault="00CA1FE6" w:rsidP="00CA1FE6">
            <w:r w:rsidRPr="00CA1FE6">
              <w:t>oversigt over aftalte projektændringer med konsekvens for budgettet</w:t>
            </w:r>
          </w:p>
          <w:p w14:paraId="50A76D45" w14:textId="77777777" w:rsidR="00CA1FE6" w:rsidRPr="00CA1FE6" w:rsidRDefault="00CA1FE6" w:rsidP="00CA1FE6">
            <w:r w:rsidRPr="00CA1FE6">
              <w:t>risikoanalyse</w:t>
            </w:r>
          </w:p>
          <w:p w14:paraId="4217DFC9" w14:textId="77777777" w:rsidR="00CA1FE6" w:rsidRPr="00CA1FE6" w:rsidRDefault="00CA1FE6" w:rsidP="00CA1FE6">
            <w:r w:rsidRPr="00CA1FE6">
              <w:t>KS-dokumentation af fasens kvalitetssikring.</w:t>
            </w:r>
          </w:p>
        </w:tc>
        <w:tc>
          <w:tcPr>
            <w:tcW w:w="4730" w:type="dxa"/>
          </w:tcPr>
          <w:p w14:paraId="28F0F531" w14:textId="77777777" w:rsidR="00CA1FE6" w:rsidRPr="00CA1FE6" w:rsidRDefault="00CA1FE6" w:rsidP="00CA1FE6">
            <w:pPr>
              <w:rPr>
                <w:b/>
              </w:rPr>
            </w:pPr>
          </w:p>
        </w:tc>
      </w:tr>
      <w:tr w:rsidR="00CA1FE6" w:rsidRPr="00CA1FE6" w14:paraId="14527A87" w14:textId="77777777" w:rsidTr="00CA1FE6">
        <w:tc>
          <w:tcPr>
            <w:tcW w:w="4730" w:type="dxa"/>
          </w:tcPr>
          <w:p w14:paraId="43A4E857" w14:textId="77777777" w:rsidR="00CA1FE6" w:rsidRPr="00CA1FE6" w:rsidRDefault="00CA1FE6" w:rsidP="00CA1FE6">
            <w:r w:rsidRPr="00CA1FE6">
              <w:t>IKT-leder</w:t>
            </w:r>
          </w:p>
          <w:p w14:paraId="287224DA" w14:textId="77777777" w:rsidR="00CA1FE6" w:rsidRPr="00CA1FE6" w:rsidRDefault="00CA1FE6" w:rsidP="00CA1FE6">
            <w:r w:rsidRPr="00CA1FE6">
              <w:lastRenderedPageBreak/>
              <w:t xml:space="preserve">Ved digital projektering udarbejder, opdaterer eller samler IKT-lederen: </w:t>
            </w:r>
          </w:p>
          <w:p w14:paraId="3DFC9178" w14:textId="77777777" w:rsidR="00CA1FE6" w:rsidRPr="00CA1FE6" w:rsidRDefault="00CA1FE6" w:rsidP="00CA1FE6">
            <w:r w:rsidRPr="00CA1FE6">
              <w:t>fællesmodel</w:t>
            </w:r>
          </w:p>
          <w:p w14:paraId="1D656D01" w14:textId="77777777" w:rsidR="00CA1FE6" w:rsidRPr="00CA1FE6" w:rsidRDefault="00CA1FE6" w:rsidP="00CA1FE6">
            <w:r w:rsidRPr="00CA1FE6">
              <w:t>beskrivelse af udbudsmaterialets digitale struktur</w:t>
            </w:r>
          </w:p>
          <w:p w14:paraId="571392FB" w14:textId="77777777" w:rsidR="00CA1FE6" w:rsidRPr="00CA1FE6" w:rsidRDefault="00CA1FE6" w:rsidP="00CA1FE6">
            <w:r w:rsidRPr="00CA1FE6">
              <w:t xml:space="preserve">beskrivelse af IKT-krav til projekterende entreprenører i form af </w:t>
            </w:r>
            <w:proofErr w:type="gramStart"/>
            <w:r w:rsidRPr="00CA1FE6">
              <w:t>eksempelvis</w:t>
            </w:r>
            <w:proofErr w:type="gramEnd"/>
            <w:r w:rsidRPr="00CA1FE6">
              <w:t xml:space="preserve"> IKT-specifikation og IKT-procesmanual.</w:t>
            </w:r>
          </w:p>
        </w:tc>
        <w:tc>
          <w:tcPr>
            <w:tcW w:w="4730" w:type="dxa"/>
          </w:tcPr>
          <w:p w14:paraId="7D5DD8C8" w14:textId="77777777" w:rsidR="00CA1FE6" w:rsidRPr="00CA1FE6" w:rsidRDefault="00CA1FE6" w:rsidP="00CA1FE6"/>
        </w:tc>
      </w:tr>
      <w:tr w:rsidR="00CA1FE6" w:rsidRPr="00CA1FE6" w14:paraId="63977CE8" w14:textId="77777777" w:rsidTr="00CA1FE6">
        <w:tc>
          <w:tcPr>
            <w:tcW w:w="4730" w:type="dxa"/>
          </w:tcPr>
          <w:p w14:paraId="3B3348E9" w14:textId="77777777" w:rsidR="00CA1FE6" w:rsidRPr="00CA1FE6" w:rsidRDefault="00CA1FE6" w:rsidP="00CA1FE6">
            <w:r w:rsidRPr="00CA1FE6">
              <w:t>Ved tilvalgt udbud med mængder udarbejder IKT-lederen, i samarbejde med rådgiverne, en beskrivelse af mængdeudtræk og tilbudslisters digitale struktur, herunder eventuelt anvendte opmålingsregler.</w:t>
            </w:r>
          </w:p>
        </w:tc>
        <w:tc>
          <w:tcPr>
            <w:tcW w:w="4730" w:type="dxa"/>
          </w:tcPr>
          <w:p w14:paraId="22BDBA0E" w14:textId="1CCE7FD0" w:rsidR="00CA1FE6" w:rsidRPr="00CA1FE6" w:rsidRDefault="00CA1FE6" w:rsidP="00CA1FE6"/>
        </w:tc>
      </w:tr>
      <w:tr w:rsidR="00CA1FE6" w:rsidRPr="00CA1FE6" w14:paraId="79698D78" w14:textId="77777777" w:rsidTr="00CA1FE6">
        <w:tc>
          <w:tcPr>
            <w:tcW w:w="4730" w:type="dxa"/>
          </w:tcPr>
          <w:p w14:paraId="459FB79B" w14:textId="77777777" w:rsidR="00CA1FE6" w:rsidRPr="00CA1FE6" w:rsidRDefault="00CA1FE6" w:rsidP="00CA1FE6">
            <w:pPr>
              <w:rPr>
                <w:b/>
              </w:rPr>
            </w:pPr>
            <w:r w:rsidRPr="00CA1FE6">
              <w:rPr>
                <w:b/>
              </w:rPr>
              <w:t>Rådgivere</w:t>
            </w:r>
          </w:p>
          <w:p w14:paraId="1B53A1A8" w14:textId="77777777" w:rsidR="00CA1FE6" w:rsidRPr="00CA1FE6" w:rsidRDefault="00CA1FE6" w:rsidP="00CA1FE6">
            <w:r w:rsidRPr="00CA1FE6">
              <w:t>Udbudsmaterialet indeholder følgende dokumentation:</w:t>
            </w:r>
          </w:p>
          <w:p w14:paraId="726D7688" w14:textId="77777777" w:rsidR="00CA1FE6" w:rsidRPr="00CA1FE6" w:rsidRDefault="00CA1FE6" w:rsidP="00CA1FE6">
            <w:r w:rsidRPr="00CA1FE6">
              <w:t>arbejdsbeskrivelser inkl. grænsefladeskrivelser</w:t>
            </w:r>
          </w:p>
          <w:p w14:paraId="6C692AB4" w14:textId="77777777" w:rsidR="00CA1FE6" w:rsidRPr="00CA1FE6" w:rsidRDefault="00CA1FE6" w:rsidP="00CA1FE6">
            <w:r w:rsidRPr="00CA1FE6">
              <w:t>tilbudslister</w:t>
            </w:r>
          </w:p>
          <w:p w14:paraId="1998196E" w14:textId="77777777" w:rsidR="00CA1FE6" w:rsidRPr="00CA1FE6" w:rsidRDefault="00CA1FE6" w:rsidP="00CA1FE6">
            <w:r w:rsidRPr="00CA1FE6">
              <w:t>tegninger og/eller eventuelle digitale bygningsmodeller</w:t>
            </w:r>
          </w:p>
          <w:p w14:paraId="7B1442EF" w14:textId="77777777" w:rsidR="00CA1FE6" w:rsidRPr="00CA1FE6" w:rsidRDefault="00CA1FE6" w:rsidP="00CA1FE6">
            <w:r w:rsidRPr="00CA1FE6">
              <w:t>udbudskontrolplaner.</w:t>
            </w:r>
          </w:p>
        </w:tc>
        <w:tc>
          <w:tcPr>
            <w:tcW w:w="4730" w:type="dxa"/>
          </w:tcPr>
          <w:p w14:paraId="1154B327" w14:textId="390A2302" w:rsidR="00CA1FE6" w:rsidRPr="00CA1FE6" w:rsidRDefault="00CA1FE6" w:rsidP="00CA1FE6">
            <w:pPr>
              <w:rPr>
                <w:i/>
              </w:rPr>
            </w:pPr>
          </w:p>
        </w:tc>
      </w:tr>
      <w:tr w:rsidR="00CA1FE6" w:rsidRPr="00CA1FE6" w14:paraId="7D91C7D5" w14:textId="77777777" w:rsidTr="00CA1FE6">
        <w:tc>
          <w:tcPr>
            <w:tcW w:w="4730" w:type="dxa"/>
          </w:tcPr>
          <w:p w14:paraId="61653E89" w14:textId="77777777" w:rsidR="00CA1FE6" w:rsidRPr="00CA1FE6" w:rsidRDefault="00CA1FE6" w:rsidP="00CA1FE6">
            <w:r w:rsidRPr="00CA1FE6">
              <w:t>Projektmaterialet skal struktureres således, at der er en sammenhæng mellem tilbudslister, beskrivelser, tegninger og eventuelle bygningsmodeller.</w:t>
            </w:r>
          </w:p>
        </w:tc>
        <w:tc>
          <w:tcPr>
            <w:tcW w:w="4730" w:type="dxa"/>
          </w:tcPr>
          <w:p w14:paraId="663E42B3" w14:textId="77777777" w:rsidR="00CA1FE6" w:rsidRPr="00CA1FE6" w:rsidRDefault="00CA1FE6" w:rsidP="00C55499"/>
        </w:tc>
      </w:tr>
      <w:tr w:rsidR="00CA1FE6" w:rsidRPr="00CA1FE6" w14:paraId="308C86E5" w14:textId="77777777" w:rsidTr="00CA1FE6">
        <w:tc>
          <w:tcPr>
            <w:tcW w:w="4730" w:type="dxa"/>
          </w:tcPr>
          <w:p w14:paraId="5CAC2B6A" w14:textId="77777777" w:rsidR="00CA1FE6" w:rsidRPr="00CA1FE6" w:rsidRDefault="00CA1FE6" w:rsidP="00CA1FE6">
            <w:pPr>
              <w:rPr>
                <w:b/>
              </w:rPr>
            </w:pPr>
            <w:r w:rsidRPr="00CA1FE6">
              <w:rPr>
                <w:b/>
              </w:rPr>
              <w:t xml:space="preserve">5.8 </w:t>
            </w:r>
            <w:r w:rsidRPr="00CA1FE6">
              <w:rPr>
                <w:b/>
              </w:rPr>
              <w:tab/>
              <w:t>Bygherren</w:t>
            </w:r>
          </w:p>
        </w:tc>
        <w:tc>
          <w:tcPr>
            <w:tcW w:w="4730" w:type="dxa"/>
          </w:tcPr>
          <w:p w14:paraId="540A7738" w14:textId="77777777" w:rsidR="00CA1FE6" w:rsidRPr="00CA1FE6" w:rsidRDefault="00CA1FE6" w:rsidP="00CA1FE6">
            <w:pPr>
              <w:rPr>
                <w:b/>
              </w:rPr>
            </w:pPr>
          </w:p>
        </w:tc>
      </w:tr>
      <w:tr w:rsidR="00CA1FE6" w:rsidRPr="00CA1FE6" w14:paraId="78E2A69F" w14:textId="77777777" w:rsidTr="00CA1FE6">
        <w:tc>
          <w:tcPr>
            <w:tcW w:w="4730" w:type="dxa"/>
          </w:tcPr>
          <w:p w14:paraId="1A1FDA15" w14:textId="77777777" w:rsidR="00CA1FE6" w:rsidRPr="00CA1FE6" w:rsidRDefault="00CA1FE6" w:rsidP="00CA1FE6">
            <w:r w:rsidRPr="00CA1FE6">
              <w:t>Bygherren deltager under udbudsprojektets udarbejdelse i nødvendige møder om bl.a. byggeriets arkitektur, funktioner, byggetekniske løsninger mv.</w:t>
            </w:r>
          </w:p>
        </w:tc>
        <w:tc>
          <w:tcPr>
            <w:tcW w:w="4730" w:type="dxa"/>
          </w:tcPr>
          <w:p w14:paraId="52FE17C4" w14:textId="77777777" w:rsidR="00CA1FE6" w:rsidRPr="00CA1FE6" w:rsidRDefault="00CA1FE6" w:rsidP="00CA1FE6"/>
        </w:tc>
      </w:tr>
      <w:tr w:rsidR="00CA1FE6" w:rsidRPr="00CA1FE6" w14:paraId="714729D7" w14:textId="77777777" w:rsidTr="00CA1FE6">
        <w:tc>
          <w:tcPr>
            <w:tcW w:w="4730" w:type="dxa"/>
          </w:tcPr>
          <w:p w14:paraId="2A1F1B99" w14:textId="77777777" w:rsidR="00CA1FE6" w:rsidRPr="00CA1FE6" w:rsidRDefault="00CA1FE6" w:rsidP="00CA1FE6">
            <w:r w:rsidRPr="00CA1FE6">
              <w:t>Bygherren godkender rådgiverens ydelsesplan for fasen og opdaterede planer for efterfølgende faser.</w:t>
            </w:r>
          </w:p>
        </w:tc>
        <w:tc>
          <w:tcPr>
            <w:tcW w:w="4730" w:type="dxa"/>
          </w:tcPr>
          <w:p w14:paraId="06727D8C" w14:textId="77777777" w:rsidR="00CA1FE6" w:rsidRPr="00CA1FE6" w:rsidRDefault="00CA1FE6" w:rsidP="00CA1FE6"/>
        </w:tc>
      </w:tr>
      <w:tr w:rsidR="00CA1FE6" w:rsidRPr="00CA1FE6" w14:paraId="0952223D" w14:textId="77777777" w:rsidTr="00CA1FE6">
        <w:tc>
          <w:tcPr>
            <w:tcW w:w="4730" w:type="dxa"/>
          </w:tcPr>
          <w:p w14:paraId="521D0FF8" w14:textId="77777777" w:rsidR="00CA1FE6" w:rsidRPr="00CA1FE6" w:rsidRDefault="00CA1FE6" w:rsidP="00CA1FE6">
            <w:r w:rsidRPr="00CA1FE6">
              <w:t>Bygherren godkender den opdaterede hovedtidsplan.</w:t>
            </w:r>
          </w:p>
        </w:tc>
        <w:tc>
          <w:tcPr>
            <w:tcW w:w="4730" w:type="dxa"/>
          </w:tcPr>
          <w:p w14:paraId="3FFA8877" w14:textId="77777777" w:rsidR="00CA1FE6" w:rsidRPr="00CA1FE6" w:rsidRDefault="00CA1FE6" w:rsidP="00CA1FE6"/>
        </w:tc>
      </w:tr>
      <w:tr w:rsidR="00CA1FE6" w:rsidRPr="00CA1FE6" w14:paraId="6E0E6D29" w14:textId="77777777" w:rsidTr="00CA1FE6">
        <w:tc>
          <w:tcPr>
            <w:tcW w:w="4730" w:type="dxa"/>
          </w:tcPr>
          <w:p w14:paraId="2EF82BF1" w14:textId="77777777" w:rsidR="00CA1FE6" w:rsidRPr="00CA1FE6" w:rsidRDefault="00CA1FE6" w:rsidP="00CA1FE6">
            <w:r w:rsidRPr="00CA1FE6">
              <w:t>Bygherren godkender byggetilladelsens betingelser, som grundlag for videre projektering, samt udbud og udførelse.</w:t>
            </w:r>
          </w:p>
        </w:tc>
        <w:tc>
          <w:tcPr>
            <w:tcW w:w="4730" w:type="dxa"/>
          </w:tcPr>
          <w:p w14:paraId="01BA95B8" w14:textId="77777777" w:rsidR="00CA1FE6" w:rsidRPr="00CA1FE6" w:rsidRDefault="00CA1FE6" w:rsidP="00CA1FE6"/>
        </w:tc>
      </w:tr>
      <w:tr w:rsidR="00CA1FE6" w:rsidRPr="00CA1FE6" w14:paraId="3AA1ABC0" w14:textId="77777777" w:rsidTr="00CA1FE6">
        <w:tc>
          <w:tcPr>
            <w:tcW w:w="4730" w:type="dxa"/>
          </w:tcPr>
          <w:p w14:paraId="3A7EBC60"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w:t>
            </w:r>
          </w:p>
        </w:tc>
        <w:tc>
          <w:tcPr>
            <w:tcW w:w="4730" w:type="dxa"/>
          </w:tcPr>
          <w:p w14:paraId="4279182F" w14:textId="77777777" w:rsidR="00CA1FE6" w:rsidRPr="00CA1FE6" w:rsidRDefault="00CA1FE6" w:rsidP="00C55499"/>
        </w:tc>
      </w:tr>
      <w:tr w:rsidR="00CA1FE6" w:rsidRPr="00CA1FE6" w14:paraId="17D02452" w14:textId="77777777" w:rsidTr="00CA1FE6">
        <w:tc>
          <w:tcPr>
            <w:tcW w:w="4730" w:type="dxa"/>
          </w:tcPr>
          <w:p w14:paraId="6746B512" w14:textId="77777777" w:rsidR="00CA1FE6" w:rsidRPr="00CA1FE6" w:rsidRDefault="00CA1FE6" w:rsidP="00CA1FE6">
            <w:r w:rsidRPr="00CA1FE6">
              <w:t>Bygherren godkender det opdaterede budget for den økonomiske ramme.</w:t>
            </w:r>
          </w:p>
        </w:tc>
        <w:tc>
          <w:tcPr>
            <w:tcW w:w="4730" w:type="dxa"/>
          </w:tcPr>
          <w:p w14:paraId="1E9D68F4" w14:textId="77777777" w:rsidR="00CA1FE6" w:rsidRPr="00CA1FE6" w:rsidRDefault="00CA1FE6" w:rsidP="00CA1FE6"/>
        </w:tc>
      </w:tr>
      <w:tr w:rsidR="00CA1FE6" w:rsidRPr="00CA1FE6" w14:paraId="64B819AD" w14:textId="77777777" w:rsidTr="00CA1FE6">
        <w:tc>
          <w:tcPr>
            <w:tcW w:w="4730" w:type="dxa"/>
          </w:tcPr>
          <w:p w14:paraId="270E22CD" w14:textId="77777777" w:rsidR="00CA1FE6" w:rsidRPr="00CA1FE6" w:rsidRDefault="00CA1FE6" w:rsidP="00CA1FE6">
            <w:r w:rsidRPr="00CA1FE6">
              <w:t>Bygherren opdaterer det samlede budget, herunder eget budget for øvrige udgifter.</w:t>
            </w:r>
          </w:p>
        </w:tc>
        <w:tc>
          <w:tcPr>
            <w:tcW w:w="4730" w:type="dxa"/>
          </w:tcPr>
          <w:p w14:paraId="6459D11C" w14:textId="77777777" w:rsidR="00CA1FE6" w:rsidRPr="00CA1FE6" w:rsidRDefault="00CA1FE6" w:rsidP="00CA1FE6"/>
        </w:tc>
      </w:tr>
      <w:tr w:rsidR="00CA1FE6" w:rsidRPr="00CA1FE6" w14:paraId="07C10912" w14:textId="77777777" w:rsidTr="00CA1FE6">
        <w:tc>
          <w:tcPr>
            <w:tcW w:w="4730" w:type="dxa"/>
          </w:tcPr>
          <w:p w14:paraId="05BE0161" w14:textId="77777777" w:rsidR="00CA1FE6" w:rsidRPr="00CA1FE6" w:rsidRDefault="00CA1FE6" w:rsidP="00CA1FE6">
            <w:r w:rsidRPr="00CA1FE6">
              <w:t>Ovennævnte ydelser skal varetages flere gange i fasen efter behov.</w:t>
            </w:r>
          </w:p>
        </w:tc>
        <w:tc>
          <w:tcPr>
            <w:tcW w:w="4730" w:type="dxa"/>
          </w:tcPr>
          <w:p w14:paraId="65479F8E" w14:textId="77777777" w:rsidR="00CA1FE6" w:rsidRPr="00CA1FE6" w:rsidRDefault="00CA1FE6" w:rsidP="00CA1FE6"/>
        </w:tc>
      </w:tr>
      <w:tr w:rsidR="00CA1FE6" w:rsidRPr="00CA1FE6" w14:paraId="5E030CE1" w14:textId="77777777" w:rsidTr="00CA1FE6">
        <w:tc>
          <w:tcPr>
            <w:tcW w:w="4730" w:type="dxa"/>
          </w:tcPr>
          <w:p w14:paraId="13859C08" w14:textId="77777777" w:rsidR="00CA1FE6" w:rsidRPr="00CA1FE6" w:rsidRDefault="00CA1FE6" w:rsidP="00CA1FE6">
            <w:r w:rsidRPr="00CA1FE6">
              <w:t>Bygherren godkender projektdokumentation udarbejdet i fasen som fastlagt i ydelsesplanen.</w:t>
            </w:r>
          </w:p>
        </w:tc>
        <w:tc>
          <w:tcPr>
            <w:tcW w:w="4730" w:type="dxa"/>
          </w:tcPr>
          <w:p w14:paraId="07BFA3FE" w14:textId="77777777" w:rsidR="00CA1FE6" w:rsidRPr="00CA1FE6" w:rsidRDefault="00CA1FE6" w:rsidP="00CA1FE6"/>
        </w:tc>
      </w:tr>
      <w:tr w:rsidR="00CA1FE6" w:rsidRPr="00CA1FE6" w14:paraId="4A85F26B" w14:textId="77777777" w:rsidTr="00CA1FE6">
        <w:tc>
          <w:tcPr>
            <w:tcW w:w="4730" w:type="dxa"/>
          </w:tcPr>
          <w:p w14:paraId="36120A20" w14:textId="77777777" w:rsidR="00CA1FE6" w:rsidRPr="00CA1FE6" w:rsidRDefault="00CA1FE6" w:rsidP="00CA1FE6">
            <w:r w:rsidRPr="00CA1FE6">
              <w:t>På grundlag af rådgiverens indstilling godkender bygherren udbudsprojektet som grundlag for indhentning af tilbud.</w:t>
            </w:r>
          </w:p>
        </w:tc>
        <w:tc>
          <w:tcPr>
            <w:tcW w:w="4730" w:type="dxa"/>
          </w:tcPr>
          <w:p w14:paraId="6D1B4729" w14:textId="77777777" w:rsidR="00CA1FE6" w:rsidRPr="00CA1FE6" w:rsidRDefault="00CA1FE6" w:rsidP="00CA1FE6"/>
        </w:tc>
      </w:tr>
      <w:tr w:rsidR="00CA1FE6" w:rsidRPr="00CA1FE6" w14:paraId="41C3FE28" w14:textId="77777777" w:rsidTr="00CA1FE6">
        <w:tc>
          <w:tcPr>
            <w:tcW w:w="4730" w:type="dxa"/>
          </w:tcPr>
          <w:p w14:paraId="0FB1DCE6" w14:textId="77777777" w:rsidR="00CA1FE6" w:rsidRPr="00CA1FE6" w:rsidRDefault="00CA1FE6" w:rsidP="00CA1FE6">
            <w:r w:rsidRPr="00CA1FE6">
              <w:t>Den kontraktretslige gennemgang af de af rådgiveren udarbejdede udkast til udbudsgrundlag, entrepriseaftaler mv. påhviler bygherren.</w:t>
            </w:r>
          </w:p>
        </w:tc>
        <w:tc>
          <w:tcPr>
            <w:tcW w:w="4730" w:type="dxa"/>
          </w:tcPr>
          <w:p w14:paraId="112F313A" w14:textId="77777777" w:rsidR="00AD7481" w:rsidRPr="003818EB" w:rsidRDefault="00AD7481" w:rsidP="00AD7481">
            <w:pPr>
              <w:rPr>
                <w:rFonts w:eastAsiaTheme="minorEastAsia"/>
                <w:color w:val="000000"/>
                <w:lang w:eastAsia="zh-CN"/>
              </w:rPr>
            </w:pPr>
            <w:r>
              <w:rPr>
                <w:rFonts w:eastAsiaTheme="minorEastAsia"/>
                <w:color w:val="000000"/>
                <w:lang w:eastAsia="zh-CN"/>
              </w:rPr>
              <w:t>Ændring vedr.</w:t>
            </w:r>
            <w:r w:rsidRPr="003818EB">
              <w:rPr>
                <w:rFonts w:eastAsiaTheme="minorEastAsia"/>
                <w:color w:val="000000"/>
                <w:lang w:eastAsia="zh-CN"/>
              </w:rPr>
              <w:t xml:space="preserve"> </w:t>
            </w:r>
            <w:r>
              <w:rPr>
                <w:rFonts w:eastAsiaTheme="minorEastAsia"/>
                <w:color w:val="000000"/>
                <w:lang w:eastAsia="zh-CN"/>
              </w:rPr>
              <w:t xml:space="preserve">pkt. </w:t>
            </w:r>
            <w:r w:rsidRPr="003818EB">
              <w:rPr>
                <w:rFonts w:eastAsiaTheme="minorEastAsia"/>
                <w:color w:val="000000"/>
                <w:lang w:eastAsia="zh-CN"/>
              </w:rPr>
              <w:t>5.8.</w:t>
            </w:r>
          </w:p>
          <w:p w14:paraId="5A80313F" w14:textId="77777777" w:rsidR="00AD7481" w:rsidRPr="003818EB" w:rsidRDefault="00AD7481" w:rsidP="00AD7481">
            <w:pPr>
              <w:rPr>
                <w:rFonts w:eastAsiaTheme="minorEastAsia"/>
                <w:color w:val="000000"/>
                <w:lang w:eastAsia="zh-CN"/>
              </w:rPr>
            </w:pPr>
            <w:r w:rsidRPr="003818EB">
              <w:rPr>
                <w:rFonts w:eastAsiaTheme="minorEastAsia"/>
                <w:color w:val="000000"/>
                <w:lang w:eastAsia="zh-CN"/>
              </w:rPr>
              <w:t>Sætningen ”</w:t>
            </w:r>
            <w:r w:rsidRPr="00CF06D1">
              <w:rPr>
                <w:rFonts w:eastAsiaTheme="minorEastAsia"/>
                <w:i/>
                <w:color w:val="943634" w:themeColor="accent2" w:themeShade="BF"/>
                <w:lang w:eastAsia="zh-CN"/>
              </w:rPr>
              <w:t>Den kontraktretslige gennemgang af de af rådgiveren udarbejdede udkast til udbudsgrundlag, entrepriseaftaler mv. påhviler bygherren.</w:t>
            </w:r>
            <w:r w:rsidRPr="003818EB">
              <w:rPr>
                <w:rFonts w:eastAsiaTheme="minorEastAsia"/>
                <w:color w:val="000000"/>
                <w:lang w:eastAsia="zh-CN"/>
              </w:rPr>
              <w:t>” udgår.</w:t>
            </w:r>
          </w:p>
          <w:p w14:paraId="036A283D" w14:textId="77777777" w:rsidR="00AD7481" w:rsidRPr="00036A04" w:rsidRDefault="00AD7481" w:rsidP="00AD7481">
            <w:pPr>
              <w:rPr>
                <w:rFonts w:eastAsiaTheme="minorEastAsia"/>
                <w:i/>
                <w:color w:val="365F91" w:themeColor="accent1" w:themeShade="BF"/>
                <w:lang w:eastAsia="zh-CN"/>
              </w:rPr>
            </w:pPr>
            <w:r>
              <w:lastRenderedPageBreak/>
              <w:t>[formulering anbefalet af Bygherreforeningen]</w:t>
            </w:r>
          </w:p>
          <w:p w14:paraId="357417DB" w14:textId="77777777" w:rsidR="00CA1FE6" w:rsidRPr="00CA1FE6" w:rsidRDefault="00CA1FE6" w:rsidP="00CA1FE6"/>
        </w:tc>
      </w:tr>
      <w:tr w:rsidR="00CA1FE6" w:rsidRPr="00CA1FE6" w14:paraId="67489549" w14:textId="77777777" w:rsidTr="00CA1FE6">
        <w:tc>
          <w:tcPr>
            <w:tcW w:w="4730" w:type="dxa"/>
          </w:tcPr>
          <w:p w14:paraId="16FA16F5" w14:textId="77777777" w:rsidR="00CA1FE6" w:rsidRPr="00CA1FE6" w:rsidRDefault="00CA1FE6" w:rsidP="00CA1FE6">
            <w:r w:rsidRPr="00CA1FE6">
              <w:lastRenderedPageBreak/>
              <w:t>Bygherren deltager i en eventuel revision af projektet efter pkt. 5.5 Økonomi.</w:t>
            </w:r>
          </w:p>
        </w:tc>
        <w:tc>
          <w:tcPr>
            <w:tcW w:w="4730" w:type="dxa"/>
          </w:tcPr>
          <w:p w14:paraId="134F60FD" w14:textId="77777777" w:rsidR="00CA1FE6" w:rsidRPr="00CA1FE6" w:rsidRDefault="00CA1FE6" w:rsidP="00CA1FE6"/>
        </w:tc>
      </w:tr>
      <w:tr w:rsidR="00CA1FE6" w:rsidRPr="00CA1FE6" w14:paraId="153DF738" w14:textId="77777777" w:rsidTr="00CA1FE6">
        <w:tc>
          <w:tcPr>
            <w:tcW w:w="4730" w:type="dxa"/>
          </w:tcPr>
          <w:p w14:paraId="66940761" w14:textId="77777777" w:rsidR="00CA1FE6" w:rsidRPr="00CA1FE6" w:rsidRDefault="00CA1FE6" w:rsidP="00CA1FE6">
            <w:r w:rsidRPr="00CA1FE6">
              <w:t>Bygherren tegner nødvendige forsikringer.</w:t>
            </w:r>
          </w:p>
        </w:tc>
        <w:tc>
          <w:tcPr>
            <w:tcW w:w="4730" w:type="dxa"/>
          </w:tcPr>
          <w:p w14:paraId="57EC09BA" w14:textId="53042938" w:rsidR="00CA1FE6" w:rsidRPr="00CA1FE6" w:rsidRDefault="00CA1FE6" w:rsidP="00CA1FE6"/>
        </w:tc>
      </w:tr>
    </w:tbl>
    <w:p w14:paraId="0541E03C"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469C7DFF" w14:textId="77777777" w:rsidTr="00C55499">
        <w:tc>
          <w:tcPr>
            <w:tcW w:w="4526" w:type="dxa"/>
          </w:tcPr>
          <w:p w14:paraId="4B441CD0" w14:textId="77777777" w:rsidR="00CA1FE6" w:rsidRPr="00CA1FE6" w:rsidRDefault="00CA1FE6" w:rsidP="00CA1FE6">
            <w:pPr>
              <w:rPr>
                <w:b/>
              </w:rPr>
            </w:pPr>
            <w:r w:rsidRPr="00CA1FE6">
              <w:rPr>
                <w:b/>
              </w:rPr>
              <w:lastRenderedPageBreak/>
              <w:t xml:space="preserve">6. </w:t>
            </w:r>
            <w:r w:rsidRPr="00CA1FE6">
              <w:rPr>
                <w:b/>
              </w:rPr>
              <w:tab/>
              <w:t>UDFØRELSESPROJEKT</w:t>
            </w:r>
          </w:p>
        </w:tc>
        <w:tc>
          <w:tcPr>
            <w:tcW w:w="4526" w:type="dxa"/>
          </w:tcPr>
          <w:p w14:paraId="0F122830" w14:textId="77777777" w:rsidR="00CA1FE6" w:rsidRPr="00CA1FE6" w:rsidRDefault="00CA1FE6" w:rsidP="00CA1FE6">
            <w:pPr>
              <w:rPr>
                <w:b/>
              </w:rPr>
            </w:pPr>
          </w:p>
        </w:tc>
      </w:tr>
      <w:tr w:rsidR="00CA1FE6" w:rsidRPr="00CA1FE6" w14:paraId="19279A7B" w14:textId="77777777" w:rsidTr="00C55499">
        <w:tc>
          <w:tcPr>
            <w:tcW w:w="4526" w:type="dxa"/>
          </w:tcPr>
          <w:p w14:paraId="7C9A8131" w14:textId="77777777" w:rsidR="00CA1FE6" w:rsidRPr="00CA1FE6" w:rsidRDefault="00CA1FE6" w:rsidP="00CA1FE6">
            <w:r w:rsidRPr="00CA1FE6">
              <w:t>Udførelsesprojektet baseres på indhentede og accepterede tilbud fra entreprenører og er en viderebearbejdning af udbudsprojektet til et endeligt projekt, så det kan danne grundlag for entreprenørernes indkøb, forberedelse og udførelse af byggeriet.</w:t>
            </w:r>
          </w:p>
        </w:tc>
        <w:tc>
          <w:tcPr>
            <w:tcW w:w="4526" w:type="dxa"/>
          </w:tcPr>
          <w:p w14:paraId="4E5B21AC" w14:textId="77777777" w:rsidR="00CA1FE6" w:rsidRPr="00CA1FE6" w:rsidRDefault="00CA1FE6" w:rsidP="00CA1FE6"/>
        </w:tc>
      </w:tr>
      <w:tr w:rsidR="00CA1FE6" w:rsidRPr="00CA1FE6" w14:paraId="58F13E84" w14:textId="77777777" w:rsidTr="00C55499">
        <w:tc>
          <w:tcPr>
            <w:tcW w:w="4526" w:type="dxa"/>
          </w:tcPr>
          <w:p w14:paraId="1F5E0FBE" w14:textId="77777777" w:rsidR="00CA1FE6" w:rsidRPr="00CA1FE6" w:rsidRDefault="00CA1FE6" w:rsidP="00CA1FE6">
            <w:r w:rsidRPr="00CA1FE6">
              <w:t>Udførelsesprojektet skal sikre endelig afklaring af Bygningsreglementets krav og byggetilladelsens betingelser.</w:t>
            </w:r>
          </w:p>
        </w:tc>
        <w:tc>
          <w:tcPr>
            <w:tcW w:w="4526" w:type="dxa"/>
          </w:tcPr>
          <w:p w14:paraId="768EA232" w14:textId="77777777" w:rsidR="00CA1FE6" w:rsidRPr="00CA1FE6" w:rsidRDefault="00CA1FE6" w:rsidP="00CA1FE6"/>
        </w:tc>
      </w:tr>
      <w:tr w:rsidR="00CA1FE6" w:rsidRPr="00CA1FE6" w14:paraId="481C2343" w14:textId="77777777" w:rsidTr="00C55499">
        <w:tc>
          <w:tcPr>
            <w:tcW w:w="4526" w:type="dxa"/>
          </w:tcPr>
          <w:p w14:paraId="39F82C97" w14:textId="77777777" w:rsidR="00CA1FE6" w:rsidRPr="00CA1FE6" w:rsidRDefault="00CA1FE6" w:rsidP="00CA1FE6">
            <w:r w:rsidRPr="00CA1FE6">
              <w:t>Udførelsesprojektet udføres af rådgiveren eller delvist af entreprenører som fastlagt i udbudsprojektet.</w:t>
            </w:r>
          </w:p>
        </w:tc>
        <w:tc>
          <w:tcPr>
            <w:tcW w:w="4526" w:type="dxa"/>
          </w:tcPr>
          <w:p w14:paraId="00D36025" w14:textId="77777777" w:rsidR="00CA1FE6" w:rsidRPr="00CA1FE6" w:rsidRDefault="00CA1FE6" w:rsidP="00CA1FE6"/>
        </w:tc>
      </w:tr>
      <w:tr w:rsidR="00CA1FE6" w:rsidRPr="00CA1FE6" w14:paraId="77946629" w14:textId="77777777" w:rsidTr="00C55499">
        <w:tc>
          <w:tcPr>
            <w:tcW w:w="4526" w:type="dxa"/>
          </w:tcPr>
          <w:p w14:paraId="7A81A78A" w14:textId="77777777" w:rsidR="00CA1FE6" w:rsidRPr="00CA1FE6" w:rsidRDefault="00CA1FE6" w:rsidP="00CA1FE6">
            <w:r w:rsidRPr="00CA1FE6">
              <w:t>Rådgiverens indsats koordineres med de øvrige rådgivere og eventuelle projekterende entreprenører under projekteringslederens ledelse, og rådgiveren deltager i den forbindelse i projekteringsmøder.</w:t>
            </w:r>
          </w:p>
        </w:tc>
        <w:tc>
          <w:tcPr>
            <w:tcW w:w="4526" w:type="dxa"/>
          </w:tcPr>
          <w:p w14:paraId="5B055B82" w14:textId="77777777" w:rsidR="00CA1FE6" w:rsidRPr="00CA1FE6" w:rsidRDefault="00CA1FE6" w:rsidP="00CA1FE6"/>
        </w:tc>
      </w:tr>
      <w:tr w:rsidR="00CA1FE6" w:rsidRPr="00CA1FE6" w14:paraId="3CA1FD5A" w14:textId="77777777" w:rsidTr="00C55499">
        <w:tc>
          <w:tcPr>
            <w:tcW w:w="4526" w:type="dxa"/>
          </w:tcPr>
          <w:p w14:paraId="13202E3B" w14:textId="77777777" w:rsidR="00CA1FE6" w:rsidRPr="00CA1FE6" w:rsidRDefault="00CA1FE6" w:rsidP="00CA1FE6">
            <w:r w:rsidRPr="00CA1FE6">
              <w:t>Rådgiveren skal således levere oplysninger for eget ansvarsområde som grundlag for denne koordinering, herunder i relation til energibehov, indeklima, statik, brand mv.</w:t>
            </w:r>
          </w:p>
        </w:tc>
        <w:tc>
          <w:tcPr>
            <w:tcW w:w="4526" w:type="dxa"/>
          </w:tcPr>
          <w:p w14:paraId="549A404F" w14:textId="77777777" w:rsidR="00CA1FE6" w:rsidRPr="00CA1FE6" w:rsidRDefault="00CA1FE6" w:rsidP="00CA1FE6"/>
        </w:tc>
      </w:tr>
      <w:tr w:rsidR="00CA1FE6" w:rsidRPr="00CA1FE6" w14:paraId="76FA50F7" w14:textId="77777777" w:rsidTr="00C55499">
        <w:tc>
          <w:tcPr>
            <w:tcW w:w="4526" w:type="dxa"/>
          </w:tcPr>
          <w:p w14:paraId="2D8139B1" w14:textId="77777777" w:rsidR="00CA1FE6" w:rsidRPr="00CA1FE6" w:rsidRDefault="00CA1FE6" w:rsidP="00CA1FE6">
            <w:r w:rsidRPr="00CA1FE6">
              <w:t>Rådgiveren deltager i bygherremøder. Omfanget skal fastlægges i rådgiveraftalen.</w:t>
            </w:r>
          </w:p>
        </w:tc>
        <w:tc>
          <w:tcPr>
            <w:tcW w:w="4526" w:type="dxa"/>
          </w:tcPr>
          <w:p w14:paraId="518F0687" w14:textId="77777777" w:rsidR="00CA1FE6" w:rsidRPr="00CA1FE6" w:rsidRDefault="00CA1FE6" w:rsidP="00CA1FE6"/>
        </w:tc>
      </w:tr>
      <w:tr w:rsidR="00CA1FE6" w:rsidRPr="00CA1FE6" w14:paraId="51A7BFF3" w14:textId="77777777" w:rsidTr="00C55499">
        <w:tc>
          <w:tcPr>
            <w:tcW w:w="4526" w:type="dxa"/>
          </w:tcPr>
          <w:p w14:paraId="7C011175" w14:textId="77777777" w:rsidR="00CA1FE6" w:rsidRPr="00CA1FE6" w:rsidRDefault="00CA1FE6" w:rsidP="00CA1FE6">
            <w:r w:rsidRPr="00CA1FE6">
              <w:t>Rådgiverens ydelser varetages inden for rådgiverens ansvarsområde.</w:t>
            </w:r>
          </w:p>
        </w:tc>
        <w:tc>
          <w:tcPr>
            <w:tcW w:w="4526" w:type="dxa"/>
          </w:tcPr>
          <w:p w14:paraId="5007ADEA" w14:textId="77777777" w:rsidR="00CA1FE6" w:rsidRPr="00CA1FE6" w:rsidRDefault="00CA1FE6" w:rsidP="00CA1FE6"/>
        </w:tc>
      </w:tr>
      <w:tr w:rsidR="00CA1FE6" w:rsidRPr="00CA1FE6" w14:paraId="6BD04C4B" w14:textId="77777777" w:rsidTr="00C55499">
        <w:tc>
          <w:tcPr>
            <w:tcW w:w="4526" w:type="dxa"/>
          </w:tcPr>
          <w:p w14:paraId="2B7BB43B" w14:textId="77777777" w:rsidR="00CA1FE6" w:rsidRPr="00CA1FE6" w:rsidRDefault="00CA1FE6" w:rsidP="00CA1FE6">
            <w:r w:rsidRPr="00CA1FE6">
              <w:t>Rådgiveren skal varetage sine forpligtelser som projekterende, jf. arbejdsmiljølovgivningen, og inden for eget ansvarsområde bidrage til udarbejdelse af grundlag for plan for sikkerhed og sundhed samt journal.</w:t>
            </w:r>
          </w:p>
        </w:tc>
        <w:tc>
          <w:tcPr>
            <w:tcW w:w="4526" w:type="dxa"/>
          </w:tcPr>
          <w:p w14:paraId="43BE04F0" w14:textId="77777777" w:rsidR="00CA1FE6" w:rsidRPr="00CA1FE6" w:rsidRDefault="00CA1FE6" w:rsidP="00CA1FE6"/>
        </w:tc>
      </w:tr>
      <w:tr w:rsidR="00CA1FE6" w:rsidRPr="00CA1FE6" w14:paraId="1FDE5047" w14:textId="77777777" w:rsidTr="00C55499">
        <w:tc>
          <w:tcPr>
            <w:tcW w:w="4526" w:type="dxa"/>
          </w:tcPr>
          <w:p w14:paraId="310BC2AC" w14:textId="77777777" w:rsidR="00CA1FE6" w:rsidRPr="00CA1FE6" w:rsidRDefault="00CA1FE6" w:rsidP="00CA1FE6">
            <w:pPr>
              <w:rPr>
                <w:b/>
              </w:rPr>
            </w:pPr>
            <w:r w:rsidRPr="00CA1FE6">
              <w:rPr>
                <w:b/>
              </w:rPr>
              <w:t xml:space="preserve">6.1 </w:t>
            </w:r>
            <w:r w:rsidRPr="00CA1FE6">
              <w:rPr>
                <w:b/>
              </w:rPr>
              <w:tab/>
              <w:t>Indhold</w:t>
            </w:r>
          </w:p>
        </w:tc>
        <w:tc>
          <w:tcPr>
            <w:tcW w:w="4526" w:type="dxa"/>
          </w:tcPr>
          <w:p w14:paraId="2B3809D7" w14:textId="77777777" w:rsidR="00CA1FE6" w:rsidRPr="00CA1FE6" w:rsidRDefault="00CA1FE6" w:rsidP="00CA1FE6">
            <w:pPr>
              <w:rPr>
                <w:b/>
              </w:rPr>
            </w:pPr>
          </w:p>
        </w:tc>
      </w:tr>
      <w:tr w:rsidR="00CA1FE6" w:rsidRPr="00CA1FE6" w14:paraId="05601C49" w14:textId="77777777" w:rsidTr="00C55499">
        <w:tc>
          <w:tcPr>
            <w:tcW w:w="4526" w:type="dxa"/>
          </w:tcPr>
          <w:p w14:paraId="2EBA7F19" w14:textId="77777777" w:rsidR="00CA1FE6" w:rsidRPr="00CA1FE6" w:rsidRDefault="00CA1FE6" w:rsidP="00CA1FE6">
            <w:r w:rsidRPr="00CA1FE6">
              <w:t>Rådgiverens ydelse omfatter supplerende projektering beskrevet i udbudsprojektet i det omfang, projekteringen mest hensigtsmæssigt sker efter kontrahering på grundlag af entreprenørers projekt eller materialevalg.</w:t>
            </w:r>
          </w:p>
        </w:tc>
        <w:tc>
          <w:tcPr>
            <w:tcW w:w="4526" w:type="dxa"/>
          </w:tcPr>
          <w:p w14:paraId="43AAAA9D" w14:textId="77777777" w:rsidR="00CA1FE6" w:rsidRPr="00CA1FE6" w:rsidRDefault="00CA1FE6" w:rsidP="00CA1FE6"/>
        </w:tc>
      </w:tr>
      <w:tr w:rsidR="00CA1FE6" w:rsidRPr="00CA1FE6" w14:paraId="1DCA6288" w14:textId="77777777" w:rsidTr="00C55499">
        <w:tc>
          <w:tcPr>
            <w:tcW w:w="4526" w:type="dxa"/>
          </w:tcPr>
          <w:p w14:paraId="5329C86D" w14:textId="77777777" w:rsidR="00CA1FE6" w:rsidRPr="00CA1FE6" w:rsidRDefault="00CA1FE6" w:rsidP="00CA1FE6">
            <w:r w:rsidRPr="00CA1FE6">
              <w:t>Rådgiveren deltager i projektgennemgangsmøder med entreprenørerne som fastlagt i rådgiveraftalen og i udbudsprojektet.</w:t>
            </w:r>
          </w:p>
        </w:tc>
        <w:tc>
          <w:tcPr>
            <w:tcW w:w="4526" w:type="dxa"/>
          </w:tcPr>
          <w:p w14:paraId="2211BE9D" w14:textId="77777777" w:rsidR="00CA1FE6" w:rsidRPr="00CA1FE6" w:rsidRDefault="00CA1FE6" w:rsidP="00CA1FE6"/>
        </w:tc>
      </w:tr>
      <w:tr w:rsidR="00CA1FE6" w:rsidRPr="00CA1FE6" w14:paraId="2D88800B" w14:textId="77777777" w:rsidTr="00C55499">
        <w:tc>
          <w:tcPr>
            <w:tcW w:w="4526" w:type="dxa"/>
          </w:tcPr>
          <w:p w14:paraId="7832B88B" w14:textId="77777777" w:rsidR="00CA1FE6" w:rsidRPr="00CA1FE6" w:rsidRDefault="00CA1FE6" w:rsidP="00CA1FE6">
            <w:r w:rsidRPr="00CA1FE6">
              <w:t>Rådgiveren deltager i projekteringsmøder med øvrige rådgivere og med entreprenører som fastlagt i udbudsprojektet.</w:t>
            </w:r>
          </w:p>
        </w:tc>
        <w:tc>
          <w:tcPr>
            <w:tcW w:w="4526" w:type="dxa"/>
          </w:tcPr>
          <w:p w14:paraId="16D6124B" w14:textId="5B3C9ECE" w:rsidR="00CA1FE6" w:rsidRPr="00CA1FE6" w:rsidRDefault="00CA1FE6" w:rsidP="00CA1FE6"/>
        </w:tc>
      </w:tr>
      <w:tr w:rsidR="00CA1FE6" w:rsidRPr="00CA1FE6" w14:paraId="185CA9EF" w14:textId="77777777" w:rsidTr="00C55499">
        <w:tc>
          <w:tcPr>
            <w:tcW w:w="4526" w:type="dxa"/>
          </w:tcPr>
          <w:p w14:paraId="68A4F3B2" w14:textId="77777777" w:rsidR="00CA1FE6" w:rsidRPr="00CA1FE6" w:rsidRDefault="00CA1FE6" w:rsidP="00CA1FE6">
            <w:r w:rsidRPr="00CA1FE6">
              <w:t>Rådgiveren gransker eventuel projektdokumentation udarbejdet af entreprenører med henblik på at konstatere, om projektet lever op til udbudsmaterialets krav og intentioner, herunder grænseflader til andre entrepriser.</w:t>
            </w:r>
          </w:p>
        </w:tc>
        <w:tc>
          <w:tcPr>
            <w:tcW w:w="4526" w:type="dxa"/>
          </w:tcPr>
          <w:p w14:paraId="165D679D" w14:textId="3FA52B1D" w:rsidR="00CA1FE6" w:rsidRPr="00CA1FE6" w:rsidRDefault="00CA1FE6" w:rsidP="00CA1FE6"/>
        </w:tc>
      </w:tr>
      <w:tr w:rsidR="00CA1FE6" w:rsidRPr="00CA1FE6" w14:paraId="02DA4B20" w14:textId="77777777" w:rsidTr="00C55499">
        <w:tc>
          <w:tcPr>
            <w:tcW w:w="4526" w:type="dxa"/>
          </w:tcPr>
          <w:p w14:paraId="35EFFCA2" w14:textId="77777777" w:rsidR="00CA1FE6" w:rsidRPr="00CA1FE6" w:rsidRDefault="00CA1FE6" w:rsidP="00CA1FE6">
            <w:pPr>
              <w:rPr>
                <w:b/>
              </w:rPr>
            </w:pPr>
            <w:r w:rsidRPr="00CA1FE6">
              <w:rPr>
                <w:b/>
              </w:rPr>
              <w:t xml:space="preserve">6.2 </w:t>
            </w:r>
            <w:r w:rsidRPr="00CA1FE6">
              <w:rPr>
                <w:b/>
              </w:rPr>
              <w:tab/>
              <w:t>Idriftsættelse og drift</w:t>
            </w:r>
          </w:p>
        </w:tc>
        <w:tc>
          <w:tcPr>
            <w:tcW w:w="4526" w:type="dxa"/>
          </w:tcPr>
          <w:p w14:paraId="52BB9F47" w14:textId="77777777" w:rsidR="00CA1FE6" w:rsidRPr="00CA1FE6" w:rsidRDefault="00CA1FE6" w:rsidP="00CA1FE6">
            <w:pPr>
              <w:rPr>
                <w:b/>
              </w:rPr>
            </w:pPr>
          </w:p>
        </w:tc>
      </w:tr>
      <w:tr w:rsidR="00CA1FE6" w:rsidRPr="00CA1FE6" w14:paraId="21907521" w14:textId="77777777" w:rsidTr="00C55499">
        <w:tc>
          <w:tcPr>
            <w:tcW w:w="4526" w:type="dxa"/>
          </w:tcPr>
          <w:p w14:paraId="0B80C66C" w14:textId="77777777" w:rsidR="00CA1FE6" w:rsidRPr="00CA1FE6" w:rsidRDefault="00CA1FE6" w:rsidP="00CA1FE6">
            <w:r w:rsidRPr="00CA1FE6">
              <w:t>Udbudsprojektets krav til test af tekniske anlæg og installationer opdateres.</w:t>
            </w:r>
          </w:p>
        </w:tc>
        <w:tc>
          <w:tcPr>
            <w:tcW w:w="4526" w:type="dxa"/>
          </w:tcPr>
          <w:p w14:paraId="7D2C24E6" w14:textId="77777777" w:rsidR="00CA1FE6" w:rsidRPr="00CA1FE6" w:rsidRDefault="00CA1FE6" w:rsidP="00CA1FE6"/>
        </w:tc>
      </w:tr>
      <w:tr w:rsidR="00CA1FE6" w:rsidRPr="00CA1FE6" w14:paraId="3E55530B" w14:textId="77777777" w:rsidTr="00C55499">
        <w:tc>
          <w:tcPr>
            <w:tcW w:w="4526" w:type="dxa"/>
          </w:tcPr>
          <w:p w14:paraId="3DEA4A48" w14:textId="77777777" w:rsidR="00CA1FE6" w:rsidRPr="00CA1FE6" w:rsidRDefault="00CA1FE6" w:rsidP="00CA1FE6">
            <w:r w:rsidRPr="00CA1FE6">
              <w:t xml:space="preserve">Udbudsprojektets krav til </w:t>
            </w:r>
            <w:proofErr w:type="spellStart"/>
            <w:r w:rsidRPr="00CA1FE6">
              <w:t>førgennemgang</w:t>
            </w:r>
            <w:proofErr w:type="spellEnd"/>
            <w:r w:rsidRPr="00CA1FE6">
              <w:t>, aflevering og mangeludbedring mv. opdateres.</w:t>
            </w:r>
          </w:p>
        </w:tc>
        <w:tc>
          <w:tcPr>
            <w:tcW w:w="4526" w:type="dxa"/>
          </w:tcPr>
          <w:p w14:paraId="60307715" w14:textId="77777777" w:rsidR="00CA1FE6" w:rsidRPr="00CA1FE6" w:rsidRDefault="00CA1FE6" w:rsidP="00CA1FE6"/>
        </w:tc>
      </w:tr>
      <w:tr w:rsidR="00CA1FE6" w:rsidRPr="00CA1FE6" w14:paraId="21C8EF6A" w14:textId="77777777" w:rsidTr="00C55499">
        <w:tc>
          <w:tcPr>
            <w:tcW w:w="4526" w:type="dxa"/>
          </w:tcPr>
          <w:p w14:paraId="6A5FB4D8" w14:textId="77777777" w:rsidR="00CA1FE6" w:rsidRPr="00CA1FE6" w:rsidRDefault="00CA1FE6" w:rsidP="00CA1FE6">
            <w:r w:rsidRPr="00CA1FE6">
              <w:t xml:space="preserve">Udbudsprojektet krav til entreprenørernes aflevering af "som </w:t>
            </w:r>
            <w:proofErr w:type="spellStart"/>
            <w:r w:rsidRPr="00CA1FE6">
              <w:t>udført"-dokumentation</w:t>
            </w:r>
            <w:proofErr w:type="spellEnd"/>
            <w:r w:rsidRPr="00CA1FE6">
              <w:t xml:space="preserve"> og drifts- og vedligeholdelsesmanualer mv. opdateres.</w:t>
            </w:r>
          </w:p>
        </w:tc>
        <w:tc>
          <w:tcPr>
            <w:tcW w:w="4526" w:type="dxa"/>
          </w:tcPr>
          <w:p w14:paraId="178343B3" w14:textId="35E59C57" w:rsidR="00CA1FE6" w:rsidRPr="00CA1FE6" w:rsidRDefault="00CA1FE6" w:rsidP="00CA1FE6">
            <w:r w:rsidRPr="00CA1FE6">
              <w:t xml:space="preserve"> </w:t>
            </w:r>
          </w:p>
        </w:tc>
      </w:tr>
      <w:tr w:rsidR="00CA1FE6" w:rsidRPr="00CA1FE6" w14:paraId="1DB83795" w14:textId="77777777" w:rsidTr="00C55499">
        <w:tc>
          <w:tcPr>
            <w:tcW w:w="4526" w:type="dxa"/>
          </w:tcPr>
          <w:p w14:paraId="349570A1" w14:textId="77777777" w:rsidR="00CA1FE6" w:rsidRPr="00CA1FE6" w:rsidRDefault="00CA1FE6" w:rsidP="00CA1FE6">
            <w:pPr>
              <w:rPr>
                <w:b/>
              </w:rPr>
            </w:pPr>
            <w:r w:rsidRPr="00CA1FE6">
              <w:rPr>
                <w:b/>
              </w:rPr>
              <w:lastRenderedPageBreak/>
              <w:t xml:space="preserve">6.3 </w:t>
            </w:r>
            <w:r w:rsidRPr="00CA1FE6">
              <w:rPr>
                <w:b/>
              </w:rPr>
              <w:tab/>
              <w:t>Myndigheder</w:t>
            </w:r>
          </w:p>
        </w:tc>
        <w:tc>
          <w:tcPr>
            <w:tcW w:w="4526" w:type="dxa"/>
          </w:tcPr>
          <w:p w14:paraId="640E9007" w14:textId="77777777" w:rsidR="00CA1FE6" w:rsidRPr="00CA1FE6" w:rsidRDefault="00CA1FE6" w:rsidP="00CA1FE6">
            <w:pPr>
              <w:rPr>
                <w:b/>
              </w:rPr>
            </w:pPr>
          </w:p>
        </w:tc>
      </w:tr>
      <w:tr w:rsidR="00CA1FE6" w:rsidRPr="00CA1FE6" w14:paraId="74CDDEC1" w14:textId="77777777" w:rsidTr="00C55499">
        <w:tc>
          <w:tcPr>
            <w:tcW w:w="4526" w:type="dxa"/>
          </w:tcPr>
          <w:p w14:paraId="3F391D34" w14:textId="77777777" w:rsidR="00CA1FE6" w:rsidRPr="00CA1FE6" w:rsidRDefault="00CA1FE6" w:rsidP="00CA1FE6">
            <w:r w:rsidRPr="00CA1FE6">
              <w:t>Den bygværksprojekterende for bærende konstruktioner bistår rådgiverne og eventuelle projekterende entreprenører med vurdering af konsekvenser af eventuelt revideret projekt for bygværkets bærende konstruktioner og opdaterer dokumentationen for bygværket.</w:t>
            </w:r>
          </w:p>
        </w:tc>
        <w:tc>
          <w:tcPr>
            <w:tcW w:w="4526" w:type="dxa"/>
          </w:tcPr>
          <w:p w14:paraId="0D223813" w14:textId="77777777" w:rsidR="00CA1FE6" w:rsidRPr="00CA1FE6" w:rsidRDefault="00CA1FE6" w:rsidP="00CA1FE6"/>
        </w:tc>
      </w:tr>
      <w:tr w:rsidR="00CA1FE6" w:rsidRPr="00CA1FE6" w14:paraId="4938DA28" w14:textId="77777777" w:rsidTr="00C55499">
        <w:tc>
          <w:tcPr>
            <w:tcW w:w="4526" w:type="dxa"/>
          </w:tcPr>
          <w:p w14:paraId="18E7989D" w14:textId="77777777" w:rsidR="00CA1FE6" w:rsidRPr="00CA1FE6" w:rsidRDefault="00CA1FE6" w:rsidP="00CA1FE6">
            <w:r w:rsidRPr="00CA1FE6">
              <w:t>For bygninger i konstruktionsklasse 2-4 skal eventuelt revideret projekt for bærende konstruktioner påtegnes af den certificerede statiker.</w:t>
            </w:r>
          </w:p>
        </w:tc>
        <w:tc>
          <w:tcPr>
            <w:tcW w:w="4526" w:type="dxa"/>
          </w:tcPr>
          <w:p w14:paraId="07D67450" w14:textId="77777777" w:rsidR="00CA1FE6" w:rsidRPr="00CA1FE6" w:rsidRDefault="00CA1FE6" w:rsidP="00CA1FE6"/>
        </w:tc>
      </w:tr>
      <w:tr w:rsidR="00CA1FE6" w:rsidRPr="00CA1FE6" w14:paraId="476EB181" w14:textId="77777777" w:rsidTr="00C55499">
        <w:tc>
          <w:tcPr>
            <w:tcW w:w="4526" w:type="dxa"/>
          </w:tcPr>
          <w:p w14:paraId="25161A1B" w14:textId="77777777" w:rsidR="00CA1FE6" w:rsidRPr="00CA1FE6" w:rsidRDefault="00CA1FE6" w:rsidP="00CA1FE6">
            <w:r w:rsidRPr="00CA1FE6">
              <w:t xml:space="preserve">For bygninger i konstruktionsklasse 4 </w:t>
            </w:r>
            <w:proofErr w:type="gramStart"/>
            <w:r w:rsidRPr="00CA1FE6">
              <w:t>endvidere</w:t>
            </w:r>
            <w:proofErr w:type="gramEnd"/>
            <w:r w:rsidRPr="00CA1FE6">
              <w:t xml:space="preserve"> af den certificerede statiker, der varetager tredjepartskontrol.</w:t>
            </w:r>
          </w:p>
        </w:tc>
        <w:tc>
          <w:tcPr>
            <w:tcW w:w="4526" w:type="dxa"/>
          </w:tcPr>
          <w:p w14:paraId="5BF45506" w14:textId="77777777" w:rsidR="00CA1FE6" w:rsidRPr="00CA1FE6" w:rsidRDefault="00CA1FE6" w:rsidP="00CA1FE6"/>
        </w:tc>
      </w:tr>
      <w:tr w:rsidR="00CA1FE6" w:rsidRPr="00CA1FE6" w14:paraId="71D63561" w14:textId="77777777" w:rsidTr="00C55499">
        <w:tc>
          <w:tcPr>
            <w:tcW w:w="4526" w:type="dxa"/>
          </w:tcPr>
          <w:p w14:paraId="7C9C7208" w14:textId="77777777" w:rsidR="00CA1FE6" w:rsidRPr="00CA1FE6" w:rsidRDefault="00CA1FE6" w:rsidP="00CA1FE6">
            <w:r w:rsidRPr="00CA1FE6">
              <w:t>For bygninger i brandklasse 2-4 skal eventuelt revideret projekt i relation til byggeriets brandsikkerhed påtegnes af den certificerede brandrådgiver.</w:t>
            </w:r>
          </w:p>
        </w:tc>
        <w:tc>
          <w:tcPr>
            <w:tcW w:w="4526" w:type="dxa"/>
          </w:tcPr>
          <w:p w14:paraId="18CFAAC0" w14:textId="77777777" w:rsidR="00CA1FE6" w:rsidRPr="00CA1FE6" w:rsidRDefault="00CA1FE6" w:rsidP="00CA1FE6"/>
        </w:tc>
      </w:tr>
      <w:tr w:rsidR="00CA1FE6" w:rsidRPr="00CA1FE6" w14:paraId="752F43EA" w14:textId="77777777" w:rsidTr="00C55499">
        <w:tc>
          <w:tcPr>
            <w:tcW w:w="4526" w:type="dxa"/>
          </w:tcPr>
          <w:p w14:paraId="41CABBD4" w14:textId="77777777" w:rsidR="00CA1FE6" w:rsidRPr="00CA1FE6" w:rsidRDefault="00CA1FE6" w:rsidP="00CA1FE6">
            <w:r w:rsidRPr="00CA1FE6">
              <w:t xml:space="preserve">For bygninger i brandklasse 4 </w:t>
            </w:r>
            <w:proofErr w:type="gramStart"/>
            <w:r w:rsidRPr="00CA1FE6">
              <w:t>endvidere</w:t>
            </w:r>
            <w:proofErr w:type="gramEnd"/>
            <w:r w:rsidRPr="00CA1FE6">
              <w:t xml:space="preserve"> af den certificerede brandrådgiver, der varetager tredjepartskontrol.</w:t>
            </w:r>
          </w:p>
        </w:tc>
        <w:tc>
          <w:tcPr>
            <w:tcW w:w="4526" w:type="dxa"/>
          </w:tcPr>
          <w:p w14:paraId="19949BF2" w14:textId="77777777" w:rsidR="00CA1FE6" w:rsidRPr="00CA1FE6" w:rsidRDefault="00CA1FE6" w:rsidP="00CA1FE6"/>
        </w:tc>
      </w:tr>
      <w:tr w:rsidR="00CA1FE6" w:rsidRPr="00CA1FE6" w14:paraId="56B044BB" w14:textId="77777777" w:rsidTr="00C55499">
        <w:tc>
          <w:tcPr>
            <w:tcW w:w="4526" w:type="dxa"/>
          </w:tcPr>
          <w:p w14:paraId="314D6045" w14:textId="77777777" w:rsidR="00CA1FE6" w:rsidRPr="00CA1FE6" w:rsidRDefault="00CA1FE6" w:rsidP="00CA1FE6">
            <w:r w:rsidRPr="00CA1FE6">
              <w:t>Rådgiveren forsyner projekteringslederen med det opdaterede myndighedsprojekt.</w:t>
            </w:r>
          </w:p>
        </w:tc>
        <w:tc>
          <w:tcPr>
            <w:tcW w:w="4526" w:type="dxa"/>
          </w:tcPr>
          <w:p w14:paraId="0072FF14" w14:textId="77777777" w:rsidR="00CA1FE6" w:rsidRPr="00CA1FE6" w:rsidRDefault="00CA1FE6" w:rsidP="00CA1FE6"/>
        </w:tc>
      </w:tr>
      <w:tr w:rsidR="00CA1FE6" w:rsidRPr="00CA1FE6" w14:paraId="7342067E" w14:textId="77777777" w:rsidTr="00C55499">
        <w:tc>
          <w:tcPr>
            <w:tcW w:w="4526" w:type="dxa"/>
          </w:tcPr>
          <w:p w14:paraId="4349A90E" w14:textId="77777777" w:rsidR="00CA1FE6" w:rsidRPr="00CA1FE6" w:rsidRDefault="00CA1FE6" w:rsidP="00CA1FE6">
            <w:r w:rsidRPr="00CA1FE6">
              <w:t>Rådgiveren deltager i eventuelle forhandlinger med myndigheder og forsyningsselskaber i samarbejde med projekteringslederen og entreprenørerne.</w:t>
            </w:r>
          </w:p>
        </w:tc>
        <w:tc>
          <w:tcPr>
            <w:tcW w:w="4526" w:type="dxa"/>
          </w:tcPr>
          <w:p w14:paraId="7BE74B55" w14:textId="77777777" w:rsidR="00CA1FE6" w:rsidRPr="00CA1FE6" w:rsidRDefault="00CA1FE6" w:rsidP="00CA1FE6"/>
        </w:tc>
      </w:tr>
      <w:tr w:rsidR="00CA1FE6" w:rsidRPr="00CA1FE6" w14:paraId="0BB5CFDA" w14:textId="77777777" w:rsidTr="00C55499">
        <w:tc>
          <w:tcPr>
            <w:tcW w:w="4526" w:type="dxa"/>
          </w:tcPr>
          <w:p w14:paraId="47001179" w14:textId="77777777" w:rsidR="00CA1FE6" w:rsidRPr="00CA1FE6" w:rsidRDefault="00CA1FE6" w:rsidP="00CA1FE6">
            <w:pPr>
              <w:rPr>
                <w:b/>
              </w:rPr>
            </w:pPr>
            <w:r w:rsidRPr="00CA1FE6">
              <w:rPr>
                <w:b/>
              </w:rPr>
              <w:t xml:space="preserve">6.4 </w:t>
            </w:r>
            <w:r w:rsidRPr="00CA1FE6">
              <w:rPr>
                <w:b/>
              </w:rPr>
              <w:tab/>
              <w:t>Tid</w:t>
            </w:r>
          </w:p>
        </w:tc>
        <w:tc>
          <w:tcPr>
            <w:tcW w:w="4526" w:type="dxa"/>
          </w:tcPr>
          <w:p w14:paraId="68AB38FA" w14:textId="77777777" w:rsidR="00CA1FE6" w:rsidRPr="00CA1FE6" w:rsidRDefault="00CA1FE6" w:rsidP="00CA1FE6">
            <w:pPr>
              <w:rPr>
                <w:b/>
              </w:rPr>
            </w:pPr>
          </w:p>
        </w:tc>
      </w:tr>
      <w:tr w:rsidR="00CA1FE6" w:rsidRPr="00CA1FE6" w14:paraId="28B068F3" w14:textId="77777777" w:rsidTr="00C55499">
        <w:tc>
          <w:tcPr>
            <w:tcW w:w="4526" w:type="dxa"/>
          </w:tcPr>
          <w:p w14:paraId="58F3896E" w14:textId="77777777" w:rsidR="00CA1FE6" w:rsidRPr="00CA1FE6" w:rsidRDefault="00CA1FE6" w:rsidP="00CA1FE6">
            <w:r w:rsidRPr="00CA1FE6">
              <w:t>Rådgiveren bistår byggelederen ifm. dennes opdatering af hovedtidsplanen for byggeriets udførelse i det omfang, det ikke er overladt til entreprenørerne. Hovedtidsplanen opdateres med aftaler indgået med entreprenørerne og benævnes den aftalte hovedtidsplan.</w:t>
            </w:r>
          </w:p>
        </w:tc>
        <w:tc>
          <w:tcPr>
            <w:tcW w:w="4526" w:type="dxa"/>
          </w:tcPr>
          <w:p w14:paraId="11EC1363" w14:textId="77777777" w:rsidR="00CA1FE6" w:rsidRPr="00CA1FE6" w:rsidRDefault="00CA1FE6" w:rsidP="00CA1FE6"/>
        </w:tc>
      </w:tr>
      <w:tr w:rsidR="00CA1FE6" w:rsidRPr="00CA1FE6" w14:paraId="28CB6188" w14:textId="77777777" w:rsidTr="00C55499">
        <w:tc>
          <w:tcPr>
            <w:tcW w:w="4526" w:type="dxa"/>
          </w:tcPr>
          <w:p w14:paraId="12B6FDA9" w14:textId="77777777" w:rsidR="00CA1FE6" w:rsidRPr="00CA1FE6" w:rsidRDefault="00CA1FE6" w:rsidP="00CA1FE6">
            <w:r w:rsidRPr="00CA1FE6">
              <w:t>I samarbejde med projekteringslederen bidrager rådgiveren til udarbejdelse og opdatering af ydelsesplanen.</w:t>
            </w:r>
          </w:p>
        </w:tc>
        <w:tc>
          <w:tcPr>
            <w:tcW w:w="4526" w:type="dxa"/>
          </w:tcPr>
          <w:p w14:paraId="112DE589" w14:textId="77777777" w:rsidR="00CA1FE6" w:rsidRPr="00CA1FE6" w:rsidRDefault="00CA1FE6" w:rsidP="00CA1FE6"/>
        </w:tc>
      </w:tr>
      <w:tr w:rsidR="00CA1FE6" w:rsidRPr="00CA1FE6" w14:paraId="6303C3D5" w14:textId="77777777" w:rsidTr="00C55499">
        <w:tc>
          <w:tcPr>
            <w:tcW w:w="4526" w:type="dxa"/>
          </w:tcPr>
          <w:p w14:paraId="1D69710E" w14:textId="77777777" w:rsidR="00CA1FE6" w:rsidRPr="00CA1FE6" w:rsidRDefault="00CA1FE6" w:rsidP="00CA1FE6">
            <w:pPr>
              <w:rPr>
                <w:b/>
              </w:rPr>
            </w:pPr>
            <w:r w:rsidRPr="00CA1FE6">
              <w:rPr>
                <w:b/>
              </w:rPr>
              <w:t xml:space="preserve">6.5 </w:t>
            </w:r>
            <w:r w:rsidRPr="00CA1FE6">
              <w:rPr>
                <w:b/>
              </w:rPr>
              <w:tab/>
              <w:t xml:space="preserve">Økonomi </w:t>
            </w:r>
          </w:p>
        </w:tc>
        <w:tc>
          <w:tcPr>
            <w:tcW w:w="4526" w:type="dxa"/>
          </w:tcPr>
          <w:p w14:paraId="7122E6F9" w14:textId="77777777" w:rsidR="00CA1FE6" w:rsidRPr="00CA1FE6" w:rsidRDefault="00CA1FE6" w:rsidP="00CA1FE6">
            <w:pPr>
              <w:rPr>
                <w:b/>
              </w:rPr>
            </w:pPr>
          </w:p>
        </w:tc>
      </w:tr>
      <w:tr w:rsidR="00CA1FE6" w:rsidRPr="00CA1FE6" w14:paraId="0E0DDE34" w14:textId="77777777" w:rsidTr="00C55499">
        <w:tc>
          <w:tcPr>
            <w:tcW w:w="4526" w:type="dxa"/>
          </w:tcPr>
          <w:p w14:paraId="227CB971" w14:textId="77777777" w:rsidR="00CA1FE6" w:rsidRPr="00CA1FE6" w:rsidRDefault="00CA1FE6" w:rsidP="00CA1FE6">
            <w:r w:rsidRPr="00CA1FE6">
              <w:t>Rådgiveren bistår byggelederen med at opdatere budget for den økonomiske ramme.</w:t>
            </w:r>
          </w:p>
        </w:tc>
        <w:tc>
          <w:tcPr>
            <w:tcW w:w="4526" w:type="dxa"/>
          </w:tcPr>
          <w:p w14:paraId="25E2EF95" w14:textId="77777777" w:rsidR="00CA1FE6" w:rsidRPr="00CA1FE6" w:rsidRDefault="00CA1FE6" w:rsidP="00CA1FE6"/>
        </w:tc>
      </w:tr>
      <w:tr w:rsidR="00CA1FE6" w:rsidRPr="00CA1FE6" w14:paraId="7F4BA25B" w14:textId="77777777" w:rsidTr="00C55499">
        <w:tc>
          <w:tcPr>
            <w:tcW w:w="4526" w:type="dxa"/>
          </w:tcPr>
          <w:p w14:paraId="451237C6" w14:textId="77777777" w:rsidR="00CA1FE6" w:rsidRPr="00CA1FE6" w:rsidRDefault="00CA1FE6" w:rsidP="00CA1FE6">
            <w:r w:rsidRPr="00CA1FE6">
              <w:t>Rådgiveren opdaterer driftsbudget for byggeriets tekniske drift og vedligehold inden for eget ansvarsområde</w:t>
            </w:r>
          </w:p>
        </w:tc>
        <w:tc>
          <w:tcPr>
            <w:tcW w:w="4526" w:type="dxa"/>
          </w:tcPr>
          <w:p w14:paraId="66F27A53" w14:textId="77777777" w:rsidR="00CA1FE6" w:rsidRPr="00CA1FE6" w:rsidRDefault="00CA1FE6" w:rsidP="00CA1FE6"/>
        </w:tc>
      </w:tr>
      <w:tr w:rsidR="00CA1FE6" w:rsidRPr="00CA1FE6" w14:paraId="693FC751" w14:textId="77777777" w:rsidTr="00C55499">
        <w:tc>
          <w:tcPr>
            <w:tcW w:w="4526" w:type="dxa"/>
          </w:tcPr>
          <w:p w14:paraId="13A085F5" w14:textId="77777777" w:rsidR="00CA1FE6" w:rsidRPr="00CA1FE6" w:rsidRDefault="00CA1FE6" w:rsidP="00CA1FE6">
            <w:r w:rsidRPr="00CA1FE6">
              <w:t>Med udgangspunkt i udbudsprojektets risikoanalyse bistår rådgiveren projekteringslederen ved udarbejdelse af en risikoanalyse med fokus på kvalitet, tid, økonomi mv.</w:t>
            </w:r>
          </w:p>
        </w:tc>
        <w:tc>
          <w:tcPr>
            <w:tcW w:w="4526" w:type="dxa"/>
          </w:tcPr>
          <w:p w14:paraId="773938AA" w14:textId="4BB352EB" w:rsidR="00CA1FE6" w:rsidRPr="00CA1FE6" w:rsidRDefault="00CA1FE6" w:rsidP="00CA1FE6"/>
        </w:tc>
      </w:tr>
      <w:tr w:rsidR="00CA1FE6" w:rsidRPr="00CA1FE6" w14:paraId="70287280" w14:textId="77777777" w:rsidTr="00C55499">
        <w:tc>
          <w:tcPr>
            <w:tcW w:w="4526" w:type="dxa"/>
          </w:tcPr>
          <w:p w14:paraId="4ECE6E7A" w14:textId="77777777" w:rsidR="00CA1FE6" w:rsidRPr="00CA1FE6" w:rsidRDefault="00CA1FE6" w:rsidP="00CA1FE6">
            <w:pPr>
              <w:rPr>
                <w:b/>
              </w:rPr>
            </w:pPr>
            <w:r w:rsidRPr="00CA1FE6">
              <w:rPr>
                <w:b/>
              </w:rPr>
              <w:t xml:space="preserve">6.6 </w:t>
            </w:r>
            <w:r w:rsidRPr="00CA1FE6">
              <w:rPr>
                <w:b/>
              </w:rPr>
              <w:tab/>
              <w:t>Kvalitetssikring</w:t>
            </w:r>
          </w:p>
        </w:tc>
        <w:tc>
          <w:tcPr>
            <w:tcW w:w="4526" w:type="dxa"/>
          </w:tcPr>
          <w:p w14:paraId="6071286B" w14:textId="77777777" w:rsidR="00CA1FE6" w:rsidRPr="00CA1FE6" w:rsidRDefault="00CA1FE6" w:rsidP="00CA1FE6">
            <w:pPr>
              <w:rPr>
                <w:b/>
              </w:rPr>
            </w:pPr>
          </w:p>
        </w:tc>
      </w:tr>
      <w:tr w:rsidR="00CA1FE6" w:rsidRPr="00CA1FE6" w14:paraId="7CB9F2B0" w14:textId="77777777" w:rsidTr="00C55499">
        <w:tc>
          <w:tcPr>
            <w:tcW w:w="4526" w:type="dxa"/>
          </w:tcPr>
          <w:p w14:paraId="5ABD8C56" w14:textId="77777777" w:rsidR="00CA1FE6" w:rsidRPr="00CA1FE6" w:rsidRDefault="00CA1FE6" w:rsidP="00CA1FE6">
            <w:r w:rsidRPr="00CA1FE6">
              <w:t>Rådgiveren foretager intern granskning og kontrol af rådgiverens udførelsesprojekt.</w:t>
            </w:r>
          </w:p>
        </w:tc>
        <w:tc>
          <w:tcPr>
            <w:tcW w:w="4526" w:type="dxa"/>
          </w:tcPr>
          <w:p w14:paraId="0EFC3640" w14:textId="3980D824" w:rsidR="00CA1FE6" w:rsidRPr="00CA1FE6" w:rsidRDefault="00CA1FE6" w:rsidP="00CA1FE6"/>
        </w:tc>
      </w:tr>
      <w:tr w:rsidR="00CA1FE6" w:rsidRPr="00CA1FE6" w14:paraId="04D47285" w14:textId="77777777" w:rsidTr="00C55499">
        <w:tc>
          <w:tcPr>
            <w:tcW w:w="4526" w:type="dxa"/>
          </w:tcPr>
          <w:p w14:paraId="04A0480C" w14:textId="77777777" w:rsidR="00CA1FE6" w:rsidRPr="00CA1FE6" w:rsidRDefault="00CA1FE6" w:rsidP="00CA1FE6">
            <w:r w:rsidRPr="00CA1FE6">
              <w:t xml:space="preserve">Rådgiveren deltager i en tværfaglig projektgranskning med øvrige rådgivere og projekterende entreprenører og dokumenterer denne inden for eget ansvarsområde. </w:t>
            </w:r>
          </w:p>
        </w:tc>
        <w:tc>
          <w:tcPr>
            <w:tcW w:w="4526" w:type="dxa"/>
          </w:tcPr>
          <w:p w14:paraId="4396A212" w14:textId="44090C1A" w:rsidR="00CA1FE6" w:rsidRPr="00CA1FE6" w:rsidRDefault="00CA1FE6" w:rsidP="00CA1FE6"/>
        </w:tc>
      </w:tr>
      <w:tr w:rsidR="00CA1FE6" w:rsidRPr="00CA1FE6" w14:paraId="58D25E09" w14:textId="77777777" w:rsidTr="00C55499">
        <w:tc>
          <w:tcPr>
            <w:tcW w:w="4526" w:type="dxa"/>
          </w:tcPr>
          <w:p w14:paraId="653A13F5" w14:textId="77777777" w:rsidR="00CA1FE6" w:rsidRPr="00CA1FE6" w:rsidRDefault="00CA1FE6" w:rsidP="00CA1FE6">
            <w:r w:rsidRPr="00CA1FE6">
              <w:t>Ved digital projektering indgår digital kvalitetssikring i form af kollisions- og konsistenskontrol af bygningsmodeller, som en del af den tværfaglige projektgranskning.</w:t>
            </w:r>
          </w:p>
        </w:tc>
        <w:tc>
          <w:tcPr>
            <w:tcW w:w="4526" w:type="dxa"/>
          </w:tcPr>
          <w:p w14:paraId="4D5534AB" w14:textId="77777777" w:rsidR="00CA1FE6" w:rsidRPr="00CA1FE6" w:rsidRDefault="00CA1FE6" w:rsidP="00CA1FE6"/>
        </w:tc>
      </w:tr>
      <w:tr w:rsidR="00CA1FE6" w:rsidRPr="00CA1FE6" w14:paraId="68BF919B" w14:textId="77777777" w:rsidTr="00C55499">
        <w:tc>
          <w:tcPr>
            <w:tcW w:w="4526" w:type="dxa"/>
          </w:tcPr>
          <w:p w14:paraId="196E57EA" w14:textId="77777777" w:rsidR="00CA1FE6" w:rsidRPr="00CA1FE6" w:rsidRDefault="00CA1FE6" w:rsidP="00CA1FE6">
            <w:r w:rsidRPr="00CA1FE6">
              <w:lastRenderedPageBreak/>
              <w:t>Udførelsesprojektet opdateres efter gennemført kvalitetssikring.</w:t>
            </w:r>
          </w:p>
        </w:tc>
        <w:tc>
          <w:tcPr>
            <w:tcW w:w="4526" w:type="dxa"/>
          </w:tcPr>
          <w:p w14:paraId="392F5AEA" w14:textId="77777777" w:rsidR="00CA1FE6" w:rsidRPr="00CA1FE6" w:rsidRDefault="00CA1FE6" w:rsidP="00CA1FE6"/>
        </w:tc>
      </w:tr>
      <w:tr w:rsidR="00CA1FE6" w:rsidRPr="00CA1FE6" w14:paraId="1898D56D" w14:textId="77777777" w:rsidTr="00C55499">
        <w:tc>
          <w:tcPr>
            <w:tcW w:w="4526" w:type="dxa"/>
          </w:tcPr>
          <w:p w14:paraId="1841D5E8" w14:textId="77777777" w:rsidR="00CA1FE6" w:rsidRPr="00CA1FE6" w:rsidRDefault="00CA1FE6" w:rsidP="00CA1FE6">
            <w:r w:rsidRPr="00CA1FE6">
              <w:t>Rådgiveren overdrager KS-dokumentationen til projekteringslederen.</w:t>
            </w:r>
          </w:p>
        </w:tc>
        <w:tc>
          <w:tcPr>
            <w:tcW w:w="4526" w:type="dxa"/>
          </w:tcPr>
          <w:p w14:paraId="30B7DCA8" w14:textId="77777777" w:rsidR="00CA1FE6" w:rsidRPr="00CA1FE6" w:rsidRDefault="00CA1FE6" w:rsidP="00CA1FE6"/>
        </w:tc>
      </w:tr>
      <w:tr w:rsidR="00CA1FE6" w:rsidRPr="00CA1FE6" w14:paraId="608E1244" w14:textId="77777777" w:rsidTr="00C55499">
        <w:tc>
          <w:tcPr>
            <w:tcW w:w="4526" w:type="dxa"/>
          </w:tcPr>
          <w:p w14:paraId="3A407982" w14:textId="77777777" w:rsidR="00CA1FE6" w:rsidRPr="00CA1FE6" w:rsidRDefault="00CA1FE6" w:rsidP="00CA1FE6">
            <w:pPr>
              <w:rPr>
                <w:b/>
              </w:rPr>
            </w:pPr>
            <w:r w:rsidRPr="00CA1FE6">
              <w:rPr>
                <w:b/>
              </w:rPr>
              <w:t xml:space="preserve">6.7 </w:t>
            </w:r>
            <w:r w:rsidRPr="00CA1FE6">
              <w:rPr>
                <w:b/>
              </w:rPr>
              <w:tab/>
              <w:t>Projektdokumentation</w:t>
            </w:r>
          </w:p>
        </w:tc>
        <w:tc>
          <w:tcPr>
            <w:tcW w:w="4526" w:type="dxa"/>
          </w:tcPr>
          <w:p w14:paraId="568251EF" w14:textId="77777777" w:rsidR="00CA1FE6" w:rsidRPr="00CA1FE6" w:rsidRDefault="00CA1FE6" w:rsidP="00CA1FE6">
            <w:pPr>
              <w:rPr>
                <w:b/>
              </w:rPr>
            </w:pPr>
          </w:p>
        </w:tc>
      </w:tr>
      <w:tr w:rsidR="00CA1FE6" w:rsidRPr="00CA1FE6" w14:paraId="4717F352" w14:textId="77777777" w:rsidTr="00C55499">
        <w:tc>
          <w:tcPr>
            <w:tcW w:w="4526" w:type="dxa"/>
          </w:tcPr>
          <w:p w14:paraId="455FAFBE" w14:textId="77777777" w:rsidR="00CA1FE6" w:rsidRPr="00CA1FE6" w:rsidRDefault="00CA1FE6" w:rsidP="00CA1FE6">
            <w:r w:rsidRPr="00CA1FE6">
              <w:t>Rådgiverens udbudsprojekt opdateres med eventuelle projektrevisioner som resultat af projektgennemgangsmøder eller rådgiverprojektering efter udbud.</w:t>
            </w:r>
          </w:p>
        </w:tc>
        <w:tc>
          <w:tcPr>
            <w:tcW w:w="4526" w:type="dxa"/>
          </w:tcPr>
          <w:p w14:paraId="02E5DB3A" w14:textId="77777777" w:rsidR="00CA1FE6" w:rsidRPr="00CA1FE6" w:rsidRDefault="00CA1FE6" w:rsidP="00CA1FE6"/>
        </w:tc>
      </w:tr>
      <w:tr w:rsidR="00CA1FE6" w:rsidRPr="00CA1FE6" w14:paraId="35DBE519" w14:textId="77777777" w:rsidTr="00C55499">
        <w:tc>
          <w:tcPr>
            <w:tcW w:w="4526" w:type="dxa"/>
          </w:tcPr>
          <w:p w14:paraId="7CDE73EB" w14:textId="77777777" w:rsidR="00CA1FE6" w:rsidRPr="00CA1FE6" w:rsidRDefault="00CA1FE6" w:rsidP="00CA1FE6">
            <w:r w:rsidRPr="00CA1FE6">
              <w:t>Rådgiverens projekt skal henvise til projekt udarbejdet af entreprenører, hvor entreprenørens projekt danner grundlag for udførelsen.</w:t>
            </w:r>
          </w:p>
        </w:tc>
        <w:tc>
          <w:tcPr>
            <w:tcW w:w="4526" w:type="dxa"/>
          </w:tcPr>
          <w:p w14:paraId="7D11FB20" w14:textId="77777777" w:rsidR="00CA1FE6" w:rsidRPr="00CA1FE6" w:rsidRDefault="00CA1FE6" w:rsidP="00CA1FE6"/>
        </w:tc>
      </w:tr>
      <w:tr w:rsidR="00CA1FE6" w:rsidRPr="00CA1FE6" w14:paraId="1DFE50D5" w14:textId="77777777" w:rsidTr="00C55499">
        <w:tc>
          <w:tcPr>
            <w:tcW w:w="4526" w:type="dxa"/>
          </w:tcPr>
          <w:p w14:paraId="4FF0CE44" w14:textId="77777777" w:rsidR="00CA1FE6" w:rsidRPr="00CA1FE6" w:rsidRDefault="00CA1FE6" w:rsidP="00CA1FE6">
            <w:r w:rsidRPr="00CA1FE6">
              <w:t>Rådgiverens opdaterede projekt udgør således, sammen med eventuelt projekt udarbejdet af entreprenører, det samlede udførelsesprojekt.</w:t>
            </w:r>
          </w:p>
        </w:tc>
        <w:tc>
          <w:tcPr>
            <w:tcW w:w="4526" w:type="dxa"/>
          </w:tcPr>
          <w:p w14:paraId="6425ECE7" w14:textId="77777777" w:rsidR="00CA1FE6" w:rsidRPr="00CA1FE6" w:rsidRDefault="00CA1FE6" w:rsidP="00CA1FE6"/>
        </w:tc>
      </w:tr>
      <w:tr w:rsidR="00CA1FE6" w:rsidRPr="00CA1FE6" w14:paraId="45235D10" w14:textId="77777777" w:rsidTr="00C55499">
        <w:tc>
          <w:tcPr>
            <w:tcW w:w="4526" w:type="dxa"/>
          </w:tcPr>
          <w:p w14:paraId="406FB8F8" w14:textId="77777777" w:rsidR="00CA1FE6" w:rsidRPr="00CA1FE6" w:rsidRDefault="00CA1FE6" w:rsidP="00CA1FE6">
            <w:r w:rsidRPr="00CA1FE6">
              <w:t>Afpasset efter opgavens karakter udarbejdes følgende dokumentation:</w:t>
            </w:r>
          </w:p>
        </w:tc>
        <w:tc>
          <w:tcPr>
            <w:tcW w:w="4526" w:type="dxa"/>
          </w:tcPr>
          <w:p w14:paraId="1917E7C6" w14:textId="77777777" w:rsidR="00CA1FE6" w:rsidRPr="00CA1FE6" w:rsidRDefault="00CA1FE6" w:rsidP="00CA1FE6"/>
        </w:tc>
      </w:tr>
      <w:tr w:rsidR="00CA1FE6" w:rsidRPr="00CA1FE6" w14:paraId="2AF0F246" w14:textId="77777777" w:rsidTr="00C55499">
        <w:tc>
          <w:tcPr>
            <w:tcW w:w="4526" w:type="dxa"/>
          </w:tcPr>
          <w:p w14:paraId="78B6093F" w14:textId="77777777" w:rsidR="00CA1FE6" w:rsidRPr="00CA1FE6" w:rsidRDefault="00CA1FE6" w:rsidP="00CA1FE6">
            <w:pPr>
              <w:rPr>
                <w:b/>
              </w:rPr>
            </w:pPr>
            <w:r w:rsidRPr="00CA1FE6">
              <w:rPr>
                <w:b/>
              </w:rPr>
              <w:t>Projekteringsleder</w:t>
            </w:r>
          </w:p>
        </w:tc>
        <w:tc>
          <w:tcPr>
            <w:tcW w:w="4526" w:type="dxa"/>
          </w:tcPr>
          <w:p w14:paraId="7A8DBF4D" w14:textId="77777777" w:rsidR="00CA1FE6" w:rsidRPr="00CA1FE6" w:rsidRDefault="00CA1FE6" w:rsidP="00CA1FE6">
            <w:pPr>
              <w:rPr>
                <w:b/>
              </w:rPr>
            </w:pPr>
          </w:p>
        </w:tc>
      </w:tr>
      <w:tr w:rsidR="00CA1FE6" w:rsidRPr="00CA1FE6" w14:paraId="3DB613AF" w14:textId="77777777" w:rsidTr="00C55499">
        <w:tc>
          <w:tcPr>
            <w:tcW w:w="4526" w:type="dxa"/>
          </w:tcPr>
          <w:p w14:paraId="788B204C" w14:textId="77777777" w:rsidR="00CA1FE6" w:rsidRPr="00CA1FE6" w:rsidRDefault="00CA1FE6" w:rsidP="00CA1FE6">
            <w:r w:rsidRPr="00CA1FE6">
              <w:t xml:space="preserve">Med bistand fra og med udgangspunkt i grundlag udarbejdet af rådgiverne udarbejder eller opdaterer projekteringslederen </w:t>
            </w:r>
            <w:proofErr w:type="gramStart"/>
            <w:r w:rsidRPr="00CA1FE6">
              <w:t>endvidere</w:t>
            </w:r>
            <w:proofErr w:type="gramEnd"/>
            <w:r w:rsidRPr="00CA1FE6">
              <w:t xml:space="preserve"> følgende dokumentation:</w:t>
            </w:r>
          </w:p>
          <w:p w14:paraId="0C62FEA5" w14:textId="77777777" w:rsidR="00CA1FE6" w:rsidRPr="00CA1FE6" w:rsidRDefault="00CA1FE6" w:rsidP="00CA1FE6">
            <w:r w:rsidRPr="00CA1FE6">
              <w:t>status for byggeriets myndighedsbehandling og afklaring af byggetilladelsens betingelser</w:t>
            </w:r>
          </w:p>
          <w:p w14:paraId="4CCFBD4F" w14:textId="77777777" w:rsidR="00CA1FE6" w:rsidRPr="00CA1FE6" w:rsidRDefault="00CA1FE6" w:rsidP="00CA1FE6">
            <w:r w:rsidRPr="00CA1FE6">
              <w:t>status for forhandlinger med forsyningsselskaber</w:t>
            </w:r>
          </w:p>
          <w:p w14:paraId="589E5079" w14:textId="77777777" w:rsidR="00CA1FE6" w:rsidRPr="00CA1FE6" w:rsidRDefault="00CA1FE6" w:rsidP="00CA1FE6">
            <w:r w:rsidRPr="00CA1FE6">
              <w:t>hovedtidsplan</w:t>
            </w:r>
          </w:p>
          <w:p w14:paraId="4C820474" w14:textId="77777777" w:rsidR="00CA1FE6" w:rsidRPr="00CA1FE6" w:rsidRDefault="00CA1FE6" w:rsidP="00CA1FE6">
            <w:r w:rsidRPr="00CA1FE6">
              <w:t>ydelsesplan</w:t>
            </w:r>
          </w:p>
          <w:p w14:paraId="32F1AF75" w14:textId="77777777" w:rsidR="00CA1FE6" w:rsidRPr="00CA1FE6" w:rsidRDefault="00CA1FE6" w:rsidP="00CA1FE6">
            <w:r w:rsidRPr="00CA1FE6">
              <w:t>budget for den økonomiske ramme</w:t>
            </w:r>
          </w:p>
          <w:p w14:paraId="7CE4E2C2" w14:textId="77777777" w:rsidR="00CA1FE6" w:rsidRPr="00CA1FE6" w:rsidRDefault="00CA1FE6" w:rsidP="00CA1FE6">
            <w:r w:rsidRPr="00CA1FE6">
              <w:t>driftsbudget for byggeriets tekniske drift og vedligehold</w:t>
            </w:r>
          </w:p>
          <w:p w14:paraId="73DC22B6" w14:textId="77777777" w:rsidR="00CA1FE6" w:rsidRPr="00CA1FE6" w:rsidRDefault="00CA1FE6" w:rsidP="00CA1FE6">
            <w:r w:rsidRPr="00CA1FE6">
              <w:t>risikoanalyse</w:t>
            </w:r>
          </w:p>
          <w:p w14:paraId="5F2C923B" w14:textId="77777777" w:rsidR="00CA1FE6" w:rsidRPr="00CA1FE6" w:rsidRDefault="00CA1FE6" w:rsidP="00CA1FE6">
            <w:r w:rsidRPr="00CA1FE6">
              <w:t>KS-dokumentation af fasens kvalitetssikring.</w:t>
            </w:r>
          </w:p>
        </w:tc>
        <w:tc>
          <w:tcPr>
            <w:tcW w:w="4526" w:type="dxa"/>
          </w:tcPr>
          <w:p w14:paraId="4BF2D3D9" w14:textId="77777777" w:rsidR="00CA1FE6" w:rsidRPr="00CA1FE6" w:rsidRDefault="00CA1FE6" w:rsidP="00CA1FE6"/>
        </w:tc>
      </w:tr>
      <w:tr w:rsidR="00CA1FE6" w:rsidRPr="00CA1FE6" w14:paraId="64AC4DE0" w14:textId="77777777" w:rsidTr="00C55499">
        <w:tc>
          <w:tcPr>
            <w:tcW w:w="4526" w:type="dxa"/>
          </w:tcPr>
          <w:p w14:paraId="0D1DF0FA" w14:textId="77777777" w:rsidR="00CA1FE6" w:rsidRPr="00CA1FE6" w:rsidRDefault="00CA1FE6" w:rsidP="00CA1FE6">
            <w:pPr>
              <w:rPr>
                <w:b/>
              </w:rPr>
            </w:pPr>
            <w:r w:rsidRPr="00CA1FE6">
              <w:rPr>
                <w:b/>
              </w:rPr>
              <w:t xml:space="preserve">IKT-leder </w:t>
            </w:r>
          </w:p>
        </w:tc>
        <w:tc>
          <w:tcPr>
            <w:tcW w:w="4526" w:type="dxa"/>
          </w:tcPr>
          <w:p w14:paraId="50B25679" w14:textId="77777777" w:rsidR="00CA1FE6" w:rsidRPr="00CA1FE6" w:rsidRDefault="00CA1FE6" w:rsidP="00CA1FE6">
            <w:pPr>
              <w:rPr>
                <w:b/>
              </w:rPr>
            </w:pPr>
          </w:p>
        </w:tc>
      </w:tr>
      <w:tr w:rsidR="00CA1FE6" w:rsidRPr="00CA1FE6" w14:paraId="6AF551CA" w14:textId="77777777" w:rsidTr="00C55499">
        <w:tc>
          <w:tcPr>
            <w:tcW w:w="4526" w:type="dxa"/>
          </w:tcPr>
          <w:p w14:paraId="4134761F" w14:textId="77777777" w:rsidR="00CA1FE6" w:rsidRPr="00CA1FE6" w:rsidRDefault="00CA1FE6" w:rsidP="00CA1FE6">
            <w:r w:rsidRPr="00CA1FE6">
              <w:t>Med bistand fra og med udgangspunkt i grundlag, udarbejdet af de projekterende, samler eller opdaterer IKT-lederen følgende dokumentation:</w:t>
            </w:r>
          </w:p>
          <w:p w14:paraId="14A464BF" w14:textId="77777777" w:rsidR="00CA1FE6" w:rsidRPr="00CA1FE6" w:rsidRDefault="00CA1FE6" w:rsidP="00CA1FE6">
            <w:r w:rsidRPr="00CA1FE6">
              <w:t>fællesmodel</w:t>
            </w:r>
          </w:p>
          <w:p w14:paraId="01B9B2EE" w14:textId="77777777" w:rsidR="00CA1FE6" w:rsidRPr="00CA1FE6" w:rsidRDefault="00CA1FE6" w:rsidP="00CA1FE6">
            <w:r w:rsidRPr="00CA1FE6">
              <w:t>dokumentation for gennemført konsistens- og kollisionskontrol.</w:t>
            </w:r>
          </w:p>
        </w:tc>
        <w:tc>
          <w:tcPr>
            <w:tcW w:w="4526" w:type="dxa"/>
          </w:tcPr>
          <w:p w14:paraId="4C120923" w14:textId="77777777" w:rsidR="00CA1FE6" w:rsidRPr="00CA1FE6" w:rsidRDefault="00CA1FE6" w:rsidP="00CA1FE6"/>
        </w:tc>
      </w:tr>
      <w:tr w:rsidR="00CA1FE6" w:rsidRPr="00CA1FE6" w14:paraId="1ABCCBFA" w14:textId="77777777" w:rsidTr="00C55499">
        <w:tc>
          <w:tcPr>
            <w:tcW w:w="4526" w:type="dxa"/>
          </w:tcPr>
          <w:p w14:paraId="604FAD90" w14:textId="77777777" w:rsidR="00CA1FE6" w:rsidRPr="00CA1FE6" w:rsidRDefault="00CA1FE6" w:rsidP="00CA1FE6">
            <w:pPr>
              <w:rPr>
                <w:b/>
              </w:rPr>
            </w:pPr>
            <w:r w:rsidRPr="00CA1FE6">
              <w:rPr>
                <w:b/>
              </w:rPr>
              <w:t>Arkitekt</w:t>
            </w:r>
          </w:p>
        </w:tc>
        <w:tc>
          <w:tcPr>
            <w:tcW w:w="4526" w:type="dxa"/>
          </w:tcPr>
          <w:p w14:paraId="6BC25ED4" w14:textId="77777777" w:rsidR="00CA1FE6" w:rsidRPr="00CA1FE6" w:rsidRDefault="00CA1FE6" w:rsidP="00CA1FE6">
            <w:pPr>
              <w:rPr>
                <w:b/>
              </w:rPr>
            </w:pPr>
          </w:p>
        </w:tc>
      </w:tr>
      <w:tr w:rsidR="00CA1FE6" w:rsidRPr="00CA1FE6" w14:paraId="2F7B0632" w14:textId="77777777" w:rsidTr="00C55499">
        <w:tc>
          <w:tcPr>
            <w:tcW w:w="4526" w:type="dxa"/>
          </w:tcPr>
          <w:p w14:paraId="57E9EB18" w14:textId="77777777" w:rsidR="00CA1FE6" w:rsidRPr="00CA1FE6" w:rsidRDefault="00CA1FE6" w:rsidP="00CA1FE6">
            <w:r w:rsidRPr="00CA1FE6">
              <w:t>Beskrivelser mv.:</w:t>
            </w:r>
          </w:p>
          <w:p w14:paraId="43ECD72D" w14:textId="77777777" w:rsidR="00CA1FE6" w:rsidRPr="00CA1FE6" w:rsidRDefault="00CA1FE6" w:rsidP="00CA1FE6">
            <w:r w:rsidRPr="00CA1FE6">
              <w:t>opdaterede arbejdsbeskrivelser eller rettelsesblade</w:t>
            </w:r>
          </w:p>
          <w:p w14:paraId="7007C2EB" w14:textId="77777777" w:rsidR="00CA1FE6" w:rsidRPr="00CA1FE6" w:rsidRDefault="00CA1FE6" w:rsidP="00CA1FE6">
            <w:r w:rsidRPr="00CA1FE6">
              <w:t>opdaterede udbudskontrolplaner</w:t>
            </w:r>
          </w:p>
          <w:p w14:paraId="74CDAEF3" w14:textId="77777777" w:rsidR="00CA1FE6" w:rsidRPr="00CA1FE6" w:rsidRDefault="00CA1FE6" w:rsidP="00CA1FE6">
            <w:r w:rsidRPr="00CA1FE6">
              <w:t>opdatering af beregning af etageareal og bebyggelsesprocent.</w:t>
            </w:r>
          </w:p>
        </w:tc>
        <w:tc>
          <w:tcPr>
            <w:tcW w:w="4526" w:type="dxa"/>
          </w:tcPr>
          <w:p w14:paraId="11BD8A9B" w14:textId="77777777" w:rsidR="00CA1FE6" w:rsidRPr="00CA1FE6" w:rsidRDefault="00CA1FE6" w:rsidP="00CA1FE6"/>
        </w:tc>
      </w:tr>
      <w:tr w:rsidR="00CA1FE6" w:rsidRPr="00CA1FE6" w14:paraId="4C5A6190" w14:textId="77777777" w:rsidTr="00C55499">
        <w:tc>
          <w:tcPr>
            <w:tcW w:w="4526" w:type="dxa"/>
          </w:tcPr>
          <w:p w14:paraId="1DA9743F" w14:textId="77777777" w:rsidR="00CA1FE6" w:rsidRPr="00CA1FE6" w:rsidRDefault="00CA1FE6" w:rsidP="00CA1FE6">
            <w:r w:rsidRPr="00CA1FE6">
              <w:t>Tegninger:</w:t>
            </w:r>
          </w:p>
          <w:p w14:paraId="08DD64B0" w14:textId="77777777" w:rsidR="00CA1FE6" w:rsidRPr="00CA1FE6" w:rsidRDefault="00CA1FE6" w:rsidP="00CA1FE6">
            <w:r w:rsidRPr="00CA1FE6">
              <w:t>opdaterede tegninger omfattende hovedtegninger, oversigtstegninger, bygningsdelstegninger og detailtegninger.</w:t>
            </w:r>
          </w:p>
        </w:tc>
        <w:tc>
          <w:tcPr>
            <w:tcW w:w="4526" w:type="dxa"/>
          </w:tcPr>
          <w:p w14:paraId="306C7893" w14:textId="77777777" w:rsidR="00CA1FE6" w:rsidRPr="00CA1FE6" w:rsidRDefault="00CA1FE6" w:rsidP="00CA1FE6"/>
        </w:tc>
      </w:tr>
      <w:tr w:rsidR="00CA1FE6" w:rsidRPr="00CA1FE6" w14:paraId="5F1FAC4D" w14:textId="77777777" w:rsidTr="00C55499">
        <w:tc>
          <w:tcPr>
            <w:tcW w:w="4526" w:type="dxa"/>
          </w:tcPr>
          <w:p w14:paraId="425DBA10" w14:textId="77777777" w:rsidR="00CA1FE6" w:rsidRPr="00CA1FE6" w:rsidRDefault="00CA1FE6" w:rsidP="00CA1FE6">
            <w:r w:rsidRPr="00CA1FE6">
              <w:t>Ved digital projektering udarbejdes fagmodeller indeholdende:</w:t>
            </w:r>
          </w:p>
          <w:p w14:paraId="20B7CF1B" w14:textId="77777777" w:rsidR="00CA1FE6" w:rsidRPr="00CA1FE6" w:rsidRDefault="00CA1FE6" w:rsidP="00CA1FE6">
            <w:r w:rsidRPr="00CA1FE6">
              <w:t>endelig geometri af facader, tag, vægge, døre, vinduer, gulve, lofter, trap- per, værn samt fast inventar, der redegør for det samlede bygværk</w:t>
            </w:r>
          </w:p>
          <w:p w14:paraId="469109BD" w14:textId="77777777" w:rsidR="00CA1FE6" w:rsidRPr="00CA1FE6" w:rsidRDefault="00CA1FE6" w:rsidP="00CA1FE6">
            <w:r w:rsidRPr="00CA1FE6">
              <w:t>endelig geometri af kompletterende bygningsdele</w:t>
            </w:r>
          </w:p>
          <w:p w14:paraId="452F63B6" w14:textId="77777777" w:rsidR="00CA1FE6" w:rsidRPr="00CA1FE6" w:rsidRDefault="00CA1FE6" w:rsidP="00CA1FE6">
            <w:r w:rsidRPr="00CA1FE6">
              <w:lastRenderedPageBreak/>
              <w:t>rum og disses nettoarealer samt bygværkets brutto- og nettoarealer.</w:t>
            </w:r>
          </w:p>
        </w:tc>
        <w:tc>
          <w:tcPr>
            <w:tcW w:w="4526" w:type="dxa"/>
          </w:tcPr>
          <w:p w14:paraId="6E6CCDCA" w14:textId="77777777" w:rsidR="00CA1FE6" w:rsidRPr="00CA1FE6" w:rsidRDefault="00CA1FE6" w:rsidP="00C55499"/>
        </w:tc>
      </w:tr>
      <w:tr w:rsidR="00CA1FE6" w:rsidRPr="00CA1FE6" w14:paraId="65DD1CF2" w14:textId="77777777" w:rsidTr="00C55499">
        <w:tc>
          <w:tcPr>
            <w:tcW w:w="4526" w:type="dxa"/>
          </w:tcPr>
          <w:p w14:paraId="5D21F1CB" w14:textId="77777777" w:rsidR="00CA1FE6" w:rsidRPr="00CA1FE6" w:rsidRDefault="00CA1FE6" w:rsidP="00CA1FE6">
            <w:pPr>
              <w:rPr>
                <w:b/>
              </w:rPr>
            </w:pPr>
            <w:r w:rsidRPr="00CA1FE6">
              <w:rPr>
                <w:b/>
              </w:rPr>
              <w:t>Landskabsarkitekt</w:t>
            </w:r>
          </w:p>
        </w:tc>
        <w:tc>
          <w:tcPr>
            <w:tcW w:w="4526" w:type="dxa"/>
          </w:tcPr>
          <w:p w14:paraId="7A45E131" w14:textId="77777777" w:rsidR="00CA1FE6" w:rsidRPr="00CA1FE6" w:rsidRDefault="00CA1FE6" w:rsidP="00CA1FE6">
            <w:pPr>
              <w:rPr>
                <w:b/>
              </w:rPr>
            </w:pPr>
          </w:p>
        </w:tc>
      </w:tr>
      <w:tr w:rsidR="00CA1FE6" w:rsidRPr="00CA1FE6" w14:paraId="33FDB8A0" w14:textId="77777777" w:rsidTr="00C55499">
        <w:tc>
          <w:tcPr>
            <w:tcW w:w="4526" w:type="dxa"/>
          </w:tcPr>
          <w:p w14:paraId="6EAC4B66" w14:textId="77777777" w:rsidR="00CA1FE6" w:rsidRPr="00CA1FE6" w:rsidRDefault="00CA1FE6" w:rsidP="00CA1FE6">
            <w:r w:rsidRPr="00CA1FE6">
              <w:t>Beskrivelser mv.:</w:t>
            </w:r>
          </w:p>
          <w:p w14:paraId="62D57FF0" w14:textId="77777777" w:rsidR="00CA1FE6" w:rsidRPr="00CA1FE6" w:rsidRDefault="00CA1FE6" w:rsidP="00CA1FE6">
            <w:r w:rsidRPr="00CA1FE6">
              <w:t>opdaterede arbejdsbeskrivelser eller rettelsesblade</w:t>
            </w:r>
          </w:p>
          <w:p w14:paraId="339A0C01" w14:textId="77777777" w:rsidR="00CA1FE6" w:rsidRPr="00CA1FE6" w:rsidRDefault="00CA1FE6" w:rsidP="00CA1FE6">
            <w:r w:rsidRPr="00CA1FE6">
              <w:t>opdaterede tegninger omfattende hovedtegninger, oversigtstegninger og detailtegninger</w:t>
            </w:r>
          </w:p>
          <w:p w14:paraId="37CB58D5" w14:textId="77777777" w:rsidR="00CA1FE6" w:rsidRPr="00CA1FE6" w:rsidRDefault="00CA1FE6" w:rsidP="00CA1FE6">
            <w:r w:rsidRPr="00CA1FE6">
              <w:t>opdatering af friarealberegninger i relation til myndighedsgodkendelser.</w:t>
            </w:r>
          </w:p>
        </w:tc>
        <w:tc>
          <w:tcPr>
            <w:tcW w:w="4526" w:type="dxa"/>
          </w:tcPr>
          <w:p w14:paraId="0F1BAE63" w14:textId="77777777" w:rsidR="00CA1FE6" w:rsidRPr="00CA1FE6" w:rsidRDefault="00CA1FE6" w:rsidP="00CA1FE6"/>
        </w:tc>
      </w:tr>
      <w:tr w:rsidR="00CA1FE6" w:rsidRPr="00CA1FE6" w14:paraId="0DF78260" w14:textId="77777777" w:rsidTr="00C55499">
        <w:tc>
          <w:tcPr>
            <w:tcW w:w="4526" w:type="dxa"/>
          </w:tcPr>
          <w:p w14:paraId="27A08F7E" w14:textId="77777777" w:rsidR="00CA1FE6" w:rsidRPr="00CA1FE6" w:rsidRDefault="00CA1FE6" w:rsidP="00CA1FE6">
            <w:r w:rsidRPr="00CA1FE6">
              <w:t>Tegninger:</w:t>
            </w:r>
          </w:p>
          <w:p w14:paraId="55ADA58C" w14:textId="77777777" w:rsidR="00CA1FE6" w:rsidRPr="00CA1FE6" w:rsidRDefault="00CA1FE6" w:rsidP="00CA1FE6">
            <w:r w:rsidRPr="00CA1FE6">
              <w:t>opdaterede tegninger omfattende hovedtegninger, oversigtstegninger og detailtegninger.</w:t>
            </w:r>
          </w:p>
        </w:tc>
        <w:tc>
          <w:tcPr>
            <w:tcW w:w="4526" w:type="dxa"/>
          </w:tcPr>
          <w:p w14:paraId="01B4BE5C" w14:textId="77777777" w:rsidR="00CA1FE6" w:rsidRPr="00CA1FE6" w:rsidRDefault="00CA1FE6" w:rsidP="00CA1FE6"/>
        </w:tc>
      </w:tr>
      <w:tr w:rsidR="00CA1FE6" w:rsidRPr="00CA1FE6" w14:paraId="55F3CFBA" w14:textId="77777777" w:rsidTr="00C55499">
        <w:tc>
          <w:tcPr>
            <w:tcW w:w="4526" w:type="dxa"/>
          </w:tcPr>
          <w:p w14:paraId="6B516422" w14:textId="77777777" w:rsidR="00CA1FE6" w:rsidRPr="00CA1FE6" w:rsidRDefault="00CA1FE6" w:rsidP="00CA1FE6">
            <w:r w:rsidRPr="00CA1FE6">
              <w:t>Ved digital projektering udarbejdes fagmodeller indeholdende:</w:t>
            </w:r>
          </w:p>
          <w:p w14:paraId="2C7B533B" w14:textId="77777777" w:rsidR="00CA1FE6" w:rsidRPr="00CA1FE6" w:rsidRDefault="00CA1FE6" w:rsidP="00CA1FE6">
            <w:r w:rsidRPr="00CA1FE6">
              <w:t>endelig geometri for terræn, befæstelser og beplantning</w:t>
            </w:r>
          </w:p>
          <w:p w14:paraId="1234C10C" w14:textId="77777777" w:rsidR="00CA1FE6" w:rsidRPr="00CA1FE6" w:rsidRDefault="00CA1FE6" w:rsidP="00CA1FE6">
            <w:r w:rsidRPr="00CA1FE6">
              <w:t>endelig placering af udstyr og fast inventar i terræn.</w:t>
            </w:r>
          </w:p>
        </w:tc>
        <w:tc>
          <w:tcPr>
            <w:tcW w:w="4526" w:type="dxa"/>
          </w:tcPr>
          <w:p w14:paraId="0CDEAF32" w14:textId="3547EBCA" w:rsidR="00CA1FE6" w:rsidRPr="00CA1FE6" w:rsidRDefault="00CA1FE6" w:rsidP="00CA1FE6"/>
        </w:tc>
      </w:tr>
      <w:tr w:rsidR="00CA1FE6" w:rsidRPr="00CA1FE6" w14:paraId="20DA90D1" w14:textId="77777777" w:rsidTr="00C55499">
        <w:tc>
          <w:tcPr>
            <w:tcW w:w="4526" w:type="dxa"/>
          </w:tcPr>
          <w:p w14:paraId="0575061D" w14:textId="77777777" w:rsidR="00CA1FE6" w:rsidRPr="00CA1FE6" w:rsidRDefault="00CA1FE6" w:rsidP="00CA1FE6">
            <w:pPr>
              <w:rPr>
                <w:b/>
              </w:rPr>
            </w:pPr>
            <w:r w:rsidRPr="00CA1FE6">
              <w:rPr>
                <w:b/>
              </w:rPr>
              <w:t>Ingeniør - konstruktioner</w:t>
            </w:r>
          </w:p>
        </w:tc>
        <w:tc>
          <w:tcPr>
            <w:tcW w:w="4526" w:type="dxa"/>
          </w:tcPr>
          <w:p w14:paraId="75783D74" w14:textId="77777777" w:rsidR="00CA1FE6" w:rsidRPr="00CA1FE6" w:rsidRDefault="00CA1FE6" w:rsidP="00CA1FE6">
            <w:pPr>
              <w:rPr>
                <w:b/>
              </w:rPr>
            </w:pPr>
          </w:p>
        </w:tc>
      </w:tr>
      <w:tr w:rsidR="00CA1FE6" w:rsidRPr="00CA1FE6" w14:paraId="3597C1C0" w14:textId="77777777" w:rsidTr="00C55499">
        <w:tc>
          <w:tcPr>
            <w:tcW w:w="4526" w:type="dxa"/>
          </w:tcPr>
          <w:p w14:paraId="7BF25732" w14:textId="77777777" w:rsidR="00CA1FE6" w:rsidRPr="00CA1FE6" w:rsidRDefault="00CA1FE6" w:rsidP="00CA1FE6">
            <w:r w:rsidRPr="00CA1FE6">
              <w:t>Beskrivelser mv.:</w:t>
            </w:r>
          </w:p>
          <w:p w14:paraId="1B081EFD" w14:textId="77777777" w:rsidR="00CA1FE6" w:rsidRPr="00CA1FE6" w:rsidRDefault="00CA1FE6" w:rsidP="00CA1FE6">
            <w:r w:rsidRPr="00CA1FE6">
              <w:t>opdaterede arbejdsbeskrivelser eller rettelsesblade</w:t>
            </w:r>
          </w:p>
          <w:p w14:paraId="21999346" w14:textId="77777777" w:rsidR="00CA1FE6" w:rsidRPr="00CA1FE6" w:rsidRDefault="00CA1FE6" w:rsidP="00CA1FE6">
            <w:r w:rsidRPr="00CA1FE6">
              <w:t>gennemgang af andre rådgiveres eller entreprenørers krav, der influerer på styrkeforhold</w:t>
            </w:r>
          </w:p>
          <w:p w14:paraId="1BB3A339" w14:textId="77777777" w:rsidR="00CA1FE6" w:rsidRPr="00CA1FE6" w:rsidRDefault="00CA1FE6" w:rsidP="00CA1FE6">
            <w:r w:rsidRPr="00CA1FE6">
              <w:t xml:space="preserve">opdatering af eventuelle akustiske beregninger, jf. Bygningsreglementets krav </w:t>
            </w:r>
          </w:p>
          <w:p w14:paraId="55897D6D" w14:textId="77777777" w:rsidR="00CA1FE6" w:rsidRPr="00CA1FE6" w:rsidRDefault="00CA1FE6" w:rsidP="00CA1FE6">
            <w:r w:rsidRPr="00CA1FE6">
              <w:t>opdaterede statiske beregninger.</w:t>
            </w:r>
          </w:p>
        </w:tc>
        <w:tc>
          <w:tcPr>
            <w:tcW w:w="4526" w:type="dxa"/>
          </w:tcPr>
          <w:p w14:paraId="169D8F86" w14:textId="77777777" w:rsidR="00CA1FE6" w:rsidRPr="00CA1FE6" w:rsidRDefault="00CA1FE6" w:rsidP="00CA1FE6"/>
        </w:tc>
      </w:tr>
      <w:tr w:rsidR="00CA1FE6" w:rsidRPr="00CA1FE6" w14:paraId="6DCB3AD3" w14:textId="77777777" w:rsidTr="00C55499">
        <w:tc>
          <w:tcPr>
            <w:tcW w:w="4526" w:type="dxa"/>
          </w:tcPr>
          <w:p w14:paraId="19F0B3D3" w14:textId="77777777" w:rsidR="00CA1FE6" w:rsidRPr="00CA1FE6" w:rsidRDefault="00CA1FE6" w:rsidP="00CA1FE6">
            <w:r w:rsidRPr="00CA1FE6">
              <w:t>Tegninger:</w:t>
            </w:r>
          </w:p>
          <w:p w14:paraId="422F6DA9" w14:textId="77777777" w:rsidR="00CA1FE6" w:rsidRPr="00CA1FE6" w:rsidRDefault="00CA1FE6" w:rsidP="00CA1FE6">
            <w:r w:rsidRPr="00CA1FE6">
              <w:t>opdaterede tegninger omfattende hovedtegninger, oversigtstegninger, bygningsdelstegninger og detailtegninger.</w:t>
            </w:r>
          </w:p>
        </w:tc>
        <w:tc>
          <w:tcPr>
            <w:tcW w:w="4526" w:type="dxa"/>
          </w:tcPr>
          <w:p w14:paraId="308EB53A" w14:textId="77777777" w:rsidR="00CA1FE6" w:rsidRPr="00CA1FE6" w:rsidRDefault="00CA1FE6" w:rsidP="00CA1FE6"/>
        </w:tc>
      </w:tr>
      <w:tr w:rsidR="00CA1FE6" w:rsidRPr="00CA1FE6" w14:paraId="615FF05D" w14:textId="77777777" w:rsidTr="00C55499">
        <w:tc>
          <w:tcPr>
            <w:tcW w:w="4526" w:type="dxa"/>
          </w:tcPr>
          <w:p w14:paraId="289C98CE" w14:textId="77777777" w:rsidR="00CA1FE6" w:rsidRPr="00CA1FE6" w:rsidRDefault="00CA1FE6" w:rsidP="00CA1FE6">
            <w:r w:rsidRPr="00CA1FE6">
              <w:t>Ved digital projektering udarbejdes fagmodeller indeholdende:</w:t>
            </w:r>
          </w:p>
          <w:p w14:paraId="1A9EDCE6" w14:textId="77777777" w:rsidR="00CA1FE6" w:rsidRPr="00CA1FE6" w:rsidRDefault="00CA1FE6" w:rsidP="00CA1FE6">
            <w:r w:rsidRPr="00CA1FE6">
              <w:t xml:space="preserve">endelig geometri af bygværkets hovedkonstruktion i form af </w:t>
            </w:r>
            <w:proofErr w:type="spellStart"/>
            <w:r w:rsidRPr="00CA1FE6">
              <w:t>fundamentskonstruktioner</w:t>
            </w:r>
            <w:proofErr w:type="spellEnd"/>
            <w:r w:rsidRPr="00CA1FE6">
              <w:t>, tagkonstruktioner, vægkonstruktioner, dækkonstruktioner samt søjler og bjælker</w:t>
            </w:r>
          </w:p>
          <w:p w14:paraId="5B8D10A9" w14:textId="77777777" w:rsidR="00CA1FE6" w:rsidRPr="00CA1FE6" w:rsidRDefault="00CA1FE6" w:rsidP="00CA1FE6">
            <w:r w:rsidRPr="00CA1FE6">
              <w:t>pladskrævende samlinger inkl. konsoller på den bærende hovedkonstruktions bygningsdele</w:t>
            </w:r>
          </w:p>
          <w:p w14:paraId="4DC50A92" w14:textId="77777777" w:rsidR="00CA1FE6" w:rsidRPr="00CA1FE6" w:rsidRDefault="00CA1FE6" w:rsidP="00CA1FE6">
            <w:r w:rsidRPr="00CA1FE6">
              <w:t>bygningsdelene indeholder åbninger og huller for bygværkets funktionalitet</w:t>
            </w:r>
          </w:p>
          <w:p w14:paraId="1B336174" w14:textId="77777777" w:rsidR="00CA1FE6" w:rsidRPr="00CA1FE6" w:rsidRDefault="00CA1FE6" w:rsidP="00CA1FE6">
            <w:r w:rsidRPr="00CA1FE6">
              <w:t>huller for installationsgennemføringer, der planlægges tilvirket på stedet, indgår ikke i bygningsdelene.</w:t>
            </w:r>
          </w:p>
        </w:tc>
        <w:tc>
          <w:tcPr>
            <w:tcW w:w="4526" w:type="dxa"/>
          </w:tcPr>
          <w:p w14:paraId="1460D1DE" w14:textId="77777777" w:rsidR="00CA1FE6" w:rsidRPr="00CA1FE6" w:rsidRDefault="00CA1FE6" w:rsidP="00C55499"/>
        </w:tc>
      </w:tr>
      <w:tr w:rsidR="00CA1FE6" w:rsidRPr="00CA1FE6" w14:paraId="4B0C6F2C" w14:textId="77777777" w:rsidTr="00C55499">
        <w:tc>
          <w:tcPr>
            <w:tcW w:w="4526" w:type="dxa"/>
          </w:tcPr>
          <w:p w14:paraId="3894FAE6" w14:textId="77777777" w:rsidR="00CA1FE6" w:rsidRPr="00CA1FE6" w:rsidRDefault="00CA1FE6" w:rsidP="00CA1FE6">
            <w:pPr>
              <w:rPr>
                <w:b/>
              </w:rPr>
            </w:pPr>
            <w:r w:rsidRPr="00CA1FE6">
              <w:rPr>
                <w:b/>
              </w:rPr>
              <w:t>Ingeniør - vvs-installationer og ventilation</w:t>
            </w:r>
          </w:p>
        </w:tc>
        <w:tc>
          <w:tcPr>
            <w:tcW w:w="4526" w:type="dxa"/>
          </w:tcPr>
          <w:p w14:paraId="7024B3A3" w14:textId="738AFED4" w:rsidR="00CA1FE6" w:rsidRPr="00CA1FE6" w:rsidRDefault="00CA1FE6" w:rsidP="00CA1FE6"/>
        </w:tc>
      </w:tr>
      <w:tr w:rsidR="00CA1FE6" w:rsidRPr="00CA1FE6" w14:paraId="32F61ADE" w14:textId="77777777" w:rsidTr="00C55499">
        <w:tc>
          <w:tcPr>
            <w:tcW w:w="4526" w:type="dxa"/>
          </w:tcPr>
          <w:p w14:paraId="3711C7AC" w14:textId="77777777" w:rsidR="00CA1FE6" w:rsidRPr="00CA1FE6" w:rsidRDefault="00CA1FE6" w:rsidP="00CA1FE6">
            <w:r w:rsidRPr="00CA1FE6">
              <w:t>Beskrivelser mv.:</w:t>
            </w:r>
          </w:p>
          <w:p w14:paraId="4025DF69" w14:textId="77777777" w:rsidR="00CA1FE6" w:rsidRPr="00CA1FE6" w:rsidRDefault="00CA1FE6" w:rsidP="00CA1FE6">
            <w:r w:rsidRPr="00CA1FE6">
              <w:t>opdaterede arbejdsbeskrivelser eller rettelsesblade</w:t>
            </w:r>
          </w:p>
          <w:p w14:paraId="07F89564" w14:textId="77777777" w:rsidR="00CA1FE6" w:rsidRPr="00CA1FE6" w:rsidRDefault="00CA1FE6" w:rsidP="00CA1FE6">
            <w:r w:rsidRPr="00CA1FE6">
              <w:t>opdateret redegørelse for huller og afsætninger</w:t>
            </w:r>
          </w:p>
          <w:p w14:paraId="6687D36D" w14:textId="77777777" w:rsidR="00CA1FE6" w:rsidRPr="00CA1FE6" w:rsidRDefault="00CA1FE6" w:rsidP="00CA1FE6">
            <w:r w:rsidRPr="00CA1FE6">
              <w:t>opdatering af dokumentation for overholdelse af Bygningsreglementets krav til energibehov.</w:t>
            </w:r>
          </w:p>
        </w:tc>
        <w:tc>
          <w:tcPr>
            <w:tcW w:w="4526" w:type="dxa"/>
          </w:tcPr>
          <w:p w14:paraId="272E36B9" w14:textId="77777777" w:rsidR="00CA1FE6" w:rsidRPr="00CA1FE6" w:rsidRDefault="00CA1FE6" w:rsidP="00CA1FE6"/>
        </w:tc>
      </w:tr>
      <w:tr w:rsidR="00CA1FE6" w:rsidRPr="00CA1FE6" w14:paraId="66952845" w14:textId="77777777" w:rsidTr="00C55499">
        <w:tc>
          <w:tcPr>
            <w:tcW w:w="4526" w:type="dxa"/>
          </w:tcPr>
          <w:p w14:paraId="26719150" w14:textId="77777777" w:rsidR="00CA1FE6" w:rsidRPr="00CA1FE6" w:rsidRDefault="00CA1FE6" w:rsidP="00CA1FE6">
            <w:r w:rsidRPr="00CA1FE6">
              <w:t>Tegninger:</w:t>
            </w:r>
          </w:p>
          <w:p w14:paraId="6DE07BA8" w14:textId="77777777" w:rsidR="00CA1FE6" w:rsidRPr="00CA1FE6" w:rsidRDefault="00CA1FE6" w:rsidP="00CA1FE6">
            <w:r w:rsidRPr="00CA1FE6">
              <w:t>opdaterede tegninger omfattende hovedtegninger, oversigtstegninger, bygningsdelstegninger, diagrammer og detailtegninger.</w:t>
            </w:r>
          </w:p>
        </w:tc>
        <w:tc>
          <w:tcPr>
            <w:tcW w:w="4526" w:type="dxa"/>
          </w:tcPr>
          <w:p w14:paraId="57F4D4D1" w14:textId="77777777" w:rsidR="00CA1FE6" w:rsidRPr="00CA1FE6" w:rsidRDefault="00CA1FE6" w:rsidP="00CA1FE6"/>
        </w:tc>
      </w:tr>
      <w:tr w:rsidR="00CA1FE6" w:rsidRPr="00CA1FE6" w14:paraId="12021DF5" w14:textId="77777777" w:rsidTr="00C55499">
        <w:tc>
          <w:tcPr>
            <w:tcW w:w="4526" w:type="dxa"/>
          </w:tcPr>
          <w:p w14:paraId="0336D0D0" w14:textId="77777777" w:rsidR="00CA1FE6" w:rsidRPr="00CA1FE6" w:rsidRDefault="00CA1FE6" w:rsidP="00CA1FE6">
            <w:r w:rsidRPr="00CA1FE6">
              <w:lastRenderedPageBreak/>
              <w:t>Ved digital projektering udarbejdes fagmodeller indeholdende:</w:t>
            </w:r>
          </w:p>
          <w:p w14:paraId="68F564B2" w14:textId="77777777" w:rsidR="00CA1FE6" w:rsidRPr="00CA1FE6" w:rsidRDefault="00CA1FE6" w:rsidP="00CA1FE6">
            <w:r w:rsidRPr="00CA1FE6">
              <w:t>endelig geometri af forsyningsanlæg, hovedkomponenter, føringsveje, sanitet og forbrugsanlæg for vvs-installationer og ventilationsanlæg</w:t>
            </w:r>
          </w:p>
          <w:p w14:paraId="2924F628" w14:textId="77777777" w:rsidR="00CA1FE6" w:rsidRPr="00CA1FE6" w:rsidRDefault="00CA1FE6" w:rsidP="00CA1FE6">
            <w:r w:rsidRPr="00CA1FE6">
              <w:t xml:space="preserve">endelig placering og dimensioner af føringsveje inkl. isolering og afsat plads til komponenter i </w:t>
            </w:r>
            <w:proofErr w:type="spellStart"/>
            <w:r w:rsidRPr="00CA1FE6">
              <w:t>teknikrum</w:t>
            </w:r>
            <w:proofErr w:type="spellEnd"/>
            <w:r w:rsidRPr="00CA1FE6">
              <w:t xml:space="preserve"> og teknikområder</w:t>
            </w:r>
          </w:p>
          <w:p w14:paraId="0A041FD2" w14:textId="77777777" w:rsidR="00CA1FE6" w:rsidRPr="00CA1FE6" w:rsidRDefault="00CA1FE6" w:rsidP="00CA1FE6">
            <w:r w:rsidRPr="00CA1FE6">
              <w:t>endelig placering og dimensioner af vandrette og lodrette hovedføringsveje og fordelingsføringsveje inkl. isolering samt skaktudfletninger og knudepunkter</w:t>
            </w:r>
          </w:p>
          <w:p w14:paraId="5B45731C" w14:textId="77777777" w:rsidR="00CA1FE6" w:rsidRPr="00CA1FE6" w:rsidRDefault="00CA1FE6" w:rsidP="00CA1FE6">
            <w:r w:rsidRPr="00CA1FE6">
              <w:t>endelig hovedgeometri af pladskrævende komponenter i føringsveje</w:t>
            </w:r>
          </w:p>
          <w:p w14:paraId="125DDF61" w14:textId="77777777" w:rsidR="00CA1FE6" w:rsidRPr="00CA1FE6" w:rsidRDefault="00CA1FE6" w:rsidP="00CA1FE6">
            <w:r w:rsidRPr="00CA1FE6">
              <w:t>endelig hovedgeometri af pladskrævende komponenter i rum</w:t>
            </w:r>
          </w:p>
          <w:p w14:paraId="364F366D" w14:textId="77777777" w:rsidR="00CA1FE6" w:rsidRPr="00CA1FE6" w:rsidRDefault="00CA1FE6" w:rsidP="00CA1FE6">
            <w:r w:rsidRPr="00CA1FE6">
              <w:t>endelige afgreninger og tilslutninger til komponenter i rum.</w:t>
            </w:r>
          </w:p>
        </w:tc>
        <w:tc>
          <w:tcPr>
            <w:tcW w:w="4526" w:type="dxa"/>
          </w:tcPr>
          <w:p w14:paraId="2D5ADDF7" w14:textId="77777777" w:rsidR="00CA1FE6" w:rsidRPr="00CA1FE6" w:rsidRDefault="00CA1FE6" w:rsidP="00CA1FE6"/>
        </w:tc>
      </w:tr>
      <w:tr w:rsidR="00CA1FE6" w:rsidRPr="00CA1FE6" w14:paraId="029F8A34" w14:textId="77777777" w:rsidTr="00C55499">
        <w:tc>
          <w:tcPr>
            <w:tcW w:w="4526" w:type="dxa"/>
          </w:tcPr>
          <w:p w14:paraId="7643EF95" w14:textId="77777777" w:rsidR="00CA1FE6" w:rsidRPr="00CA1FE6" w:rsidRDefault="00CA1FE6" w:rsidP="00CA1FE6">
            <w:pPr>
              <w:rPr>
                <w:b/>
              </w:rPr>
            </w:pPr>
            <w:r w:rsidRPr="00CA1FE6">
              <w:rPr>
                <w:b/>
              </w:rPr>
              <w:t>Ingeniør – elinstallationer</w:t>
            </w:r>
          </w:p>
        </w:tc>
        <w:tc>
          <w:tcPr>
            <w:tcW w:w="4526" w:type="dxa"/>
          </w:tcPr>
          <w:p w14:paraId="0568054A" w14:textId="6BF02000" w:rsidR="00CA1FE6" w:rsidRPr="00CA1FE6" w:rsidRDefault="00CA1FE6" w:rsidP="00CA1FE6"/>
        </w:tc>
      </w:tr>
      <w:tr w:rsidR="00CA1FE6" w:rsidRPr="00CA1FE6" w14:paraId="781C50BB" w14:textId="77777777" w:rsidTr="00C55499">
        <w:tc>
          <w:tcPr>
            <w:tcW w:w="4526" w:type="dxa"/>
          </w:tcPr>
          <w:p w14:paraId="3D85A7B6" w14:textId="77777777" w:rsidR="00CA1FE6" w:rsidRPr="00CA1FE6" w:rsidRDefault="00CA1FE6" w:rsidP="00CA1FE6">
            <w:r w:rsidRPr="00CA1FE6">
              <w:t xml:space="preserve">Beskrivelser mv.: </w:t>
            </w:r>
          </w:p>
          <w:p w14:paraId="4B7FBB26" w14:textId="77777777" w:rsidR="00CA1FE6" w:rsidRPr="00CA1FE6" w:rsidRDefault="00CA1FE6" w:rsidP="00CA1FE6">
            <w:r w:rsidRPr="00CA1FE6">
              <w:t>opdaterede arbejdsbeskrivelser eller rettelsesblade</w:t>
            </w:r>
          </w:p>
          <w:p w14:paraId="7E3B7CF7" w14:textId="77777777" w:rsidR="00CA1FE6" w:rsidRPr="00CA1FE6" w:rsidRDefault="00CA1FE6" w:rsidP="00CA1FE6">
            <w:r w:rsidRPr="00CA1FE6">
              <w:t>opdateret redegørelse for huller og afsætninger.</w:t>
            </w:r>
          </w:p>
        </w:tc>
        <w:tc>
          <w:tcPr>
            <w:tcW w:w="4526" w:type="dxa"/>
          </w:tcPr>
          <w:p w14:paraId="7D671EFA" w14:textId="77777777" w:rsidR="00CA1FE6" w:rsidRPr="00CA1FE6" w:rsidRDefault="00CA1FE6" w:rsidP="00CA1FE6"/>
        </w:tc>
      </w:tr>
      <w:tr w:rsidR="00CA1FE6" w:rsidRPr="00CA1FE6" w14:paraId="3AB6103D" w14:textId="77777777" w:rsidTr="00C55499">
        <w:tc>
          <w:tcPr>
            <w:tcW w:w="4526" w:type="dxa"/>
          </w:tcPr>
          <w:p w14:paraId="71521622" w14:textId="77777777" w:rsidR="00CA1FE6" w:rsidRPr="00CA1FE6" w:rsidRDefault="00CA1FE6" w:rsidP="00CA1FE6">
            <w:r w:rsidRPr="00CA1FE6">
              <w:t xml:space="preserve">Tegninger: </w:t>
            </w:r>
          </w:p>
          <w:p w14:paraId="75280E75" w14:textId="77777777" w:rsidR="00CA1FE6" w:rsidRPr="00CA1FE6" w:rsidRDefault="00CA1FE6" w:rsidP="00CA1FE6">
            <w:r w:rsidRPr="00CA1FE6">
              <w:t>opdaterede tegninger omfattende hovedtegninger, oversigtstegninger, bygningsdelstegninger, diagrammer og detailtegninger</w:t>
            </w:r>
          </w:p>
          <w:p w14:paraId="1CBFA54D" w14:textId="77777777" w:rsidR="00CA1FE6" w:rsidRPr="00CA1FE6" w:rsidRDefault="00CA1FE6" w:rsidP="00CA1FE6">
            <w:r w:rsidRPr="00CA1FE6">
              <w:t>opdaterede tavletegninger med effektkredse.</w:t>
            </w:r>
          </w:p>
        </w:tc>
        <w:tc>
          <w:tcPr>
            <w:tcW w:w="4526" w:type="dxa"/>
          </w:tcPr>
          <w:p w14:paraId="7F354C1E" w14:textId="77777777" w:rsidR="00CA1FE6" w:rsidRPr="00CA1FE6" w:rsidRDefault="00CA1FE6" w:rsidP="00CA1FE6"/>
        </w:tc>
      </w:tr>
      <w:tr w:rsidR="00CA1FE6" w:rsidRPr="00CA1FE6" w14:paraId="5347941D" w14:textId="77777777" w:rsidTr="00C55499">
        <w:tc>
          <w:tcPr>
            <w:tcW w:w="4526" w:type="dxa"/>
          </w:tcPr>
          <w:p w14:paraId="7599B904" w14:textId="77777777" w:rsidR="00CA1FE6" w:rsidRPr="00CA1FE6" w:rsidRDefault="00CA1FE6" w:rsidP="00CA1FE6">
            <w:r w:rsidRPr="00CA1FE6">
              <w:t>Ved digital projektering udarbejdes fagmodeller indeholdende:</w:t>
            </w:r>
          </w:p>
          <w:p w14:paraId="255BCBE3" w14:textId="77777777" w:rsidR="00CA1FE6" w:rsidRPr="00CA1FE6" w:rsidRDefault="00CA1FE6" w:rsidP="00CA1FE6">
            <w:r w:rsidRPr="00CA1FE6">
              <w:t>forsyning, fordelingsanlæg, føringsveje og el-komponenter</w:t>
            </w:r>
          </w:p>
          <w:p w14:paraId="4DA979A3" w14:textId="77777777" w:rsidR="00CA1FE6" w:rsidRPr="00CA1FE6" w:rsidRDefault="00CA1FE6" w:rsidP="00CA1FE6">
            <w:r w:rsidRPr="00CA1FE6">
              <w:t xml:space="preserve">endelig placering og dimensioner af føringsveje i </w:t>
            </w:r>
            <w:proofErr w:type="spellStart"/>
            <w:r w:rsidRPr="00CA1FE6">
              <w:t>teknikrum</w:t>
            </w:r>
            <w:proofErr w:type="spellEnd"/>
            <w:r w:rsidRPr="00CA1FE6">
              <w:t xml:space="preserve"> og teknikområder</w:t>
            </w:r>
          </w:p>
          <w:p w14:paraId="79AC4890" w14:textId="77777777" w:rsidR="00CA1FE6" w:rsidRPr="00CA1FE6" w:rsidRDefault="00CA1FE6" w:rsidP="00CA1FE6">
            <w:r w:rsidRPr="00CA1FE6">
              <w:t>endelig placering og dimensioner af vandrette og lodrette hovedføringsveje og fordelingsføringsveje inkl. skaktudfletninger</w:t>
            </w:r>
          </w:p>
          <w:p w14:paraId="6168C129" w14:textId="77777777" w:rsidR="00CA1FE6" w:rsidRPr="00CA1FE6" w:rsidRDefault="00CA1FE6" w:rsidP="00CA1FE6">
            <w:r w:rsidRPr="00CA1FE6">
              <w:t>endelig hovedgeometri af pladskrævende komponenter i føringsveje</w:t>
            </w:r>
          </w:p>
          <w:p w14:paraId="0AC71DAF" w14:textId="77777777" w:rsidR="00CA1FE6" w:rsidRPr="00CA1FE6" w:rsidRDefault="00CA1FE6" w:rsidP="00CA1FE6">
            <w:r w:rsidRPr="00CA1FE6">
              <w:t>endelig hovedgeometri af pladskrævende komponenter i rum</w:t>
            </w:r>
          </w:p>
          <w:p w14:paraId="13CA899C" w14:textId="77777777" w:rsidR="00CA1FE6" w:rsidRPr="00CA1FE6" w:rsidRDefault="00CA1FE6" w:rsidP="00CA1FE6">
            <w:r w:rsidRPr="00CA1FE6">
              <w:t xml:space="preserve">afsat plads for </w:t>
            </w:r>
            <w:proofErr w:type="spellStart"/>
            <w:r w:rsidRPr="00CA1FE6">
              <w:t>elkomponenter</w:t>
            </w:r>
            <w:proofErr w:type="spellEnd"/>
            <w:r w:rsidRPr="00CA1FE6">
              <w:t>, hvis antal og placering varierer alt efter valgt fabrikat/type</w:t>
            </w:r>
          </w:p>
          <w:p w14:paraId="5C0DE0A4" w14:textId="77777777" w:rsidR="00CA1FE6" w:rsidRPr="00CA1FE6" w:rsidRDefault="00CA1FE6" w:rsidP="00CA1FE6">
            <w:r w:rsidRPr="00CA1FE6">
              <w:t>øvrigt monteringsmateriel kan være indeholdt i fagmodeller som objekter med 2D symbol repræsentation.</w:t>
            </w:r>
          </w:p>
        </w:tc>
        <w:tc>
          <w:tcPr>
            <w:tcW w:w="4526" w:type="dxa"/>
          </w:tcPr>
          <w:p w14:paraId="2A5D2B01" w14:textId="77777777" w:rsidR="00CA1FE6" w:rsidRPr="00CA1FE6" w:rsidRDefault="00CA1FE6" w:rsidP="00C55499"/>
        </w:tc>
      </w:tr>
      <w:tr w:rsidR="00CA1FE6" w:rsidRPr="00CA1FE6" w14:paraId="5DBACEC3" w14:textId="77777777" w:rsidTr="00C55499">
        <w:tc>
          <w:tcPr>
            <w:tcW w:w="4526" w:type="dxa"/>
          </w:tcPr>
          <w:p w14:paraId="027596DA" w14:textId="77777777" w:rsidR="00CA1FE6" w:rsidRPr="00CA1FE6" w:rsidRDefault="00CA1FE6" w:rsidP="00CA1FE6">
            <w:pPr>
              <w:rPr>
                <w:b/>
              </w:rPr>
            </w:pPr>
            <w:r w:rsidRPr="00CA1FE6">
              <w:rPr>
                <w:b/>
              </w:rPr>
              <w:t xml:space="preserve">6.8 </w:t>
            </w:r>
            <w:r w:rsidRPr="00CA1FE6">
              <w:rPr>
                <w:b/>
              </w:rPr>
              <w:tab/>
              <w:t>Bygherren</w:t>
            </w:r>
          </w:p>
        </w:tc>
        <w:tc>
          <w:tcPr>
            <w:tcW w:w="4526" w:type="dxa"/>
          </w:tcPr>
          <w:p w14:paraId="7428D686" w14:textId="77777777" w:rsidR="00CA1FE6" w:rsidRPr="00CA1FE6" w:rsidRDefault="00CA1FE6" w:rsidP="00CA1FE6">
            <w:pPr>
              <w:rPr>
                <w:b/>
              </w:rPr>
            </w:pPr>
          </w:p>
        </w:tc>
      </w:tr>
      <w:tr w:rsidR="00CA1FE6" w:rsidRPr="00CA1FE6" w14:paraId="7F2C152F" w14:textId="77777777" w:rsidTr="00C55499">
        <w:tc>
          <w:tcPr>
            <w:tcW w:w="4526" w:type="dxa"/>
          </w:tcPr>
          <w:p w14:paraId="629AF7F6" w14:textId="77777777" w:rsidR="00CA1FE6" w:rsidRPr="00CA1FE6" w:rsidRDefault="00CA1FE6" w:rsidP="00CA1FE6">
            <w:r w:rsidRPr="00CA1FE6">
              <w:t>Bygherren deltager under udførelsesprojektets udarbejdelse i nødvendige møder om bl.a. byggeriets arkitektur, funktioner, byggetekniske løsninger mv.</w:t>
            </w:r>
          </w:p>
        </w:tc>
        <w:tc>
          <w:tcPr>
            <w:tcW w:w="4526" w:type="dxa"/>
          </w:tcPr>
          <w:p w14:paraId="6E27927F" w14:textId="77777777" w:rsidR="00CA1FE6" w:rsidRPr="00CA1FE6" w:rsidRDefault="00CA1FE6" w:rsidP="00CA1FE6"/>
        </w:tc>
      </w:tr>
      <w:tr w:rsidR="00CA1FE6" w:rsidRPr="00CA1FE6" w14:paraId="5DAFC0C4" w14:textId="77777777" w:rsidTr="00C55499">
        <w:tc>
          <w:tcPr>
            <w:tcW w:w="4526" w:type="dxa"/>
          </w:tcPr>
          <w:p w14:paraId="5935A070" w14:textId="77777777" w:rsidR="00CA1FE6" w:rsidRPr="00CA1FE6" w:rsidRDefault="00CA1FE6" w:rsidP="00CA1FE6">
            <w:r w:rsidRPr="00CA1FE6">
              <w:t>Bygherren godkender rådgiverens ydelsesplan for fasen.</w:t>
            </w:r>
          </w:p>
        </w:tc>
        <w:tc>
          <w:tcPr>
            <w:tcW w:w="4526" w:type="dxa"/>
          </w:tcPr>
          <w:p w14:paraId="7958C5F8" w14:textId="77777777" w:rsidR="00CA1FE6" w:rsidRPr="00CA1FE6" w:rsidRDefault="00CA1FE6" w:rsidP="00CA1FE6"/>
        </w:tc>
      </w:tr>
      <w:tr w:rsidR="00CA1FE6" w:rsidRPr="00CA1FE6" w14:paraId="648535AE" w14:textId="77777777" w:rsidTr="00C55499">
        <w:tc>
          <w:tcPr>
            <w:tcW w:w="4526" w:type="dxa"/>
          </w:tcPr>
          <w:p w14:paraId="3A82FAD7" w14:textId="77777777" w:rsidR="00CA1FE6" w:rsidRPr="00CA1FE6" w:rsidRDefault="00CA1FE6" w:rsidP="00CA1FE6">
            <w:proofErr w:type="gramStart"/>
            <w:r w:rsidRPr="00CA1FE6">
              <w:t>Med mindre</w:t>
            </w:r>
            <w:proofErr w:type="gramEnd"/>
            <w:r w:rsidRPr="00CA1FE6">
              <w:t xml:space="preserve"> andet er aftalt, indkalder bygherren til samt leder og refererer fra projektgennemgangsmøder.</w:t>
            </w:r>
          </w:p>
        </w:tc>
        <w:tc>
          <w:tcPr>
            <w:tcW w:w="4526" w:type="dxa"/>
          </w:tcPr>
          <w:p w14:paraId="555622E3" w14:textId="4D12B2D8" w:rsidR="00CA1FE6" w:rsidRPr="00CA1FE6" w:rsidRDefault="00CA1FE6" w:rsidP="00CA1FE6"/>
        </w:tc>
      </w:tr>
      <w:tr w:rsidR="00CA1FE6" w:rsidRPr="00CA1FE6" w14:paraId="7D9F4E06" w14:textId="77777777" w:rsidTr="00C55499">
        <w:tc>
          <w:tcPr>
            <w:tcW w:w="4526" w:type="dxa"/>
          </w:tcPr>
          <w:p w14:paraId="65693E88" w14:textId="77777777" w:rsidR="00CA1FE6" w:rsidRPr="00CA1FE6" w:rsidRDefault="00CA1FE6" w:rsidP="00CA1FE6">
            <w:r w:rsidRPr="00CA1FE6">
              <w:lastRenderedPageBreak/>
              <w:t>På baggrund af indstilling fra rådgiverne tager bygherren stilling til, om eventuelle optimeringsforslag fra entreprenører skal indarbejdes i udførelsesprojektet, og indgår aftale om honorering af rådgiverne ifm. indarbejdelse heraf i projektet, ligesom bygherren indgår eventuelle tillægsaftaler med entreprenørerne.</w:t>
            </w:r>
          </w:p>
        </w:tc>
        <w:tc>
          <w:tcPr>
            <w:tcW w:w="4526" w:type="dxa"/>
          </w:tcPr>
          <w:p w14:paraId="1190DDF2" w14:textId="77777777" w:rsidR="00CA1FE6" w:rsidRPr="00CA1FE6" w:rsidRDefault="00CA1FE6" w:rsidP="00CA1FE6"/>
        </w:tc>
      </w:tr>
      <w:tr w:rsidR="00CA1FE6" w:rsidRPr="00CA1FE6" w14:paraId="171939A6" w14:textId="77777777" w:rsidTr="00C55499">
        <w:tc>
          <w:tcPr>
            <w:tcW w:w="4526" w:type="dxa"/>
          </w:tcPr>
          <w:p w14:paraId="63813676"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w:t>
            </w:r>
          </w:p>
        </w:tc>
        <w:tc>
          <w:tcPr>
            <w:tcW w:w="4526" w:type="dxa"/>
          </w:tcPr>
          <w:p w14:paraId="4F44A275" w14:textId="77777777" w:rsidR="00CA1FE6" w:rsidRPr="00CA1FE6" w:rsidRDefault="00CA1FE6" w:rsidP="00CA1FE6"/>
        </w:tc>
      </w:tr>
      <w:tr w:rsidR="00CA1FE6" w:rsidRPr="00CA1FE6" w14:paraId="669CE204" w14:textId="77777777" w:rsidTr="00C55499">
        <w:tc>
          <w:tcPr>
            <w:tcW w:w="4526" w:type="dxa"/>
          </w:tcPr>
          <w:p w14:paraId="3DC5524C" w14:textId="77777777" w:rsidR="00CA1FE6" w:rsidRPr="00CA1FE6" w:rsidRDefault="00CA1FE6" w:rsidP="00CA1FE6">
            <w:r w:rsidRPr="00CA1FE6">
              <w:t>Efter indstilling fra byggelederen godkender bygherren det opdaterede budget for den økonomiske ramme.</w:t>
            </w:r>
          </w:p>
        </w:tc>
        <w:tc>
          <w:tcPr>
            <w:tcW w:w="4526" w:type="dxa"/>
          </w:tcPr>
          <w:p w14:paraId="55F301E7" w14:textId="77777777" w:rsidR="00CA1FE6" w:rsidRPr="00CA1FE6" w:rsidRDefault="00CA1FE6" w:rsidP="00CA1FE6"/>
        </w:tc>
      </w:tr>
      <w:tr w:rsidR="00CA1FE6" w:rsidRPr="00CA1FE6" w14:paraId="191E6748" w14:textId="77777777" w:rsidTr="00C55499">
        <w:tc>
          <w:tcPr>
            <w:tcW w:w="4526" w:type="dxa"/>
          </w:tcPr>
          <w:p w14:paraId="2B97B142" w14:textId="77777777" w:rsidR="00CA1FE6" w:rsidRPr="00CA1FE6" w:rsidRDefault="00CA1FE6" w:rsidP="00CA1FE6">
            <w:r w:rsidRPr="00CA1FE6">
              <w:t>Bygherren opdaterer det samlede budget, herunder eget budget for øvrige udgifter.</w:t>
            </w:r>
          </w:p>
        </w:tc>
        <w:tc>
          <w:tcPr>
            <w:tcW w:w="4526" w:type="dxa"/>
          </w:tcPr>
          <w:p w14:paraId="757809D7" w14:textId="77777777" w:rsidR="00CA1FE6" w:rsidRPr="00CA1FE6" w:rsidRDefault="00CA1FE6" w:rsidP="00CA1FE6"/>
        </w:tc>
      </w:tr>
      <w:tr w:rsidR="00CA1FE6" w:rsidRPr="00CA1FE6" w14:paraId="466AB46C" w14:textId="77777777" w:rsidTr="00C55499">
        <w:tc>
          <w:tcPr>
            <w:tcW w:w="4526" w:type="dxa"/>
          </w:tcPr>
          <w:p w14:paraId="3E6CF778" w14:textId="77777777" w:rsidR="00CA1FE6" w:rsidRPr="00CA1FE6" w:rsidRDefault="00CA1FE6" w:rsidP="00CA1FE6">
            <w:r w:rsidRPr="00CA1FE6">
              <w:t>Ovennævnte ydelser skal varetages flere gange i fasen efter behov.</w:t>
            </w:r>
          </w:p>
        </w:tc>
        <w:tc>
          <w:tcPr>
            <w:tcW w:w="4526" w:type="dxa"/>
          </w:tcPr>
          <w:p w14:paraId="755E86EA" w14:textId="77777777" w:rsidR="00CA1FE6" w:rsidRPr="00CA1FE6" w:rsidRDefault="00CA1FE6" w:rsidP="00CA1FE6"/>
        </w:tc>
      </w:tr>
      <w:tr w:rsidR="00CA1FE6" w:rsidRPr="00CA1FE6" w14:paraId="50807459" w14:textId="77777777" w:rsidTr="00C55499">
        <w:tc>
          <w:tcPr>
            <w:tcW w:w="4526" w:type="dxa"/>
          </w:tcPr>
          <w:p w14:paraId="06985EFE" w14:textId="77777777" w:rsidR="00CA1FE6" w:rsidRPr="00CA1FE6" w:rsidRDefault="00CA1FE6" w:rsidP="00CA1FE6">
            <w:r w:rsidRPr="00CA1FE6">
              <w:t>På baggrund af rådgiverens indstilling godkender bygherren udførelsesprojektet som grundlag for udførelsen.</w:t>
            </w:r>
          </w:p>
        </w:tc>
        <w:tc>
          <w:tcPr>
            <w:tcW w:w="4526" w:type="dxa"/>
          </w:tcPr>
          <w:p w14:paraId="1E80DBE4" w14:textId="77777777" w:rsidR="00CA1FE6" w:rsidRPr="00CA1FE6" w:rsidRDefault="00CA1FE6" w:rsidP="00CA1FE6"/>
        </w:tc>
      </w:tr>
    </w:tbl>
    <w:p w14:paraId="6AFC4ED9"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14F9E203" w14:textId="77777777" w:rsidTr="00CA1FE6">
        <w:tc>
          <w:tcPr>
            <w:tcW w:w="4730" w:type="dxa"/>
          </w:tcPr>
          <w:p w14:paraId="6C69D6D6" w14:textId="77777777" w:rsidR="00CA1FE6" w:rsidRPr="00CA1FE6" w:rsidRDefault="00CA1FE6" w:rsidP="00CA1FE6">
            <w:pPr>
              <w:rPr>
                <w:b/>
              </w:rPr>
            </w:pPr>
            <w:r w:rsidRPr="00CA1FE6">
              <w:rPr>
                <w:b/>
              </w:rPr>
              <w:lastRenderedPageBreak/>
              <w:t>7.</w:t>
            </w:r>
            <w:r w:rsidRPr="00CA1FE6">
              <w:rPr>
                <w:b/>
              </w:rPr>
              <w:tab/>
              <w:t>UDFØRELSE</w:t>
            </w:r>
          </w:p>
        </w:tc>
        <w:tc>
          <w:tcPr>
            <w:tcW w:w="4730" w:type="dxa"/>
          </w:tcPr>
          <w:p w14:paraId="3363C142" w14:textId="77777777" w:rsidR="00CA1FE6" w:rsidRPr="00CA1FE6" w:rsidRDefault="00CA1FE6" w:rsidP="00CA1FE6">
            <w:pPr>
              <w:rPr>
                <w:b/>
              </w:rPr>
            </w:pPr>
          </w:p>
        </w:tc>
      </w:tr>
      <w:tr w:rsidR="00CA1FE6" w:rsidRPr="00CA1FE6" w14:paraId="1C60457C" w14:textId="77777777" w:rsidTr="00CA1FE6">
        <w:tc>
          <w:tcPr>
            <w:tcW w:w="4730" w:type="dxa"/>
          </w:tcPr>
          <w:p w14:paraId="5160492E" w14:textId="77777777" w:rsidR="00CA1FE6" w:rsidRPr="00CA1FE6" w:rsidRDefault="00CA1FE6" w:rsidP="00CA1FE6">
            <w:r w:rsidRPr="00CA1FE6">
              <w:t>Rådgivning i forbindelse med udførelse omfatter:</w:t>
            </w:r>
          </w:p>
          <w:p w14:paraId="75E45D79" w14:textId="77777777" w:rsidR="00CA1FE6" w:rsidRPr="00CA1FE6" w:rsidRDefault="00CA1FE6" w:rsidP="00CA1FE6">
            <w:pPr>
              <w:rPr>
                <w:b/>
              </w:rPr>
            </w:pPr>
            <w:r w:rsidRPr="00CA1FE6">
              <w:rPr>
                <w:b/>
              </w:rPr>
              <w:t xml:space="preserve">7.1 </w:t>
            </w:r>
            <w:r w:rsidRPr="00CA1FE6">
              <w:rPr>
                <w:b/>
              </w:rPr>
              <w:tab/>
              <w:t>Byggeledelse under udførelsen</w:t>
            </w:r>
          </w:p>
          <w:p w14:paraId="54E2DD26" w14:textId="77777777" w:rsidR="00CA1FE6" w:rsidRPr="00CA1FE6" w:rsidRDefault="00CA1FE6" w:rsidP="00CA1FE6">
            <w:pPr>
              <w:rPr>
                <w:b/>
              </w:rPr>
            </w:pPr>
            <w:r w:rsidRPr="00CA1FE6">
              <w:rPr>
                <w:b/>
              </w:rPr>
              <w:t xml:space="preserve">7.2 </w:t>
            </w:r>
            <w:r w:rsidRPr="00CA1FE6">
              <w:rPr>
                <w:b/>
              </w:rPr>
              <w:tab/>
              <w:t>Fagtilsyn under udførelsen</w:t>
            </w:r>
          </w:p>
          <w:p w14:paraId="1E4ACDC1" w14:textId="77777777" w:rsidR="00CA1FE6" w:rsidRPr="00CA1FE6" w:rsidRDefault="00CA1FE6" w:rsidP="00CA1FE6">
            <w:pPr>
              <w:rPr>
                <w:b/>
              </w:rPr>
            </w:pPr>
            <w:r w:rsidRPr="00CA1FE6">
              <w:rPr>
                <w:b/>
              </w:rPr>
              <w:t xml:space="preserve">7.3 </w:t>
            </w:r>
            <w:r w:rsidRPr="00CA1FE6">
              <w:rPr>
                <w:b/>
              </w:rPr>
              <w:tab/>
              <w:t>Projektopfølgning under udførelsen</w:t>
            </w:r>
          </w:p>
        </w:tc>
        <w:tc>
          <w:tcPr>
            <w:tcW w:w="4730" w:type="dxa"/>
          </w:tcPr>
          <w:p w14:paraId="36C41B83" w14:textId="77777777" w:rsidR="00CA1FE6" w:rsidRPr="00CA1FE6" w:rsidRDefault="00CA1FE6" w:rsidP="00CA1FE6"/>
        </w:tc>
      </w:tr>
      <w:tr w:rsidR="00CA1FE6" w:rsidRPr="00CA1FE6" w14:paraId="4531F25E" w14:textId="77777777" w:rsidTr="00CA1FE6">
        <w:tc>
          <w:tcPr>
            <w:tcW w:w="4730" w:type="dxa"/>
          </w:tcPr>
          <w:p w14:paraId="3456782B" w14:textId="77777777" w:rsidR="00CA1FE6" w:rsidRPr="00CA1FE6" w:rsidRDefault="00CA1FE6" w:rsidP="00CA1FE6">
            <w:r w:rsidRPr="00CA1FE6">
              <w:t xml:space="preserve">Rådgivning i forbindelse med udførelse varetages helt frem til og med aflevering, idet aktiviteter særligt knyttet til </w:t>
            </w:r>
            <w:proofErr w:type="spellStart"/>
            <w:r w:rsidRPr="00CA1FE6">
              <w:t>førgennemgang</w:t>
            </w:r>
            <w:proofErr w:type="spellEnd"/>
            <w:r w:rsidRPr="00CA1FE6">
              <w:t xml:space="preserve">, mangelgennemgang, aflevering, mangelafhjælpning og 1-års eftersyn dog </w:t>
            </w:r>
            <w:proofErr w:type="spellStart"/>
            <w:r w:rsidRPr="00CA1FE6">
              <w:t>erbeskrevet</w:t>
            </w:r>
            <w:proofErr w:type="spellEnd"/>
            <w:r w:rsidRPr="00CA1FE6">
              <w:t xml:space="preserve"> i kapitel 8.</w:t>
            </w:r>
          </w:p>
        </w:tc>
        <w:tc>
          <w:tcPr>
            <w:tcW w:w="4730" w:type="dxa"/>
          </w:tcPr>
          <w:p w14:paraId="744CE674" w14:textId="77777777" w:rsidR="00CA1FE6" w:rsidRPr="00CA1FE6" w:rsidRDefault="00CA1FE6" w:rsidP="00CA1FE6"/>
        </w:tc>
      </w:tr>
      <w:tr w:rsidR="00CA1FE6" w:rsidRPr="00CA1FE6" w14:paraId="220CF694" w14:textId="77777777" w:rsidTr="00CA1FE6">
        <w:tc>
          <w:tcPr>
            <w:tcW w:w="4730" w:type="dxa"/>
          </w:tcPr>
          <w:p w14:paraId="282BCE4D" w14:textId="77777777" w:rsidR="00CA1FE6" w:rsidRPr="00CA1FE6" w:rsidRDefault="00CA1FE6" w:rsidP="00CA1FE6">
            <w:pPr>
              <w:rPr>
                <w:b/>
              </w:rPr>
            </w:pPr>
            <w:r w:rsidRPr="00CA1FE6">
              <w:rPr>
                <w:b/>
              </w:rPr>
              <w:t xml:space="preserve">7.1 </w:t>
            </w:r>
            <w:r w:rsidRPr="00CA1FE6">
              <w:rPr>
                <w:b/>
              </w:rPr>
              <w:tab/>
              <w:t>Byggeledelse under udførelse</w:t>
            </w:r>
          </w:p>
        </w:tc>
        <w:tc>
          <w:tcPr>
            <w:tcW w:w="4730" w:type="dxa"/>
          </w:tcPr>
          <w:p w14:paraId="339624C2" w14:textId="77777777" w:rsidR="00CA1FE6" w:rsidRPr="00CA1FE6" w:rsidRDefault="00CA1FE6" w:rsidP="00CA1FE6">
            <w:pPr>
              <w:rPr>
                <w:b/>
              </w:rPr>
            </w:pPr>
          </w:p>
        </w:tc>
      </w:tr>
      <w:tr w:rsidR="00CA1FE6" w:rsidRPr="00CA1FE6" w14:paraId="0AAFCAD3" w14:textId="77777777" w:rsidTr="00CA1FE6">
        <w:tc>
          <w:tcPr>
            <w:tcW w:w="4730" w:type="dxa"/>
          </w:tcPr>
          <w:p w14:paraId="665C45E8" w14:textId="77777777" w:rsidR="00CA1FE6" w:rsidRPr="00CA1FE6" w:rsidRDefault="00CA1FE6" w:rsidP="00CA1FE6">
            <w:r w:rsidRPr="00CA1FE6">
              <w:t>Inden byggeriet igangsættes, udpeges en byggeleder.</w:t>
            </w:r>
          </w:p>
        </w:tc>
        <w:tc>
          <w:tcPr>
            <w:tcW w:w="4730" w:type="dxa"/>
          </w:tcPr>
          <w:p w14:paraId="7CF2D3AF" w14:textId="77777777" w:rsidR="00CA1FE6" w:rsidRPr="00CA1FE6" w:rsidRDefault="00CA1FE6" w:rsidP="00CA1FE6"/>
        </w:tc>
      </w:tr>
      <w:tr w:rsidR="00CA1FE6" w:rsidRPr="00CA1FE6" w14:paraId="69BD2C41" w14:textId="77777777" w:rsidTr="00CA1FE6">
        <w:tc>
          <w:tcPr>
            <w:tcW w:w="4730" w:type="dxa"/>
          </w:tcPr>
          <w:p w14:paraId="1504CA03" w14:textId="77777777" w:rsidR="00CA1FE6" w:rsidRPr="00CA1FE6" w:rsidRDefault="00CA1FE6" w:rsidP="00CA1FE6">
            <w:r w:rsidRPr="00CA1FE6">
              <w:t>Byggelederen forestår den økonomiske og tidsmæssige styring af byggeriets udførelse, herunder koordineringen af rådgivernes fagtilsyn under udførelsen, og sikrer koordineringen af fælles byggepladsmæssige aktiviteter.</w:t>
            </w:r>
          </w:p>
        </w:tc>
        <w:tc>
          <w:tcPr>
            <w:tcW w:w="4730" w:type="dxa"/>
          </w:tcPr>
          <w:p w14:paraId="323D0387" w14:textId="77777777" w:rsidR="00CA1FE6" w:rsidRPr="00CA1FE6" w:rsidRDefault="00CA1FE6" w:rsidP="00CA1FE6"/>
        </w:tc>
      </w:tr>
      <w:tr w:rsidR="00CA1FE6" w:rsidRPr="00CA1FE6" w14:paraId="04EB3808" w14:textId="77777777" w:rsidTr="00CA1FE6">
        <w:tc>
          <w:tcPr>
            <w:tcW w:w="4730" w:type="dxa"/>
          </w:tcPr>
          <w:p w14:paraId="1957AE21" w14:textId="77777777" w:rsidR="00CA1FE6" w:rsidRPr="00CA1FE6" w:rsidRDefault="00CA1FE6" w:rsidP="00CA1FE6">
            <w:r w:rsidRPr="00CA1FE6">
              <w:t>Omfanget af byggeledelse under udførelsen fastlægges i aftale mellem byg- herren og byggelederen.</w:t>
            </w:r>
          </w:p>
        </w:tc>
        <w:tc>
          <w:tcPr>
            <w:tcW w:w="4730" w:type="dxa"/>
          </w:tcPr>
          <w:p w14:paraId="53BFECC6" w14:textId="77777777" w:rsidR="00CA1FE6" w:rsidRPr="00CA1FE6" w:rsidRDefault="00CA1FE6" w:rsidP="00CA1FE6"/>
        </w:tc>
      </w:tr>
      <w:tr w:rsidR="00CA1FE6" w:rsidRPr="00CA1FE6" w14:paraId="014DE591" w14:textId="77777777" w:rsidTr="00CA1FE6">
        <w:tc>
          <w:tcPr>
            <w:tcW w:w="4730" w:type="dxa"/>
          </w:tcPr>
          <w:p w14:paraId="4ED1450D" w14:textId="77777777" w:rsidR="00CA1FE6" w:rsidRPr="00CA1FE6" w:rsidRDefault="00CA1FE6" w:rsidP="00CA1FE6">
            <w:r w:rsidRPr="00CA1FE6">
              <w:t>Byggelederen udarbejder plan for byggeledelse under udførelsen helt frem til aflevering og 1-års eftersyn har fundet sted.</w:t>
            </w:r>
          </w:p>
        </w:tc>
        <w:tc>
          <w:tcPr>
            <w:tcW w:w="4730" w:type="dxa"/>
          </w:tcPr>
          <w:p w14:paraId="7EC5B216" w14:textId="6879F804" w:rsidR="00CA1FE6" w:rsidRPr="00CA1FE6" w:rsidRDefault="00CA1FE6" w:rsidP="00CA1FE6"/>
        </w:tc>
      </w:tr>
      <w:tr w:rsidR="00CA1FE6" w:rsidRPr="00CA1FE6" w14:paraId="1A5902F5" w14:textId="77777777" w:rsidTr="00CA1FE6">
        <w:tc>
          <w:tcPr>
            <w:tcW w:w="4730" w:type="dxa"/>
          </w:tcPr>
          <w:p w14:paraId="246C8AA0" w14:textId="77777777" w:rsidR="00CA1FE6" w:rsidRPr="00CA1FE6" w:rsidRDefault="00CA1FE6" w:rsidP="00CA1FE6">
            <w:pPr>
              <w:rPr>
                <w:b/>
              </w:rPr>
            </w:pPr>
            <w:r w:rsidRPr="00CA1FE6">
              <w:rPr>
                <w:b/>
              </w:rPr>
              <w:t xml:space="preserve">7.1.1 </w:t>
            </w:r>
            <w:r w:rsidRPr="00CA1FE6">
              <w:rPr>
                <w:b/>
              </w:rPr>
              <w:tab/>
              <w:t>Indhold</w:t>
            </w:r>
          </w:p>
        </w:tc>
        <w:tc>
          <w:tcPr>
            <w:tcW w:w="4730" w:type="dxa"/>
          </w:tcPr>
          <w:p w14:paraId="730ED046" w14:textId="77777777" w:rsidR="00CA1FE6" w:rsidRPr="00CA1FE6" w:rsidRDefault="00CA1FE6" w:rsidP="00CA1FE6">
            <w:pPr>
              <w:rPr>
                <w:b/>
              </w:rPr>
            </w:pPr>
          </w:p>
        </w:tc>
      </w:tr>
      <w:tr w:rsidR="00CA1FE6" w:rsidRPr="00CA1FE6" w14:paraId="508609B5" w14:textId="77777777" w:rsidTr="00CA1FE6">
        <w:tc>
          <w:tcPr>
            <w:tcW w:w="4730" w:type="dxa"/>
          </w:tcPr>
          <w:p w14:paraId="63D33410" w14:textId="77777777" w:rsidR="00CA1FE6" w:rsidRPr="00CA1FE6" w:rsidRDefault="00CA1FE6" w:rsidP="00CA1FE6">
            <w:r w:rsidRPr="00CA1FE6">
              <w:t>Byggelederen tilser, at bygherren har tilrettelagt kompetence- og ansvarsfordeling samt fastlagt kommunikationsveje.</w:t>
            </w:r>
          </w:p>
        </w:tc>
        <w:tc>
          <w:tcPr>
            <w:tcW w:w="4730" w:type="dxa"/>
          </w:tcPr>
          <w:p w14:paraId="38813975" w14:textId="77777777" w:rsidR="00CA1FE6" w:rsidRPr="00CA1FE6" w:rsidRDefault="00CA1FE6" w:rsidP="00CA1FE6"/>
        </w:tc>
      </w:tr>
      <w:tr w:rsidR="00CA1FE6" w:rsidRPr="00CA1FE6" w14:paraId="304F6B6B" w14:textId="77777777" w:rsidTr="00CA1FE6">
        <w:tc>
          <w:tcPr>
            <w:tcW w:w="4730" w:type="dxa"/>
          </w:tcPr>
          <w:p w14:paraId="412F342E" w14:textId="77777777" w:rsidR="00CA1FE6" w:rsidRPr="00CA1FE6" w:rsidRDefault="00CA1FE6" w:rsidP="00CA1FE6">
            <w:r w:rsidRPr="00CA1FE6">
              <w:t>Byggelederen sikrer, at projektgennemgangsmøder afholdes og deltager i disse som fastlagt i rådgiveraftalen og udbudsprojektet.</w:t>
            </w:r>
          </w:p>
        </w:tc>
        <w:tc>
          <w:tcPr>
            <w:tcW w:w="4730" w:type="dxa"/>
          </w:tcPr>
          <w:p w14:paraId="4AF190DE" w14:textId="77777777" w:rsidR="00CA1FE6" w:rsidRPr="00CA1FE6" w:rsidRDefault="00CA1FE6" w:rsidP="00CA1FE6"/>
        </w:tc>
      </w:tr>
      <w:tr w:rsidR="00CA1FE6" w:rsidRPr="00CA1FE6" w14:paraId="3BDA33BB" w14:textId="77777777" w:rsidTr="00CA1FE6">
        <w:tc>
          <w:tcPr>
            <w:tcW w:w="4730" w:type="dxa"/>
          </w:tcPr>
          <w:p w14:paraId="71D8A862" w14:textId="77777777" w:rsidR="00CA1FE6" w:rsidRPr="00CA1FE6" w:rsidRDefault="00CA1FE6" w:rsidP="00CA1FE6">
            <w:r w:rsidRPr="00CA1FE6">
              <w:t>Byggelederen sikrer, at der foreligger godkendte kvalitetsplaner og kontrolplaner fra entreprenørerne.</w:t>
            </w:r>
          </w:p>
        </w:tc>
        <w:tc>
          <w:tcPr>
            <w:tcW w:w="4730" w:type="dxa"/>
          </w:tcPr>
          <w:p w14:paraId="1FC0A081" w14:textId="77777777" w:rsidR="00CA1FE6" w:rsidRPr="00CA1FE6" w:rsidRDefault="00CA1FE6" w:rsidP="00CA1FE6"/>
        </w:tc>
      </w:tr>
      <w:tr w:rsidR="00CA1FE6" w:rsidRPr="00CA1FE6" w14:paraId="39F89C1F" w14:textId="77777777" w:rsidTr="00CA1FE6">
        <w:tc>
          <w:tcPr>
            <w:tcW w:w="4730" w:type="dxa"/>
          </w:tcPr>
          <w:p w14:paraId="3CFF4F9F" w14:textId="77777777" w:rsidR="00CA1FE6" w:rsidRPr="00CA1FE6" w:rsidRDefault="00CA1FE6" w:rsidP="00CA1FE6">
            <w:r w:rsidRPr="00CA1FE6">
              <w:t>Byggelederen repræsenterer bygherren over for entreprenørerne med hensyn til arbejdets tilrettelæggelse og udførelse og har de beføjelser, som er angivet i AB 18, § 28, medmindre andet er aftalt.</w:t>
            </w:r>
          </w:p>
        </w:tc>
        <w:tc>
          <w:tcPr>
            <w:tcW w:w="4730" w:type="dxa"/>
          </w:tcPr>
          <w:p w14:paraId="299E5391" w14:textId="77777777" w:rsidR="00CA1FE6" w:rsidRPr="00CA1FE6" w:rsidRDefault="00CA1FE6" w:rsidP="00CA1FE6"/>
        </w:tc>
      </w:tr>
      <w:tr w:rsidR="00CA1FE6" w:rsidRPr="00CA1FE6" w14:paraId="411701EE" w14:textId="77777777" w:rsidTr="00CA1FE6">
        <w:tc>
          <w:tcPr>
            <w:tcW w:w="4730" w:type="dxa"/>
          </w:tcPr>
          <w:p w14:paraId="118A1ED1" w14:textId="77777777" w:rsidR="00CA1FE6" w:rsidRPr="00CA1FE6" w:rsidRDefault="00CA1FE6" w:rsidP="00CA1FE6">
            <w:r w:rsidRPr="00CA1FE6">
              <w:t>Byggelederen opdaterer byggepladsplan under udførelsen</w:t>
            </w:r>
          </w:p>
        </w:tc>
        <w:tc>
          <w:tcPr>
            <w:tcW w:w="4730" w:type="dxa"/>
          </w:tcPr>
          <w:p w14:paraId="226CC039" w14:textId="2A2C9E53" w:rsidR="00CA1FE6" w:rsidRPr="00CA1FE6" w:rsidRDefault="00CA1FE6" w:rsidP="00CA1FE6"/>
        </w:tc>
      </w:tr>
      <w:tr w:rsidR="00CA1FE6" w:rsidRPr="00CA1FE6" w14:paraId="6BD994A7" w14:textId="77777777" w:rsidTr="00CA1FE6">
        <w:tc>
          <w:tcPr>
            <w:tcW w:w="4730" w:type="dxa"/>
          </w:tcPr>
          <w:p w14:paraId="2AB1DC48" w14:textId="77777777" w:rsidR="00CA1FE6" w:rsidRPr="00CA1FE6" w:rsidRDefault="00CA1FE6" w:rsidP="00CA1FE6">
            <w:r w:rsidRPr="00CA1FE6">
              <w:t>Byggelederen bistår arbejdsmiljøkoordinatoren med færdiggørelse og opdatering af plan for sikkerhed og sundhed.</w:t>
            </w:r>
          </w:p>
        </w:tc>
        <w:tc>
          <w:tcPr>
            <w:tcW w:w="4730" w:type="dxa"/>
          </w:tcPr>
          <w:p w14:paraId="045C8150" w14:textId="77777777" w:rsidR="00CA1FE6" w:rsidRPr="00CA1FE6" w:rsidRDefault="00CA1FE6" w:rsidP="00CA1FE6"/>
        </w:tc>
      </w:tr>
      <w:tr w:rsidR="00CA1FE6" w:rsidRPr="00CA1FE6" w14:paraId="4213726E" w14:textId="77777777" w:rsidTr="00CA1FE6">
        <w:tc>
          <w:tcPr>
            <w:tcW w:w="4730" w:type="dxa"/>
            <w:tcBorders>
              <w:bottom w:val="dotted" w:sz="4" w:space="0" w:color="auto"/>
            </w:tcBorders>
          </w:tcPr>
          <w:p w14:paraId="1528CC86" w14:textId="77777777" w:rsidR="00CA1FE6" w:rsidRPr="00CA1FE6" w:rsidRDefault="00CA1FE6" w:rsidP="00CA1FE6">
            <w:r w:rsidRPr="00CA1FE6">
              <w:t>Byggelederen sikrer, at arbejdsmiljøkoordinering finder sted under udførelsen.</w:t>
            </w:r>
          </w:p>
        </w:tc>
        <w:tc>
          <w:tcPr>
            <w:tcW w:w="4730" w:type="dxa"/>
            <w:tcBorders>
              <w:bottom w:val="dotted" w:sz="4" w:space="0" w:color="auto"/>
            </w:tcBorders>
          </w:tcPr>
          <w:p w14:paraId="593ADBE9" w14:textId="77777777" w:rsidR="00CA1FE6" w:rsidRPr="00CA1FE6" w:rsidRDefault="00CA1FE6" w:rsidP="00CA1FE6"/>
        </w:tc>
      </w:tr>
      <w:tr w:rsidR="00CA1FE6" w:rsidRPr="00CA1FE6" w14:paraId="57B38E11" w14:textId="77777777" w:rsidTr="00CA1FE6">
        <w:tc>
          <w:tcPr>
            <w:tcW w:w="4730" w:type="dxa"/>
          </w:tcPr>
          <w:p w14:paraId="7F19B84E" w14:textId="77777777" w:rsidR="00CA1FE6" w:rsidRPr="00CA1FE6" w:rsidRDefault="00CA1FE6" w:rsidP="00CA1FE6">
            <w:r w:rsidRPr="00CA1FE6">
              <w:t>Byggelederen forestår udarbejdelse af de administrative bestemmelser for den samlede tilsynsfunktion og overvåger, at disse følges.</w:t>
            </w:r>
          </w:p>
        </w:tc>
        <w:tc>
          <w:tcPr>
            <w:tcW w:w="4730" w:type="dxa"/>
          </w:tcPr>
          <w:p w14:paraId="2B1820EA" w14:textId="0E671F92" w:rsidR="00CA1FE6" w:rsidRPr="00CA1FE6" w:rsidRDefault="00CA1FE6" w:rsidP="00CA1FE6"/>
        </w:tc>
      </w:tr>
      <w:tr w:rsidR="00CA1FE6" w:rsidRPr="00CA1FE6" w14:paraId="7BD4F28E" w14:textId="77777777" w:rsidTr="00CA1FE6">
        <w:tc>
          <w:tcPr>
            <w:tcW w:w="4730" w:type="dxa"/>
          </w:tcPr>
          <w:p w14:paraId="1E5E12F2" w14:textId="77777777" w:rsidR="00CA1FE6" w:rsidRPr="00CA1FE6" w:rsidRDefault="00CA1FE6" w:rsidP="00CA1FE6">
            <w:r w:rsidRPr="00CA1FE6">
              <w:t>Byggelederen koordinerer det samlede fagtilsyn.</w:t>
            </w:r>
          </w:p>
        </w:tc>
        <w:tc>
          <w:tcPr>
            <w:tcW w:w="4730" w:type="dxa"/>
          </w:tcPr>
          <w:p w14:paraId="1A098F8E" w14:textId="77777777" w:rsidR="00CA1FE6" w:rsidRPr="00CA1FE6" w:rsidRDefault="00CA1FE6" w:rsidP="00CA1FE6"/>
        </w:tc>
      </w:tr>
      <w:tr w:rsidR="00CA1FE6" w:rsidRPr="00CA1FE6" w14:paraId="586AEDD2" w14:textId="77777777" w:rsidTr="00CA1FE6">
        <w:tc>
          <w:tcPr>
            <w:tcW w:w="4730" w:type="dxa"/>
          </w:tcPr>
          <w:p w14:paraId="336A25BA" w14:textId="77777777" w:rsidR="00CA1FE6" w:rsidRPr="00CA1FE6" w:rsidRDefault="00CA1FE6" w:rsidP="00CA1FE6">
            <w:r w:rsidRPr="00CA1FE6">
              <w:t>Byggelederen sikrer, at de i aftalegrundlaget beskrevne IKT-krav om formål og anvendelse af digital kommunikation og digitale bygningsmodeller efterleves under udførelsen.</w:t>
            </w:r>
          </w:p>
        </w:tc>
        <w:tc>
          <w:tcPr>
            <w:tcW w:w="4730" w:type="dxa"/>
          </w:tcPr>
          <w:p w14:paraId="0A361908" w14:textId="77777777" w:rsidR="00CA1FE6" w:rsidRPr="00CA1FE6" w:rsidRDefault="00CA1FE6" w:rsidP="00CA1FE6"/>
        </w:tc>
      </w:tr>
      <w:tr w:rsidR="00CA1FE6" w:rsidRPr="00CA1FE6" w14:paraId="66C358EF" w14:textId="77777777" w:rsidTr="00CA1FE6">
        <w:tc>
          <w:tcPr>
            <w:tcW w:w="4730" w:type="dxa"/>
          </w:tcPr>
          <w:p w14:paraId="193267AF" w14:textId="77777777" w:rsidR="00CA1FE6" w:rsidRPr="00CA1FE6" w:rsidRDefault="00CA1FE6" w:rsidP="00CA1FE6">
            <w:r w:rsidRPr="00CA1FE6">
              <w:lastRenderedPageBreak/>
              <w:t>Byggelederen indkalder til og leder byggemøder samt udarbejder referat.</w:t>
            </w:r>
          </w:p>
        </w:tc>
        <w:tc>
          <w:tcPr>
            <w:tcW w:w="4730" w:type="dxa"/>
          </w:tcPr>
          <w:p w14:paraId="575158AA" w14:textId="77777777" w:rsidR="00CA1FE6" w:rsidRPr="00CA1FE6" w:rsidRDefault="00CA1FE6" w:rsidP="00C55499"/>
        </w:tc>
      </w:tr>
      <w:tr w:rsidR="00CA1FE6" w:rsidRPr="00CA1FE6" w14:paraId="313801C2" w14:textId="77777777" w:rsidTr="00CA1FE6">
        <w:tc>
          <w:tcPr>
            <w:tcW w:w="4730" w:type="dxa"/>
          </w:tcPr>
          <w:p w14:paraId="6F37A73B" w14:textId="77777777" w:rsidR="00CA1FE6" w:rsidRPr="00CA1FE6" w:rsidRDefault="00CA1FE6" w:rsidP="00CA1FE6">
            <w:r w:rsidRPr="00CA1FE6">
              <w:t>Byggelederen forelægger opståede problemer og eventuelle forslag til projektændringer under udførelsen for projekteringslederen og træffer aftale om, hvorledes sådanne problemer eller ændringer håndteres.</w:t>
            </w:r>
          </w:p>
        </w:tc>
        <w:tc>
          <w:tcPr>
            <w:tcW w:w="4730" w:type="dxa"/>
          </w:tcPr>
          <w:p w14:paraId="45177D8A" w14:textId="77777777" w:rsidR="00CA1FE6" w:rsidRPr="00CA1FE6" w:rsidRDefault="00CA1FE6" w:rsidP="00CA1FE6"/>
        </w:tc>
      </w:tr>
      <w:tr w:rsidR="00CA1FE6" w:rsidRPr="00CA1FE6" w14:paraId="2C88A5E2" w14:textId="77777777" w:rsidTr="00CA1FE6">
        <w:tc>
          <w:tcPr>
            <w:tcW w:w="4730" w:type="dxa"/>
          </w:tcPr>
          <w:p w14:paraId="4CA83529" w14:textId="77777777" w:rsidR="00CA1FE6" w:rsidRPr="00CA1FE6" w:rsidRDefault="00CA1FE6" w:rsidP="00CA1FE6">
            <w:r w:rsidRPr="00CA1FE6">
              <w:t>Byggelederen deltager i bygherremøder i udførelsesfasen. Omfanget skal fastlægges i rådgiveraftalen.</w:t>
            </w:r>
          </w:p>
        </w:tc>
        <w:tc>
          <w:tcPr>
            <w:tcW w:w="4730" w:type="dxa"/>
          </w:tcPr>
          <w:p w14:paraId="6C0C3CE2" w14:textId="77777777" w:rsidR="00CA1FE6" w:rsidRPr="00CA1FE6" w:rsidRDefault="00CA1FE6" w:rsidP="00CA1FE6"/>
        </w:tc>
      </w:tr>
      <w:tr w:rsidR="00CA1FE6" w:rsidRPr="00CA1FE6" w14:paraId="3829ACB7" w14:textId="77777777" w:rsidTr="00CA1FE6">
        <w:tc>
          <w:tcPr>
            <w:tcW w:w="4730" w:type="dxa"/>
          </w:tcPr>
          <w:p w14:paraId="1150ABA4" w14:textId="77777777" w:rsidR="00CA1FE6" w:rsidRPr="00CA1FE6" w:rsidRDefault="00CA1FE6" w:rsidP="00CA1FE6">
            <w:r w:rsidRPr="00CA1FE6">
              <w:t>Byggelederen udarbejder rapporter til orientering af bygherren om byggeriets tidsmæssige og økonomiske forløb og foranlediger, at bygherrens godkendelse af dispositioner under byggeriets forløb indhentes.</w:t>
            </w:r>
          </w:p>
        </w:tc>
        <w:tc>
          <w:tcPr>
            <w:tcW w:w="4730" w:type="dxa"/>
          </w:tcPr>
          <w:p w14:paraId="4964B968" w14:textId="11862621" w:rsidR="00CA1FE6" w:rsidRPr="00CA1FE6" w:rsidRDefault="00CA1FE6" w:rsidP="00CA1FE6"/>
        </w:tc>
      </w:tr>
      <w:tr w:rsidR="00CA1FE6" w:rsidRPr="00CA1FE6" w14:paraId="7ED8809A" w14:textId="77777777" w:rsidTr="00CA1FE6">
        <w:tc>
          <w:tcPr>
            <w:tcW w:w="4730" w:type="dxa"/>
          </w:tcPr>
          <w:p w14:paraId="31D3AB78" w14:textId="77777777" w:rsidR="00CA1FE6" w:rsidRPr="00CA1FE6" w:rsidRDefault="00CA1FE6" w:rsidP="00CA1FE6">
            <w:pPr>
              <w:rPr>
                <w:b/>
              </w:rPr>
            </w:pPr>
            <w:r w:rsidRPr="00CA1FE6">
              <w:rPr>
                <w:b/>
              </w:rPr>
              <w:t xml:space="preserve">7.1.2 </w:t>
            </w:r>
            <w:r w:rsidRPr="00CA1FE6">
              <w:rPr>
                <w:b/>
              </w:rPr>
              <w:tab/>
              <w:t>Idriftsættelse og drift</w:t>
            </w:r>
          </w:p>
        </w:tc>
        <w:tc>
          <w:tcPr>
            <w:tcW w:w="4730" w:type="dxa"/>
          </w:tcPr>
          <w:p w14:paraId="2065DCE8" w14:textId="77777777" w:rsidR="00CA1FE6" w:rsidRPr="00CA1FE6" w:rsidRDefault="00CA1FE6" w:rsidP="00CA1FE6">
            <w:pPr>
              <w:rPr>
                <w:b/>
              </w:rPr>
            </w:pPr>
          </w:p>
        </w:tc>
      </w:tr>
      <w:tr w:rsidR="00CA1FE6" w:rsidRPr="00CA1FE6" w14:paraId="25043C54" w14:textId="77777777" w:rsidTr="00CA1FE6">
        <w:tc>
          <w:tcPr>
            <w:tcW w:w="4730" w:type="dxa"/>
          </w:tcPr>
          <w:p w14:paraId="52CA895B" w14:textId="77777777" w:rsidR="00CA1FE6" w:rsidRPr="00CA1FE6" w:rsidRDefault="00CA1FE6" w:rsidP="00CA1FE6">
            <w:r w:rsidRPr="00CA1FE6">
              <w:t>Ingen særskilte aktiviteter.</w:t>
            </w:r>
          </w:p>
        </w:tc>
        <w:tc>
          <w:tcPr>
            <w:tcW w:w="4730" w:type="dxa"/>
          </w:tcPr>
          <w:p w14:paraId="3F045A2D" w14:textId="2279116D" w:rsidR="00CA1FE6" w:rsidRPr="00CA1FE6" w:rsidRDefault="00CA1FE6" w:rsidP="00CA1FE6">
            <w:pPr>
              <w:rPr>
                <w:i/>
              </w:rPr>
            </w:pPr>
          </w:p>
        </w:tc>
      </w:tr>
      <w:tr w:rsidR="00CA1FE6" w:rsidRPr="00CA1FE6" w14:paraId="6CA23906" w14:textId="77777777" w:rsidTr="00CA1FE6">
        <w:tc>
          <w:tcPr>
            <w:tcW w:w="4730" w:type="dxa"/>
          </w:tcPr>
          <w:p w14:paraId="2E8B1D09" w14:textId="77777777" w:rsidR="00CA1FE6" w:rsidRPr="00CA1FE6" w:rsidRDefault="00CA1FE6" w:rsidP="00CA1FE6">
            <w:pPr>
              <w:rPr>
                <w:b/>
              </w:rPr>
            </w:pPr>
            <w:r w:rsidRPr="00CA1FE6">
              <w:rPr>
                <w:b/>
              </w:rPr>
              <w:t xml:space="preserve">7.1.3 </w:t>
            </w:r>
            <w:r w:rsidRPr="00CA1FE6">
              <w:rPr>
                <w:b/>
              </w:rPr>
              <w:tab/>
              <w:t>Myndigheder</w:t>
            </w:r>
          </w:p>
        </w:tc>
        <w:tc>
          <w:tcPr>
            <w:tcW w:w="4730" w:type="dxa"/>
          </w:tcPr>
          <w:p w14:paraId="29E5B6CA" w14:textId="77777777" w:rsidR="00CA1FE6" w:rsidRPr="00CA1FE6" w:rsidRDefault="00CA1FE6" w:rsidP="00CA1FE6">
            <w:pPr>
              <w:rPr>
                <w:b/>
              </w:rPr>
            </w:pPr>
          </w:p>
        </w:tc>
      </w:tr>
      <w:tr w:rsidR="00CA1FE6" w:rsidRPr="00CA1FE6" w14:paraId="1E7C2A1A" w14:textId="77777777" w:rsidTr="00CA1FE6">
        <w:tc>
          <w:tcPr>
            <w:tcW w:w="4730" w:type="dxa"/>
          </w:tcPr>
          <w:p w14:paraId="26728C9F" w14:textId="77777777" w:rsidR="00CA1FE6" w:rsidRPr="00CA1FE6" w:rsidRDefault="00CA1FE6" w:rsidP="00CA1FE6">
            <w:r w:rsidRPr="00CA1FE6">
              <w:t>Byggelederen anmelder byggeriets start til bygningsmyndighederne.</w:t>
            </w:r>
          </w:p>
        </w:tc>
        <w:tc>
          <w:tcPr>
            <w:tcW w:w="4730" w:type="dxa"/>
          </w:tcPr>
          <w:p w14:paraId="138989E7" w14:textId="77777777" w:rsidR="00CA1FE6" w:rsidRPr="00CA1FE6" w:rsidRDefault="00CA1FE6" w:rsidP="00CA1FE6"/>
        </w:tc>
      </w:tr>
      <w:tr w:rsidR="00CA1FE6" w:rsidRPr="00CA1FE6" w14:paraId="74BDF8E6" w14:textId="77777777" w:rsidTr="00CA1FE6">
        <w:tc>
          <w:tcPr>
            <w:tcW w:w="4730" w:type="dxa"/>
          </w:tcPr>
          <w:p w14:paraId="1C67F05A" w14:textId="77777777" w:rsidR="00CA1FE6" w:rsidRPr="00CA1FE6" w:rsidRDefault="00CA1FE6" w:rsidP="00CA1FE6">
            <w:r w:rsidRPr="00CA1FE6">
              <w:t>Byggelederen varetager kontakt til myndigheder og forsyningsselskaber i forbindelse med byggepladsens funktioner.</w:t>
            </w:r>
          </w:p>
        </w:tc>
        <w:tc>
          <w:tcPr>
            <w:tcW w:w="4730" w:type="dxa"/>
          </w:tcPr>
          <w:p w14:paraId="5A7C7C6B" w14:textId="77777777" w:rsidR="00CA1FE6" w:rsidRPr="00CA1FE6" w:rsidRDefault="00CA1FE6" w:rsidP="00CA1FE6"/>
        </w:tc>
      </w:tr>
      <w:tr w:rsidR="00CA1FE6" w:rsidRPr="00CA1FE6" w14:paraId="08F3707A" w14:textId="77777777" w:rsidTr="00CA1FE6">
        <w:tc>
          <w:tcPr>
            <w:tcW w:w="4730" w:type="dxa"/>
          </w:tcPr>
          <w:p w14:paraId="37027C34" w14:textId="77777777" w:rsidR="00CA1FE6" w:rsidRPr="00CA1FE6" w:rsidRDefault="00CA1FE6" w:rsidP="00CA1FE6">
            <w:r w:rsidRPr="00CA1FE6">
              <w:t>Byggelederen bistår projekteringslederen ifm. dennes afklaring af byggetilladelsens betingelser.</w:t>
            </w:r>
          </w:p>
        </w:tc>
        <w:tc>
          <w:tcPr>
            <w:tcW w:w="4730" w:type="dxa"/>
          </w:tcPr>
          <w:p w14:paraId="7563990D" w14:textId="77777777" w:rsidR="00CA1FE6" w:rsidRPr="00CA1FE6" w:rsidRDefault="00CA1FE6" w:rsidP="00CA1FE6"/>
        </w:tc>
      </w:tr>
      <w:tr w:rsidR="00CA1FE6" w:rsidRPr="00CA1FE6" w14:paraId="3DB5CFB2" w14:textId="77777777" w:rsidTr="00CA1FE6">
        <w:tc>
          <w:tcPr>
            <w:tcW w:w="4730" w:type="dxa"/>
          </w:tcPr>
          <w:p w14:paraId="7E2EA965" w14:textId="77777777" w:rsidR="00CA1FE6" w:rsidRPr="00CA1FE6" w:rsidRDefault="00CA1FE6" w:rsidP="00CA1FE6">
            <w:pPr>
              <w:rPr>
                <w:b/>
              </w:rPr>
            </w:pPr>
            <w:r w:rsidRPr="00CA1FE6">
              <w:rPr>
                <w:b/>
              </w:rPr>
              <w:t xml:space="preserve">7.1.4 </w:t>
            </w:r>
            <w:r w:rsidRPr="00CA1FE6">
              <w:rPr>
                <w:b/>
              </w:rPr>
              <w:tab/>
              <w:t>Tid</w:t>
            </w:r>
          </w:p>
        </w:tc>
        <w:tc>
          <w:tcPr>
            <w:tcW w:w="4730" w:type="dxa"/>
          </w:tcPr>
          <w:p w14:paraId="5F2586EB" w14:textId="77777777" w:rsidR="00CA1FE6" w:rsidRPr="00CA1FE6" w:rsidRDefault="00CA1FE6" w:rsidP="00CA1FE6">
            <w:pPr>
              <w:rPr>
                <w:b/>
              </w:rPr>
            </w:pPr>
          </w:p>
        </w:tc>
      </w:tr>
      <w:tr w:rsidR="00CA1FE6" w:rsidRPr="00CA1FE6" w14:paraId="7F331443" w14:textId="77777777" w:rsidTr="00CA1FE6">
        <w:tc>
          <w:tcPr>
            <w:tcW w:w="4730" w:type="dxa"/>
          </w:tcPr>
          <w:p w14:paraId="02EDAFD7" w14:textId="77777777" w:rsidR="00CA1FE6" w:rsidRPr="00CA1FE6" w:rsidRDefault="00CA1FE6" w:rsidP="00CA1FE6">
            <w:r w:rsidRPr="00CA1FE6">
              <w:t>Byggelederen styrer byggeriets samlede tidsmæssige forløb og dokumentationen heraf.</w:t>
            </w:r>
          </w:p>
        </w:tc>
        <w:tc>
          <w:tcPr>
            <w:tcW w:w="4730" w:type="dxa"/>
          </w:tcPr>
          <w:p w14:paraId="737F8C37" w14:textId="77777777" w:rsidR="00CA1FE6" w:rsidRPr="00CA1FE6" w:rsidRDefault="00CA1FE6" w:rsidP="00CA1FE6"/>
        </w:tc>
      </w:tr>
      <w:tr w:rsidR="00CA1FE6" w:rsidRPr="00CA1FE6" w14:paraId="2F8BFCB2" w14:textId="77777777" w:rsidTr="00CA1FE6">
        <w:tc>
          <w:tcPr>
            <w:tcW w:w="4730" w:type="dxa"/>
          </w:tcPr>
          <w:p w14:paraId="659D500A" w14:textId="77777777" w:rsidR="00CA1FE6" w:rsidRPr="00CA1FE6" w:rsidRDefault="00CA1FE6" w:rsidP="00CA1FE6">
            <w:r w:rsidRPr="00CA1FE6">
              <w:t>Byggelederen bistår projekteringslederen ved udarbejdelse af hovedtidsplanen, der danner grundlag for udbud.</w:t>
            </w:r>
          </w:p>
        </w:tc>
        <w:tc>
          <w:tcPr>
            <w:tcW w:w="4730" w:type="dxa"/>
          </w:tcPr>
          <w:p w14:paraId="5F1479A8" w14:textId="77777777" w:rsidR="00CA1FE6" w:rsidRPr="00CA1FE6" w:rsidRDefault="00CA1FE6" w:rsidP="00CA1FE6"/>
        </w:tc>
      </w:tr>
      <w:tr w:rsidR="00CA1FE6" w:rsidRPr="00CA1FE6" w14:paraId="51C3D12F" w14:textId="77777777" w:rsidTr="00CA1FE6">
        <w:tc>
          <w:tcPr>
            <w:tcW w:w="4730" w:type="dxa"/>
          </w:tcPr>
          <w:p w14:paraId="286A0A43" w14:textId="77777777" w:rsidR="00CA1FE6" w:rsidRPr="00CA1FE6" w:rsidRDefault="00CA1FE6" w:rsidP="00CA1FE6">
            <w:r w:rsidRPr="00CA1FE6">
              <w:t>Byggelederen opdaterer hovedtidsplanen til den aftalte hovedtidsplan i samarbejde med fagtilsynet og entreprenørerne.</w:t>
            </w:r>
          </w:p>
        </w:tc>
        <w:tc>
          <w:tcPr>
            <w:tcW w:w="4730" w:type="dxa"/>
          </w:tcPr>
          <w:p w14:paraId="07187EC4" w14:textId="77777777" w:rsidR="00CA1FE6" w:rsidRPr="00CA1FE6" w:rsidRDefault="00CA1FE6" w:rsidP="00CA1FE6"/>
        </w:tc>
      </w:tr>
      <w:tr w:rsidR="00CA1FE6" w:rsidRPr="00CA1FE6" w14:paraId="65E312B8" w14:textId="77777777" w:rsidTr="00CA1FE6">
        <w:tc>
          <w:tcPr>
            <w:tcW w:w="4730" w:type="dxa"/>
          </w:tcPr>
          <w:p w14:paraId="603CE9D0" w14:textId="77777777" w:rsidR="00CA1FE6" w:rsidRPr="00CA1FE6" w:rsidRDefault="00CA1FE6" w:rsidP="00CA1FE6">
            <w:r w:rsidRPr="00CA1FE6">
              <w:t>Byggelederen indsamler arbejdsplaner fra entreprenørerne og vurderer, om disse er tilstrækkelige.</w:t>
            </w:r>
          </w:p>
        </w:tc>
        <w:tc>
          <w:tcPr>
            <w:tcW w:w="4730" w:type="dxa"/>
          </w:tcPr>
          <w:p w14:paraId="1BE2C66D" w14:textId="77777777" w:rsidR="00CA1FE6" w:rsidRPr="00CA1FE6" w:rsidRDefault="00CA1FE6" w:rsidP="00CA1FE6"/>
        </w:tc>
      </w:tr>
      <w:tr w:rsidR="00CA1FE6" w:rsidRPr="00CA1FE6" w14:paraId="7B3D1611" w14:textId="77777777" w:rsidTr="00CA1FE6">
        <w:tc>
          <w:tcPr>
            <w:tcW w:w="4730" w:type="dxa"/>
          </w:tcPr>
          <w:p w14:paraId="535215DA" w14:textId="77777777" w:rsidR="00CA1FE6" w:rsidRPr="00CA1FE6" w:rsidRDefault="00CA1FE6" w:rsidP="00CA1FE6">
            <w:r w:rsidRPr="00CA1FE6">
              <w:t>På grundlag af den aftalte hovedtidsplan og arbejdsplaner fra entreprenørerne udarbejder byggelederen samlet detailtidsplan for byggeriets færdigprojektering og udførelse.</w:t>
            </w:r>
          </w:p>
        </w:tc>
        <w:tc>
          <w:tcPr>
            <w:tcW w:w="4730" w:type="dxa"/>
          </w:tcPr>
          <w:p w14:paraId="61BF195E" w14:textId="77777777" w:rsidR="00CA1FE6" w:rsidRPr="00CA1FE6" w:rsidRDefault="00CA1FE6" w:rsidP="00CA1FE6"/>
        </w:tc>
      </w:tr>
      <w:tr w:rsidR="00CA1FE6" w:rsidRPr="00CA1FE6" w14:paraId="556C0031" w14:textId="77777777" w:rsidTr="00CA1FE6">
        <w:tc>
          <w:tcPr>
            <w:tcW w:w="4730" w:type="dxa"/>
          </w:tcPr>
          <w:p w14:paraId="71849218" w14:textId="77777777" w:rsidR="00CA1FE6" w:rsidRPr="00CA1FE6" w:rsidRDefault="00CA1FE6" w:rsidP="00CA1FE6">
            <w:r w:rsidRPr="00CA1FE6">
              <w:t>Byggelederen registrerer arbejdets stade på grundlag af oplysninger fra fagtilsynet og registrerer vejrlig og spilddage. Registreringen fremgår normalt af byggemødereferaterne.</w:t>
            </w:r>
          </w:p>
        </w:tc>
        <w:tc>
          <w:tcPr>
            <w:tcW w:w="4730" w:type="dxa"/>
          </w:tcPr>
          <w:p w14:paraId="6416B008" w14:textId="77777777" w:rsidR="00CA1FE6" w:rsidRPr="00CA1FE6" w:rsidRDefault="00CA1FE6" w:rsidP="00CA1FE6"/>
        </w:tc>
      </w:tr>
      <w:tr w:rsidR="00CA1FE6" w:rsidRPr="00CA1FE6" w14:paraId="3BE1CCA9" w14:textId="77777777" w:rsidTr="00CA1FE6">
        <w:tc>
          <w:tcPr>
            <w:tcW w:w="4730" w:type="dxa"/>
          </w:tcPr>
          <w:p w14:paraId="2B50371C" w14:textId="77777777" w:rsidR="00CA1FE6" w:rsidRPr="00CA1FE6" w:rsidRDefault="00CA1FE6" w:rsidP="00CA1FE6">
            <w:r w:rsidRPr="00CA1FE6">
              <w:t>Byggelederen udarbejder månedligt rapport til bygherren om byggeriets tidsmæssige forløb og foranlediger med bistand fra fagtilsynet, at de tidsmæssige konsekvenser af ændringer under byggeriets udførelse aftales med de involverede parter.</w:t>
            </w:r>
          </w:p>
        </w:tc>
        <w:tc>
          <w:tcPr>
            <w:tcW w:w="4730" w:type="dxa"/>
          </w:tcPr>
          <w:p w14:paraId="3F5F08CF" w14:textId="77777777" w:rsidR="00CA1FE6" w:rsidRPr="00CA1FE6" w:rsidRDefault="00CA1FE6" w:rsidP="00CA1FE6"/>
        </w:tc>
      </w:tr>
      <w:tr w:rsidR="00CA1FE6" w:rsidRPr="00CA1FE6" w14:paraId="61AF6E00" w14:textId="77777777" w:rsidTr="00CA1FE6">
        <w:tc>
          <w:tcPr>
            <w:tcW w:w="4730" w:type="dxa"/>
          </w:tcPr>
          <w:p w14:paraId="6075329B" w14:textId="77777777" w:rsidR="00CA1FE6" w:rsidRPr="00CA1FE6" w:rsidRDefault="00CA1FE6" w:rsidP="00CA1FE6">
            <w:pPr>
              <w:rPr>
                <w:b/>
              </w:rPr>
            </w:pPr>
            <w:r w:rsidRPr="00CA1FE6">
              <w:rPr>
                <w:b/>
              </w:rPr>
              <w:t xml:space="preserve">7.1.5 </w:t>
            </w:r>
            <w:r w:rsidRPr="00CA1FE6">
              <w:rPr>
                <w:b/>
              </w:rPr>
              <w:tab/>
              <w:t>Økonomi</w:t>
            </w:r>
          </w:p>
        </w:tc>
        <w:tc>
          <w:tcPr>
            <w:tcW w:w="4730" w:type="dxa"/>
          </w:tcPr>
          <w:p w14:paraId="0B233B87" w14:textId="77777777" w:rsidR="00CA1FE6" w:rsidRPr="00CA1FE6" w:rsidRDefault="00CA1FE6" w:rsidP="00CA1FE6">
            <w:pPr>
              <w:rPr>
                <w:b/>
              </w:rPr>
            </w:pPr>
          </w:p>
        </w:tc>
      </w:tr>
      <w:tr w:rsidR="00CA1FE6" w:rsidRPr="00CA1FE6" w14:paraId="65DDE3CE" w14:textId="77777777" w:rsidTr="00CA1FE6">
        <w:tc>
          <w:tcPr>
            <w:tcW w:w="4730" w:type="dxa"/>
          </w:tcPr>
          <w:p w14:paraId="221BEC8A" w14:textId="77777777" w:rsidR="00CA1FE6" w:rsidRPr="00CA1FE6" w:rsidRDefault="00CA1FE6" w:rsidP="00CA1FE6">
            <w:r w:rsidRPr="00CA1FE6">
              <w:t>Byggelederen indhenter sikkerhedsstillelser fra entreprenørerne.</w:t>
            </w:r>
          </w:p>
        </w:tc>
        <w:tc>
          <w:tcPr>
            <w:tcW w:w="4730" w:type="dxa"/>
          </w:tcPr>
          <w:p w14:paraId="244E2B3F" w14:textId="77777777" w:rsidR="00CA1FE6" w:rsidRPr="00CA1FE6" w:rsidRDefault="00CA1FE6" w:rsidP="00CA1FE6"/>
        </w:tc>
      </w:tr>
      <w:tr w:rsidR="00CA1FE6" w:rsidRPr="00CA1FE6" w14:paraId="09DD5C38" w14:textId="77777777" w:rsidTr="00CA1FE6">
        <w:tc>
          <w:tcPr>
            <w:tcW w:w="4730" w:type="dxa"/>
          </w:tcPr>
          <w:p w14:paraId="0C794076" w14:textId="77777777" w:rsidR="00CA1FE6" w:rsidRPr="00CA1FE6" w:rsidRDefault="00CA1FE6" w:rsidP="00CA1FE6">
            <w:r w:rsidRPr="00CA1FE6">
              <w:t xml:space="preserve">I udførelsesprojektfasen og under udførelsen styrer byggelederen byggeriets samlede </w:t>
            </w:r>
            <w:r w:rsidRPr="00CA1FE6">
              <w:lastRenderedPageBreak/>
              <w:t>økonomiske forløb og opdaterer månedligt budget for den økonomi- ske ramme.</w:t>
            </w:r>
          </w:p>
        </w:tc>
        <w:tc>
          <w:tcPr>
            <w:tcW w:w="4730" w:type="dxa"/>
          </w:tcPr>
          <w:p w14:paraId="22AAB48D" w14:textId="77777777" w:rsidR="00CA1FE6" w:rsidRPr="00CA1FE6" w:rsidRDefault="00CA1FE6" w:rsidP="00CA1FE6"/>
        </w:tc>
      </w:tr>
      <w:tr w:rsidR="00CA1FE6" w:rsidRPr="00CA1FE6" w14:paraId="6D1B3EB7" w14:textId="77777777" w:rsidTr="00CA1FE6">
        <w:tc>
          <w:tcPr>
            <w:tcW w:w="4730" w:type="dxa"/>
          </w:tcPr>
          <w:p w14:paraId="0C277F67" w14:textId="77777777" w:rsidR="00CA1FE6" w:rsidRPr="00CA1FE6" w:rsidRDefault="00CA1FE6" w:rsidP="00CA1FE6">
            <w:r w:rsidRPr="00CA1FE6">
              <w:t xml:space="preserve">Byggelederen attesterer </w:t>
            </w:r>
            <w:proofErr w:type="spellStart"/>
            <w:r w:rsidRPr="00CA1FE6">
              <w:t>acontobegæringer</w:t>
            </w:r>
            <w:proofErr w:type="spellEnd"/>
            <w:r w:rsidRPr="00CA1FE6">
              <w:t xml:space="preserve"> og fakturaer på grundlag af indstilling fra fagtilsynet samt fører byggeregnskab.</w:t>
            </w:r>
          </w:p>
        </w:tc>
        <w:tc>
          <w:tcPr>
            <w:tcW w:w="4730" w:type="dxa"/>
          </w:tcPr>
          <w:p w14:paraId="5DE9CAF0" w14:textId="77777777" w:rsidR="00CA1FE6" w:rsidRPr="00CA1FE6" w:rsidRDefault="00CA1FE6" w:rsidP="00C55499"/>
        </w:tc>
      </w:tr>
      <w:tr w:rsidR="00CA1FE6" w:rsidRPr="00CA1FE6" w14:paraId="1CDE521D" w14:textId="77777777" w:rsidTr="00CA1FE6">
        <w:tc>
          <w:tcPr>
            <w:tcW w:w="4730" w:type="dxa"/>
          </w:tcPr>
          <w:p w14:paraId="4941D10A" w14:textId="77777777" w:rsidR="00CA1FE6" w:rsidRPr="00CA1FE6" w:rsidRDefault="00CA1FE6" w:rsidP="00CA1FE6">
            <w:r w:rsidRPr="00CA1FE6">
              <w:t>Byggelederen behandler i samarbejde med fagtilsynet krav fra entreprenørerne.</w:t>
            </w:r>
          </w:p>
        </w:tc>
        <w:tc>
          <w:tcPr>
            <w:tcW w:w="4730" w:type="dxa"/>
          </w:tcPr>
          <w:p w14:paraId="7CFD4F76" w14:textId="77777777" w:rsidR="00CA1FE6" w:rsidRPr="00CA1FE6" w:rsidRDefault="00CA1FE6" w:rsidP="00CA1FE6"/>
        </w:tc>
      </w:tr>
      <w:tr w:rsidR="00CA1FE6" w:rsidRPr="00CA1FE6" w14:paraId="0F652AAE" w14:textId="77777777" w:rsidTr="00CA1FE6">
        <w:tc>
          <w:tcPr>
            <w:tcW w:w="4730" w:type="dxa"/>
          </w:tcPr>
          <w:p w14:paraId="1800D9E9" w14:textId="77777777" w:rsidR="00CA1FE6" w:rsidRPr="00CA1FE6" w:rsidRDefault="00CA1FE6" w:rsidP="00CA1FE6">
            <w:r w:rsidRPr="00CA1FE6">
              <w:t>Afhængigt af bygherrens fuldmagt til byggelederen kan byggelederen enten tage stilling til kravet eller skal forelægge kravet til bygherrens afgørelse sammen med sin indstilling.</w:t>
            </w:r>
          </w:p>
        </w:tc>
        <w:tc>
          <w:tcPr>
            <w:tcW w:w="4730" w:type="dxa"/>
          </w:tcPr>
          <w:p w14:paraId="295D0C47" w14:textId="77777777" w:rsidR="00CA1FE6" w:rsidRPr="00CA1FE6" w:rsidRDefault="00CA1FE6" w:rsidP="00CA1FE6"/>
          <w:p w14:paraId="71ACDB47" w14:textId="77777777" w:rsidR="00CA1FE6" w:rsidRPr="00CA1FE6" w:rsidRDefault="00CA1FE6" w:rsidP="00CA1FE6"/>
        </w:tc>
      </w:tr>
      <w:tr w:rsidR="00CA1FE6" w:rsidRPr="00CA1FE6" w14:paraId="737A6C76" w14:textId="77777777" w:rsidTr="00CA1FE6">
        <w:tc>
          <w:tcPr>
            <w:tcW w:w="4730" w:type="dxa"/>
          </w:tcPr>
          <w:p w14:paraId="372320AA" w14:textId="77777777" w:rsidR="00CA1FE6" w:rsidRPr="00CA1FE6" w:rsidRDefault="00CA1FE6" w:rsidP="00CA1FE6">
            <w:r w:rsidRPr="00CA1FE6">
              <w:t>Byggelederen udarbejder månedligt rapport til bygherre om byggeriets økonomiske forløb og foranlediger i samarbejde med projekteringslederen og fagtilsynet, at godkendelse af dispositioner under byggeriets udførelse indhentes fra bygherren.</w:t>
            </w:r>
          </w:p>
        </w:tc>
        <w:tc>
          <w:tcPr>
            <w:tcW w:w="4730" w:type="dxa"/>
          </w:tcPr>
          <w:p w14:paraId="511A27EC" w14:textId="1D639307" w:rsidR="00CA1FE6" w:rsidRPr="00CA1FE6" w:rsidRDefault="00CA1FE6" w:rsidP="00CA1FE6"/>
        </w:tc>
      </w:tr>
      <w:tr w:rsidR="00CA1FE6" w:rsidRPr="00CA1FE6" w14:paraId="0B1C1AFB" w14:textId="77777777" w:rsidTr="00CA1FE6">
        <w:tc>
          <w:tcPr>
            <w:tcW w:w="4730" w:type="dxa"/>
          </w:tcPr>
          <w:p w14:paraId="3A9FE201" w14:textId="77777777" w:rsidR="00CA1FE6" w:rsidRPr="00CA1FE6" w:rsidRDefault="00CA1FE6" w:rsidP="00CA1FE6">
            <w:r w:rsidRPr="00CA1FE6">
              <w:t>Byggelederen udarbejder og opdaterer kvartalsvist en risikoanalyse med fokus på kvalitet, myndighedsforhold, tid og økonomi under udførelsen.</w:t>
            </w:r>
          </w:p>
        </w:tc>
        <w:tc>
          <w:tcPr>
            <w:tcW w:w="4730" w:type="dxa"/>
          </w:tcPr>
          <w:p w14:paraId="22AE1303" w14:textId="100C22D3" w:rsidR="00CA1FE6" w:rsidRPr="00CA1FE6" w:rsidRDefault="00CA1FE6" w:rsidP="00CA1FE6"/>
        </w:tc>
      </w:tr>
      <w:tr w:rsidR="00CA1FE6" w:rsidRPr="00CA1FE6" w14:paraId="4131DBBA" w14:textId="77777777" w:rsidTr="00CA1FE6">
        <w:tc>
          <w:tcPr>
            <w:tcW w:w="4730" w:type="dxa"/>
          </w:tcPr>
          <w:p w14:paraId="5043CE33" w14:textId="77777777" w:rsidR="00CA1FE6" w:rsidRPr="00CA1FE6" w:rsidRDefault="00CA1FE6" w:rsidP="00CA1FE6">
            <w:pPr>
              <w:rPr>
                <w:b/>
              </w:rPr>
            </w:pPr>
            <w:r w:rsidRPr="00CA1FE6">
              <w:rPr>
                <w:b/>
              </w:rPr>
              <w:t xml:space="preserve">7.1.6 </w:t>
            </w:r>
            <w:r w:rsidRPr="00CA1FE6">
              <w:rPr>
                <w:b/>
              </w:rPr>
              <w:tab/>
              <w:t>Kvalitetssikring</w:t>
            </w:r>
          </w:p>
        </w:tc>
        <w:tc>
          <w:tcPr>
            <w:tcW w:w="4730" w:type="dxa"/>
          </w:tcPr>
          <w:p w14:paraId="544A4B26" w14:textId="77777777" w:rsidR="00CA1FE6" w:rsidRPr="00CA1FE6" w:rsidRDefault="00CA1FE6" w:rsidP="00CA1FE6">
            <w:pPr>
              <w:rPr>
                <w:b/>
              </w:rPr>
            </w:pPr>
          </w:p>
        </w:tc>
      </w:tr>
      <w:tr w:rsidR="00CA1FE6" w:rsidRPr="00CA1FE6" w14:paraId="346D870E" w14:textId="77777777" w:rsidTr="00CA1FE6">
        <w:tc>
          <w:tcPr>
            <w:tcW w:w="4730" w:type="dxa"/>
          </w:tcPr>
          <w:p w14:paraId="30C75021" w14:textId="77777777" w:rsidR="00CA1FE6" w:rsidRPr="00CA1FE6" w:rsidRDefault="00CA1FE6" w:rsidP="00CA1FE6">
            <w:r w:rsidRPr="00CA1FE6">
              <w:t>Med bistand fra projekteringsleder og fagtilsyn gransker byggelederen det opdaterede budget for den økonomiske ramme.</w:t>
            </w:r>
          </w:p>
        </w:tc>
        <w:tc>
          <w:tcPr>
            <w:tcW w:w="4730" w:type="dxa"/>
          </w:tcPr>
          <w:p w14:paraId="6959C87E" w14:textId="77777777" w:rsidR="00CA1FE6" w:rsidRPr="00CA1FE6" w:rsidRDefault="00CA1FE6" w:rsidP="00CA1FE6"/>
        </w:tc>
      </w:tr>
      <w:tr w:rsidR="00CA1FE6" w:rsidRPr="00CA1FE6" w14:paraId="608A0593" w14:textId="77777777" w:rsidTr="00CA1FE6">
        <w:tc>
          <w:tcPr>
            <w:tcW w:w="4730" w:type="dxa"/>
          </w:tcPr>
          <w:p w14:paraId="68E2F289" w14:textId="77777777" w:rsidR="00CA1FE6" w:rsidRPr="00CA1FE6" w:rsidRDefault="00CA1FE6" w:rsidP="00CA1FE6">
            <w:pPr>
              <w:rPr>
                <w:b/>
              </w:rPr>
            </w:pPr>
            <w:r w:rsidRPr="00CA1FE6">
              <w:rPr>
                <w:b/>
              </w:rPr>
              <w:t xml:space="preserve">7.1.7 </w:t>
            </w:r>
            <w:r w:rsidRPr="00CA1FE6">
              <w:rPr>
                <w:b/>
              </w:rPr>
              <w:tab/>
              <w:t>Projektdokumentation</w:t>
            </w:r>
          </w:p>
        </w:tc>
        <w:tc>
          <w:tcPr>
            <w:tcW w:w="4730" w:type="dxa"/>
          </w:tcPr>
          <w:p w14:paraId="657F526D" w14:textId="77777777" w:rsidR="00CA1FE6" w:rsidRPr="00CA1FE6" w:rsidRDefault="00CA1FE6" w:rsidP="00CA1FE6">
            <w:pPr>
              <w:rPr>
                <w:b/>
              </w:rPr>
            </w:pPr>
          </w:p>
        </w:tc>
      </w:tr>
      <w:tr w:rsidR="00CA1FE6" w:rsidRPr="00CA1FE6" w14:paraId="71595BA2" w14:textId="77777777" w:rsidTr="00CA1FE6">
        <w:tc>
          <w:tcPr>
            <w:tcW w:w="4730" w:type="dxa"/>
          </w:tcPr>
          <w:p w14:paraId="2A04BA69" w14:textId="77777777" w:rsidR="00CA1FE6" w:rsidRPr="00CA1FE6" w:rsidRDefault="00CA1FE6" w:rsidP="00CA1FE6">
            <w:r w:rsidRPr="00CA1FE6">
              <w:t>Byggelederens løbende rapportering til bygherren, de øvrige rådgivere og entreprenørerne har til formål at give de respektive parter et overblik over byggeriets forløb og eventuelle udfordringer i forhold til kvalitet, tid og økonomi med henblik på at fremme afklaring samt byggeriets udførelse og aflevering, jf. indgåede aftaler.</w:t>
            </w:r>
          </w:p>
        </w:tc>
        <w:tc>
          <w:tcPr>
            <w:tcW w:w="4730" w:type="dxa"/>
          </w:tcPr>
          <w:p w14:paraId="1270181A" w14:textId="77777777" w:rsidR="00CA1FE6" w:rsidRPr="00CA1FE6" w:rsidRDefault="00CA1FE6" w:rsidP="00CA1FE6"/>
        </w:tc>
      </w:tr>
      <w:tr w:rsidR="00CA1FE6" w:rsidRPr="00CA1FE6" w14:paraId="6E4BDD13" w14:textId="77777777" w:rsidTr="00CA1FE6">
        <w:tc>
          <w:tcPr>
            <w:tcW w:w="4730" w:type="dxa"/>
          </w:tcPr>
          <w:p w14:paraId="0C1D4CEB" w14:textId="77777777" w:rsidR="00CA1FE6" w:rsidRPr="00CA1FE6" w:rsidRDefault="00CA1FE6" w:rsidP="00CA1FE6">
            <w:pPr>
              <w:rPr>
                <w:b/>
              </w:rPr>
            </w:pPr>
            <w:r w:rsidRPr="00CA1FE6">
              <w:rPr>
                <w:b/>
              </w:rPr>
              <w:t>Byggeleder</w:t>
            </w:r>
          </w:p>
        </w:tc>
        <w:tc>
          <w:tcPr>
            <w:tcW w:w="4730" w:type="dxa"/>
          </w:tcPr>
          <w:p w14:paraId="5B1C789C" w14:textId="77777777" w:rsidR="00CA1FE6" w:rsidRPr="00CA1FE6" w:rsidRDefault="00CA1FE6" w:rsidP="00CA1FE6">
            <w:pPr>
              <w:rPr>
                <w:b/>
              </w:rPr>
            </w:pPr>
          </w:p>
        </w:tc>
      </w:tr>
      <w:tr w:rsidR="00CA1FE6" w:rsidRPr="00CA1FE6" w14:paraId="359A8E52" w14:textId="77777777" w:rsidTr="00CA1FE6">
        <w:tc>
          <w:tcPr>
            <w:tcW w:w="4730" w:type="dxa"/>
          </w:tcPr>
          <w:p w14:paraId="6F6D0B06" w14:textId="77777777" w:rsidR="00CA1FE6" w:rsidRPr="00CA1FE6" w:rsidRDefault="00CA1FE6" w:rsidP="00CA1FE6">
            <w:r w:rsidRPr="00CA1FE6">
              <w:t>plan for byggeledelse</w:t>
            </w:r>
          </w:p>
          <w:p w14:paraId="454CDF63" w14:textId="77777777" w:rsidR="00CA1FE6" w:rsidRPr="00CA1FE6" w:rsidRDefault="00CA1FE6" w:rsidP="00CA1FE6">
            <w:r w:rsidRPr="00CA1FE6">
              <w:t>kvalitetsplan og kontrolplaner udarbejdet af entreprenørerne</w:t>
            </w:r>
          </w:p>
          <w:p w14:paraId="3122BCB2" w14:textId="77777777" w:rsidR="00CA1FE6" w:rsidRPr="00CA1FE6" w:rsidRDefault="00CA1FE6" w:rsidP="00CA1FE6">
            <w:r w:rsidRPr="00CA1FE6">
              <w:t>arbejdsplaner udarbejdet af entreprenørerne</w:t>
            </w:r>
          </w:p>
          <w:p w14:paraId="1CADC970" w14:textId="77777777" w:rsidR="00CA1FE6" w:rsidRPr="00CA1FE6" w:rsidRDefault="00CA1FE6" w:rsidP="00CA1FE6">
            <w:r w:rsidRPr="00CA1FE6">
              <w:t>opdateret hovedtidsplan</w:t>
            </w:r>
          </w:p>
          <w:p w14:paraId="5215A02F" w14:textId="77777777" w:rsidR="00CA1FE6" w:rsidRPr="00CA1FE6" w:rsidRDefault="00CA1FE6" w:rsidP="00CA1FE6">
            <w:r w:rsidRPr="00CA1FE6">
              <w:t>opdateret detailtidsplan</w:t>
            </w:r>
          </w:p>
          <w:p w14:paraId="22AF0464" w14:textId="77777777" w:rsidR="00CA1FE6" w:rsidRPr="00CA1FE6" w:rsidRDefault="00CA1FE6" w:rsidP="00CA1FE6">
            <w:r w:rsidRPr="00CA1FE6">
              <w:t>rapporter om byggeriets tidsmæssige forløb</w:t>
            </w:r>
          </w:p>
          <w:p w14:paraId="2F483796" w14:textId="77777777" w:rsidR="00CA1FE6" w:rsidRPr="00CA1FE6" w:rsidRDefault="00CA1FE6" w:rsidP="00CA1FE6">
            <w:r w:rsidRPr="00CA1FE6">
              <w:t>sikkerhedsstillelser fra entreprenørerne</w:t>
            </w:r>
          </w:p>
          <w:p w14:paraId="0089455F" w14:textId="77777777" w:rsidR="00CA1FE6" w:rsidRPr="00CA1FE6" w:rsidRDefault="00CA1FE6" w:rsidP="00CA1FE6">
            <w:r w:rsidRPr="00CA1FE6">
              <w:t>opdateret budget for den økonomiske ramme og rapport om byggeriets økonomiske forløb</w:t>
            </w:r>
          </w:p>
          <w:p w14:paraId="2D36F2C1" w14:textId="77777777" w:rsidR="00CA1FE6" w:rsidRPr="00CA1FE6" w:rsidRDefault="00CA1FE6" w:rsidP="00CA1FE6">
            <w:r w:rsidRPr="00CA1FE6">
              <w:t>indstillinger til bygherren om eventuelle ændringer med konsekvens for kvalitet, myndighedsforhold, tid eller økonomi</w:t>
            </w:r>
          </w:p>
          <w:p w14:paraId="300B9428" w14:textId="77777777" w:rsidR="00CA1FE6" w:rsidRPr="00CA1FE6" w:rsidRDefault="00CA1FE6" w:rsidP="00CA1FE6">
            <w:r w:rsidRPr="00CA1FE6">
              <w:t>byggemødereferater</w:t>
            </w:r>
          </w:p>
          <w:p w14:paraId="473F90CB" w14:textId="77777777" w:rsidR="00CA1FE6" w:rsidRPr="00CA1FE6" w:rsidRDefault="00CA1FE6" w:rsidP="00CA1FE6">
            <w:r w:rsidRPr="00CA1FE6">
              <w:t>risikoanalyser.</w:t>
            </w:r>
          </w:p>
        </w:tc>
        <w:tc>
          <w:tcPr>
            <w:tcW w:w="4730" w:type="dxa"/>
          </w:tcPr>
          <w:p w14:paraId="6CA29E29" w14:textId="77777777" w:rsidR="00CA1FE6" w:rsidRPr="00CA1FE6" w:rsidRDefault="00CA1FE6" w:rsidP="00CA1FE6"/>
        </w:tc>
      </w:tr>
      <w:tr w:rsidR="00CA1FE6" w:rsidRPr="00CA1FE6" w14:paraId="5AD6C796" w14:textId="77777777" w:rsidTr="00CA1FE6">
        <w:tc>
          <w:tcPr>
            <w:tcW w:w="4730" w:type="dxa"/>
          </w:tcPr>
          <w:p w14:paraId="0552AA59" w14:textId="77777777" w:rsidR="00CA1FE6" w:rsidRPr="00CA1FE6" w:rsidRDefault="00CA1FE6" w:rsidP="00CA1FE6">
            <w:pPr>
              <w:rPr>
                <w:b/>
              </w:rPr>
            </w:pPr>
            <w:r w:rsidRPr="00CA1FE6">
              <w:rPr>
                <w:b/>
              </w:rPr>
              <w:t xml:space="preserve">7.1.8 </w:t>
            </w:r>
            <w:r w:rsidRPr="00CA1FE6">
              <w:rPr>
                <w:b/>
              </w:rPr>
              <w:tab/>
              <w:t>Bygherren</w:t>
            </w:r>
          </w:p>
        </w:tc>
        <w:tc>
          <w:tcPr>
            <w:tcW w:w="4730" w:type="dxa"/>
          </w:tcPr>
          <w:p w14:paraId="4F5DC18B" w14:textId="77777777" w:rsidR="00CA1FE6" w:rsidRPr="00CA1FE6" w:rsidRDefault="00CA1FE6" w:rsidP="00CA1FE6">
            <w:pPr>
              <w:rPr>
                <w:b/>
              </w:rPr>
            </w:pPr>
          </w:p>
        </w:tc>
      </w:tr>
      <w:tr w:rsidR="00CA1FE6" w:rsidRPr="00CA1FE6" w14:paraId="6634BA37" w14:textId="77777777" w:rsidTr="00CA1FE6">
        <w:tc>
          <w:tcPr>
            <w:tcW w:w="4730" w:type="dxa"/>
          </w:tcPr>
          <w:p w14:paraId="7CB3BA60" w14:textId="77777777" w:rsidR="00CA1FE6" w:rsidRPr="00CA1FE6" w:rsidRDefault="00CA1FE6" w:rsidP="00CA1FE6">
            <w:r w:rsidRPr="00CA1FE6">
              <w:t>Før igangsætningen af rådgivning i forbindelse med udførelse skal bygherren udarbejde en organisationsplan, der oplyser bemyndigede persons eller personers kompetence- og ansvarsforhold.</w:t>
            </w:r>
          </w:p>
        </w:tc>
        <w:tc>
          <w:tcPr>
            <w:tcW w:w="4730" w:type="dxa"/>
          </w:tcPr>
          <w:p w14:paraId="160202DE" w14:textId="77777777" w:rsidR="00CA1FE6" w:rsidRPr="00CA1FE6" w:rsidRDefault="00CA1FE6" w:rsidP="00CA1FE6"/>
        </w:tc>
      </w:tr>
      <w:tr w:rsidR="00CA1FE6" w:rsidRPr="00CA1FE6" w14:paraId="34EF8C20" w14:textId="77777777" w:rsidTr="00CA1FE6">
        <w:tc>
          <w:tcPr>
            <w:tcW w:w="4730" w:type="dxa"/>
          </w:tcPr>
          <w:p w14:paraId="0FD8B955" w14:textId="77777777" w:rsidR="00CA1FE6" w:rsidRPr="00CA1FE6" w:rsidRDefault="00CA1FE6" w:rsidP="00CA1FE6">
            <w:r w:rsidRPr="00CA1FE6">
              <w:t>Byggelederens fuldmagt, jf. AB 18, § 28 stk. 2, skal fremgå.</w:t>
            </w:r>
          </w:p>
        </w:tc>
        <w:tc>
          <w:tcPr>
            <w:tcW w:w="4730" w:type="dxa"/>
          </w:tcPr>
          <w:p w14:paraId="084AB432" w14:textId="77777777" w:rsidR="00CA1FE6" w:rsidRPr="00CA1FE6" w:rsidRDefault="00CA1FE6" w:rsidP="00CA1FE6"/>
        </w:tc>
      </w:tr>
      <w:tr w:rsidR="00CA1FE6" w:rsidRPr="00CA1FE6" w14:paraId="59D79DCD" w14:textId="77777777" w:rsidTr="00CA1FE6">
        <w:tc>
          <w:tcPr>
            <w:tcW w:w="4730" w:type="dxa"/>
          </w:tcPr>
          <w:p w14:paraId="64DF76AC" w14:textId="77777777" w:rsidR="00CA1FE6" w:rsidRPr="00CA1FE6" w:rsidRDefault="00CA1FE6" w:rsidP="00CA1FE6">
            <w:r w:rsidRPr="00CA1FE6">
              <w:lastRenderedPageBreak/>
              <w:t>Bygherren indkalder til samt leder og refererer fra projektgennemgangsmøder, men kan overdrage disse til projekteringslederen.</w:t>
            </w:r>
          </w:p>
        </w:tc>
        <w:tc>
          <w:tcPr>
            <w:tcW w:w="4730" w:type="dxa"/>
          </w:tcPr>
          <w:p w14:paraId="6F137E0D" w14:textId="6D50587E" w:rsidR="00CA1FE6" w:rsidRPr="00CA1FE6" w:rsidRDefault="00CA1FE6" w:rsidP="00CA1FE6"/>
        </w:tc>
      </w:tr>
      <w:tr w:rsidR="00CA1FE6" w:rsidRPr="00CA1FE6" w14:paraId="6B9100B7" w14:textId="77777777" w:rsidTr="00CA1FE6">
        <w:tc>
          <w:tcPr>
            <w:tcW w:w="4730" w:type="dxa"/>
          </w:tcPr>
          <w:p w14:paraId="3FCD9CA9" w14:textId="77777777" w:rsidR="00CA1FE6" w:rsidRPr="00CA1FE6" w:rsidRDefault="00CA1FE6" w:rsidP="00CA1FE6">
            <w:r w:rsidRPr="00CA1FE6">
              <w:t>Bygherren vurderer og godkender skriftligt eventuelle ændringsarbejder på baggrund af indstilling fra byggelederen.</w:t>
            </w:r>
          </w:p>
        </w:tc>
        <w:tc>
          <w:tcPr>
            <w:tcW w:w="4730" w:type="dxa"/>
          </w:tcPr>
          <w:p w14:paraId="4DFFDB68" w14:textId="77777777" w:rsidR="00CA1FE6" w:rsidRPr="00CA1FE6" w:rsidRDefault="00CA1FE6" w:rsidP="00CA1FE6"/>
        </w:tc>
      </w:tr>
      <w:tr w:rsidR="00CA1FE6" w:rsidRPr="00CA1FE6" w14:paraId="69AA89C4" w14:textId="77777777" w:rsidTr="00CA1FE6">
        <w:tc>
          <w:tcPr>
            <w:tcW w:w="4730" w:type="dxa"/>
          </w:tcPr>
          <w:p w14:paraId="34D567D0"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 og koordinerer dette med byggelederen.</w:t>
            </w:r>
          </w:p>
        </w:tc>
        <w:tc>
          <w:tcPr>
            <w:tcW w:w="4730" w:type="dxa"/>
          </w:tcPr>
          <w:p w14:paraId="6459F21F" w14:textId="77777777" w:rsidR="00CA1FE6" w:rsidRPr="00CA1FE6" w:rsidRDefault="00CA1FE6" w:rsidP="00CA1FE6"/>
        </w:tc>
      </w:tr>
      <w:tr w:rsidR="00CA1FE6" w:rsidRPr="00CA1FE6" w14:paraId="7F043183" w14:textId="77777777" w:rsidTr="00CA1FE6">
        <w:tc>
          <w:tcPr>
            <w:tcW w:w="4730" w:type="dxa"/>
          </w:tcPr>
          <w:p w14:paraId="4E7423BB" w14:textId="77777777" w:rsidR="00CA1FE6" w:rsidRPr="00CA1FE6" w:rsidRDefault="00CA1FE6" w:rsidP="00CA1FE6">
            <w:r w:rsidRPr="00CA1FE6">
              <w:t xml:space="preserve">Bygherren betaler de af byggelederen anviste </w:t>
            </w:r>
            <w:proofErr w:type="spellStart"/>
            <w:r w:rsidRPr="00CA1FE6">
              <w:t>acontobegæringer</w:t>
            </w:r>
            <w:proofErr w:type="spellEnd"/>
            <w:r w:rsidRPr="00CA1FE6">
              <w:t xml:space="preserve"> og fakturaer.</w:t>
            </w:r>
          </w:p>
        </w:tc>
        <w:tc>
          <w:tcPr>
            <w:tcW w:w="4730" w:type="dxa"/>
          </w:tcPr>
          <w:p w14:paraId="588B9C9E" w14:textId="77777777" w:rsidR="00CA1FE6" w:rsidRPr="00CA1FE6" w:rsidRDefault="00CA1FE6" w:rsidP="00CA1FE6"/>
        </w:tc>
      </w:tr>
      <w:tr w:rsidR="00CA1FE6" w:rsidRPr="00CA1FE6" w14:paraId="64B88EFF" w14:textId="77777777" w:rsidTr="00CA1FE6">
        <w:tc>
          <w:tcPr>
            <w:tcW w:w="4730" w:type="dxa"/>
          </w:tcPr>
          <w:p w14:paraId="5EEC5FCE" w14:textId="77777777" w:rsidR="00CA1FE6" w:rsidRPr="00CA1FE6" w:rsidRDefault="00CA1FE6" w:rsidP="00CA1FE6">
            <w:r w:rsidRPr="00CA1FE6">
              <w:t>Bygherren opdaterer det samlede budget, herunder eget budget for øvrige udgifter.</w:t>
            </w:r>
          </w:p>
        </w:tc>
        <w:tc>
          <w:tcPr>
            <w:tcW w:w="4730" w:type="dxa"/>
          </w:tcPr>
          <w:p w14:paraId="2D244D5C" w14:textId="77777777" w:rsidR="00CA1FE6" w:rsidRPr="00CA1FE6" w:rsidRDefault="00CA1FE6" w:rsidP="00CA1FE6"/>
        </w:tc>
      </w:tr>
      <w:tr w:rsidR="00CA1FE6" w:rsidRPr="00CA1FE6" w14:paraId="2F522D05" w14:textId="77777777" w:rsidTr="00CA1FE6">
        <w:tc>
          <w:tcPr>
            <w:tcW w:w="4730" w:type="dxa"/>
          </w:tcPr>
          <w:p w14:paraId="1752BEE8" w14:textId="77777777" w:rsidR="00CA1FE6" w:rsidRPr="00CA1FE6" w:rsidRDefault="00CA1FE6" w:rsidP="00CA1FE6">
            <w:r w:rsidRPr="00CA1FE6">
              <w:t>Medmindre andet er aftalt varetager bygherren arbejdsmiljøkoordinering i udførelsesfasen.</w:t>
            </w:r>
          </w:p>
        </w:tc>
        <w:tc>
          <w:tcPr>
            <w:tcW w:w="4730" w:type="dxa"/>
          </w:tcPr>
          <w:p w14:paraId="5C727DD5" w14:textId="77777777" w:rsidR="00CA1FE6" w:rsidRPr="00CA1FE6" w:rsidRDefault="00CA1FE6" w:rsidP="00CA1FE6"/>
        </w:tc>
      </w:tr>
      <w:tr w:rsidR="00CA1FE6" w:rsidRPr="00CA1FE6" w14:paraId="7A46DF85" w14:textId="77777777" w:rsidTr="00CA1FE6">
        <w:tc>
          <w:tcPr>
            <w:tcW w:w="4730" w:type="dxa"/>
          </w:tcPr>
          <w:p w14:paraId="7E95EE15" w14:textId="77777777" w:rsidR="00CA1FE6" w:rsidRPr="00CA1FE6" w:rsidRDefault="00CA1FE6" w:rsidP="00CA1FE6">
            <w:pPr>
              <w:rPr>
                <w:b/>
              </w:rPr>
            </w:pPr>
            <w:r w:rsidRPr="00CA1FE6">
              <w:rPr>
                <w:b/>
              </w:rPr>
              <w:t xml:space="preserve">7.2 </w:t>
            </w:r>
            <w:r w:rsidRPr="00CA1FE6">
              <w:rPr>
                <w:b/>
              </w:rPr>
              <w:tab/>
              <w:t>Fagtilsyn under udførelsen</w:t>
            </w:r>
          </w:p>
        </w:tc>
        <w:tc>
          <w:tcPr>
            <w:tcW w:w="4730" w:type="dxa"/>
          </w:tcPr>
          <w:p w14:paraId="58DB9097" w14:textId="77777777" w:rsidR="00CA1FE6" w:rsidRPr="00CA1FE6" w:rsidRDefault="00CA1FE6" w:rsidP="00CA1FE6">
            <w:pPr>
              <w:rPr>
                <w:b/>
              </w:rPr>
            </w:pPr>
          </w:p>
        </w:tc>
      </w:tr>
      <w:tr w:rsidR="00CA1FE6" w:rsidRPr="00CA1FE6" w14:paraId="057F5973" w14:textId="77777777" w:rsidTr="00CA1FE6">
        <w:tc>
          <w:tcPr>
            <w:tcW w:w="4730" w:type="dxa"/>
          </w:tcPr>
          <w:p w14:paraId="0BF9FC63" w14:textId="77777777" w:rsidR="00CA1FE6" w:rsidRPr="00CA1FE6" w:rsidRDefault="00CA1FE6" w:rsidP="00CA1FE6">
            <w:r w:rsidRPr="00CA1FE6">
              <w:t>Inden byggeriet igangsættes, udpeges byggeriets fagtilsyn.</w:t>
            </w:r>
          </w:p>
        </w:tc>
        <w:tc>
          <w:tcPr>
            <w:tcW w:w="4730" w:type="dxa"/>
          </w:tcPr>
          <w:p w14:paraId="10541A3D" w14:textId="77777777" w:rsidR="00CA1FE6" w:rsidRPr="00CA1FE6" w:rsidRDefault="00CA1FE6" w:rsidP="00CA1FE6"/>
        </w:tc>
      </w:tr>
      <w:tr w:rsidR="00CA1FE6" w:rsidRPr="00CA1FE6" w14:paraId="70701E91" w14:textId="77777777" w:rsidTr="00CA1FE6">
        <w:tc>
          <w:tcPr>
            <w:tcW w:w="4730" w:type="dxa"/>
          </w:tcPr>
          <w:p w14:paraId="0197489A" w14:textId="77777777" w:rsidR="00CA1FE6" w:rsidRPr="00CA1FE6" w:rsidRDefault="00CA1FE6" w:rsidP="00CA1FE6">
            <w:r w:rsidRPr="00CA1FE6">
              <w:t>Fagtilsynet forestår den kvantitative og kvalitative kontrol i form af stikprøvevis tilsyn.</w:t>
            </w:r>
          </w:p>
        </w:tc>
        <w:tc>
          <w:tcPr>
            <w:tcW w:w="4730" w:type="dxa"/>
          </w:tcPr>
          <w:p w14:paraId="23C8FBC9" w14:textId="4A18DDA7" w:rsidR="00CA1FE6" w:rsidRPr="00CA1FE6" w:rsidRDefault="00CA1FE6" w:rsidP="00CA1FE6">
            <w:pPr>
              <w:rPr>
                <w:i/>
              </w:rPr>
            </w:pPr>
          </w:p>
        </w:tc>
      </w:tr>
      <w:tr w:rsidR="00CA1FE6" w:rsidRPr="00CA1FE6" w14:paraId="5818F7E8" w14:textId="77777777" w:rsidTr="00CA1FE6">
        <w:tc>
          <w:tcPr>
            <w:tcW w:w="4730" w:type="dxa"/>
          </w:tcPr>
          <w:p w14:paraId="18519022" w14:textId="77777777" w:rsidR="00CA1FE6" w:rsidRPr="00CA1FE6" w:rsidRDefault="00CA1FE6" w:rsidP="00CA1FE6">
            <w:r w:rsidRPr="00CA1FE6">
              <w:t>Omfanget af fagtilsyn fastlægges i aftale mellem bygherren og fagtilsynet.</w:t>
            </w:r>
          </w:p>
        </w:tc>
        <w:tc>
          <w:tcPr>
            <w:tcW w:w="4730" w:type="dxa"/>
          </w:tcPr>
          <w:p w14:paraId="0C13365B" w14:textId="77777777" w:rsidR="00CA1FE6" w:rsidRPr="00CA1FE6" w:rsidRDefault="00CA1FE6" w:rsidP="00CA1FE6"/>
        </w:tc>
      </w:tr>
      <w:tr w:rsidR="00CA1FE6" w:rsidRPr="00CA1FE6" w14:paraId="6EFCED39" w14:textId="77777777" w:rsidTr="00CA1FE6">
        <w:tc>
          <w:tcPr>
            <w:tcW w:w="4730" w:type="dxa"/>
          </w:tcPr>
          <w:p w14:paraId="50EB579F" w14:textId="77777777" w:rsidR="00CA1FE6" w:rsidRPr="00CA1FE6" w:rsidRDefault="00CA1FE6" w:rsidP="00CA1FE6">
            <w:r w:rsidRPr="00CA1FE6">
              <w:t>Fagtilsynet udarbejder tilsynsplan for aftalt fagtilsyn.</w:t>
            </w:r>
          </w:p>
        </w:tc>
        <w:tc>
          <w:tcPr>
            <w:tcW w:w="4730" w:type="dxa"/>
          </w:tcPr>
          <w:p w14:paraId="1B0A2367" w14:textId="36FC229D" w:rsidR="00CA1FE6" w:rsidRPr="00CA1FE6" w:rsidRDefault="00CA1FE6" w:rsidP="00CA1FE6"/>
        </w:tc>
      </w:tr>
      <w:tr w:rsidR="00CA1FE6" w:rsidRPr="00CA1FE6" w14:paraId="32003976" w14:textId="77777777" w:rsidTr="00CA1FE6">
        <w:tc>
          <w:tcPr>
            <w:tcW w:w="4730" w:type="dxa"/>
          </w:tcPr>
          <w:p w14:paraId="7825967E" w14:textId="77777777" w:rsidR="00CA1FE6" w:rsidRPr="00CA1FE6" w:rsidRDefault="00CA1FE6" w:rsidP="00CA1FE6">
            <w:pPr>
              <w:rPr>
                <w:b/>
              </w:rPr>
            </w:pPr>
            <w:r w:rsidRPr="00CA1FE6">
              <w:rPr>
                <w:b/>
              </w:rPr>
              <w:t xml:space="preserve">7.2.1 </w:t>
            </w:r>
            <w:r w:rsidRPr="00CA1FE6">
              <w:rPr>
                <w:b/>
              </w:rPr>
              <w:tab/>
              <w:t>Indhold</w:t>
            </w:r>
          </w:p>
        </w:tc>
        <w:tc>
          <w:tcPr>
            <w:tcW w:w="4730" w:type="dxa"/>
          </w:tcPr>
          <w:p w14:paraId="550B6A77" w14:textId="77777777" w:rsidR="00CA1FE6" w:rsidRPr="00CA1FE6" w:rsidRDefault="00CA1FE6" w:rsidP="00CA1FE6">
            <w:pPr>
              <w:rPr>
                <w:b/>
              </w:rPr>
            </w:pPr>
          </w:p>
        </w:tc>
      </w:tr>
      <w:tr w:rsidR="00CA1FE6" w:rsidRPr="00CA1FE6" w14:paraId="31BD57AA" w14:textId="77777777" w:rsidTr="00CA1FE6">
        <w:tc>
          <w:tcPr>
            <w:tcW w:w="4730" w:type="dxa"/>
          </w:tcPr>
          <w:p w14:paraId="4DA942BA" w14:textId="77777777" w:rsidR="00CA1FE6" w:rsidRPr="00CA1FE6" w:rsidRDefault="00CA1FE6" w:rsidP="00CA1FE6">
            <w:r w:rsidRPr="00CA1FE6">
              <w:t>Fagtilsynet foretager på baggrund af tilsynsplanen kontrolopgaver på byggepladsen, der bidrager til at sikre, at arbejdet udføres i overensstemmelse med projektet og entrepriseaftalerne.</w:t>
            </w:r>
          </w:p>
        </w:tc>
        <w:tc>
          <w:tcPr>
            <w:tcW w:w="4730" w:type="dxa"/>
          </w:tcPr>
          <w:p w14:paraId="7171B1C2" w14:textId="77777777" w:rsidR="00CA1FE6" w:rsidRPr="00CA1FE6" w:rsidRDefault="00CA1FE6" w:rsidP="00CA1FE6"/>
        </w:tc>
      </w:tr>
      <w:tr w:rsidR="00CA1FE6" w:rsidRPr="00CA1FE6" w14:paraId="6524844D" w14:textId="77777777" w:rsidTr="00CA1FE6">
        <w:tc>
          <w:tcPr>
            <w:tcW w:w="4730" w:type="dxa"/>
          </w:tcPr>
          <w:p w14:paraId="47D8D5B8" w14:textId="77777777" w:rsidR="00CA1FE6" w:rsidRPr="00CA1FE6" w:rsidRDefault="00CA1FE6" w:rsidP="00CA1FE6">
            <w:r w:rsidRPr="00CA1FE6">
              <w:t>Fagtilsynet deltager i projektgennemgangsmøder som fastlagt i rådgiveraftalen og udbudsprojektet.</w:t>
            </w:r>
          </w:p>
        </w:tc>
        <w:tc>
          <w:tcPr>
            <w:tcW w:w="4730" w:type="dxa"/>
          </w:tcPr>
          <w:p w14:paraId="648BE030" w14:textId="77777777" w:rsidR="00CA1FE6" w:rsidRPr="00CA1FE6" w:rsidRDefault="00CA1FE6" w:rsidP="00CA1FE6"/>
        </w:tc>
      </w:tr>
      <w:tr w:rsidR="00CA1FE6" w:rsidRPr="00CA1FE6" w14:paraId="50C86FB6" w14:textId="77777777" w:rsidTr="00CA1FE6">
        <w:tc>
          <w:tcPr>
            <w:tcW w:w="4730" w:type="dxa"/>
          </w:tcPr>
          <w:p w14:paraId="44F46945" w14:textId="77777777" w:rsidR="00CA1FE6" w:rsidRPr="00CA1FE6" w:rsidRDefault="00CA1FE6" w:rsidP="00CA1FE6">
            <w:r w:rsidRPr="00CA1FE6">
              <w:t>Fagtilsynet rekvirerer eventuelle nødvendige projektpræciseringer hos projektopfølgningen og informerer byggelederen om eventuelle tidsmæssige og økonomiske konsekvenser heraf.</w:t>
            </w:r>
          </w:p>
        </w:tc>
        <w:tc>
          <w:tcPr>
            <w:tcW w:w="4730" w:type="dxa"/>
          </w:tcPr>
          <w:p w14:paraId="6F775A19" w14:textId="77777777" w:rsidR="00CA1FE6" w:rsidRPr="00CA1FE6" w:rsidRDefault="00CA1FE6" w:rsidP="00CA1FE6"/>
        </w:tc>
      </w:tr>
      <w:tr w:rsidR="00CA1FE6" w:rsidRPr="00CA1FE6" w14:paraId="5A941FF3" w14:textId="77777777" w:rsidTr="00CA1FE6">
        <w:tc>
          <w:tcPr>
            <w:tcW w:w="4730" w:type="dxa"/>
          </w:tcPr>
          <w:p w14:paraId="3472720F" w14:textId="77777777" w:rsidR="00CA1FE6" w:rsidRPr="00CA1FE6" w:rsidRDefault="00CA1FE6" w:rsidP="00CA1FE6">
            <w:r w:rsidRPr="00CA1FE6">
              <w:t>Fagtilsynet sikrer, at reviderede tegninger og eventuelle digitale bygningsmodeller udleveres til entreprenørerne.</w:t>
            </w:r>
          </w:p>
        </w:tc>
        <w:tc>
          <w:tcPr>
            <w:tcW w:w="4730" w:type="dxa"/>
          </w:tcPr>
          <w:p w14:paraId="650DB98C" w14:textId="01C8BDCD" w:rsidR="00CA1FE6" w:rsidRPr="00CA1FE6" w:rsidRDefault="00CA1FE6" w:rsidP="00CA1FE6"/>
        </w:tc>
      </w:tr>
      <w:tr w:rsidR="00CA1FE6" w:rsidRPr="00CA1FE6" w14:paraId="78B75077" w14:textId="77777777" w:rsidTr="00CA1FE6">
        <w:tc>
          <w:tcPr>
            <w:tcW w:w="4730" w:type="dxa"/>
          </w:tcPr>
          <w:p w14:paraId="7F9AA349" w14:textId="77777777" w:rsidR="00CA1FE6" w:rsidRPr="00CA1FE6" w:rsidRDefault="00CA1FE6" w:rsidP="00CA1FE6">
            <w:r w:rsidRPr="00CA1FE6">
              <w:t>Fagtilsynet vurderer forelagte arbejdstegninger og -beregninger, prøver på materialer, farver, konstruktioner og installationer inden for eget ansvarsområde.</w:t>
            </w:r>
          </w:p>
        </w:tc>
        <w:tc>
          <w:tcPr>
            <w:tcW w:w="4730" w:type="dxa"/>
          </w:tcPr>
          <w:p w14:paraId="6A772AF1" w14:textId="77777777" w:rsidR="00CA1FE6" w:rsidRPr="00CA1FE6" w:rsidRDefault="00CA1FE6" w:rsidP="00CA1FE6"/>
        </w:tc>
      </w:tr>
      <w:tr w:rsidR="00CA1FE6" w:rsidRPr="00CA1FE6" w14:paraId="4BD9B8BF" w14:textId="77777777" w:rsidTr="00CA1FE6">
        <w:tc>
          <w:tcPr>
            <w:tcW w:w="4730" w:type="dxa"/>
          </w:tcPr>
          <w:p w14:paraId="2B96DB2B" w14:textId="77777777" w:rsidR="00CA1FE6" w:rsidRPr="00CA1FE6" w:rsidRDefault="00CA1FE6" w:rsidP="00CA1FE6">
            <w:r w:rsidRPr="00CA1FE6">
              <w:t>Fagtilsynet anvender digitale bygningsmodeller og IKT-værktøjer beskrevet i projektets IKT-specifikation og/eller IKT-procesmanual.</w:t>
            </w:r>
          </w:p>
        </w:tc>
        <w:tc>
          <w:tcPr>
            <w:tcW w:w="4730" w:type="dxa"/>
          </w:tcPr>
          <w:p w14:paraId="5562D6DD" w14:textId="77777777" w:rsidR="00CA1FE6" w:rsidRPr="00CA1FE6" w:rsidRDefault="00CA1FE6" w:rsidP="00CA1FE6"/>
        </w:tc>
      </w:tr>
      <w:tr w:rsidR="00CA1FE6" w:rsidRPr="00CA1FE6" w14:paraId="7785C152" w14:textId="77777777" w:rsidTr="00CA1FE6">
        <w:tc>
          <w:tcPr>
            <w:tcW w:w="4730" w:type="dxa"/>
          </w:tcPr>
          <w:p w14:paraId="7A9156C4" w14:textId="77777777" w:rsidR="00CA1FE6" w:rsidRPr="00CA1FE6" w:rsidRDefault="00CA1FE6" w:rsidP="00CA1FE6">
            <w:r w:rsidRPr="00CA1FE6">
              <w:t>Fagtilsynet forsyner byggelederen med de oplysninger, som er nødvendige for gennemførelse af byggelederens koordinerende og administrative funktioner.</w:t>
            </w:r>
          </w:p>
        </w:tc>
        <w:tc>
          <w:tcPr>
            <w:tcW w:w="4730" w:type="dxa"/>
          </w:tcPr>
          <w:p w14:paraId="34BAA62C" w14:textId="77777777" w:rsidR="00CA1FE6" w:rsidRPr="00CA1FE6" w:rsidRDefault="00CA1FE6" w:rsidP="00CA1FE6"/>
        </w:tc>
      </w:tr>
      <w:tr w:rsidR="00CA1FE6" w:rsidRPr="00CA1FE6" w14:paraId="6A8BD684" w14:textId="77777777" w:rsidTr="00CA1FE6">
        <w:tc>
          <w:tcPr>
            <w:tcW w:w="4730" w:type="dxa"/>
          </w:tcPr>
          <w:p w14:paraId="615650BC" w14:textId="77777777" w:rsidR="00CA1FE6" w:rsidRPr="00CA1FE6" w:rsidRDefault="00CA1FE6" w:rsidP="00CA1FE6">
            <w:r w:rsidRPr="00CA1FE6">
              <w:t>Fagtilsynet deltager i byggemøder i aftalt omfang.</w:t>
            </w:r>
          </w:p>
        </w:tc>
        <w:tc>
          <w:tcPr>
            <w:tcW w:w="4730" w:type="dxa"/>
          </w:tcPr>
          <w:p w14:paraId="47643681" w14:textId="77777777" w:rsidR="00CA1FE6" w:rsidRPr="00CA1FE6" w:rsidRDefault="00CA1FE6" w:rsidP="00CA1FE6"/>
        </w:tc>
      </w:tr>
      <w:tr w:rsidR="00CA1FE6" w:rsidRPr="00CA1FE6" w14:paraId="7B3DE5AD" w14:textId="77777777" w:rsidTr="00CA1FE6">
        <w:tc>
          <w:tcPr>
            <w:tcW w:w="4730" w:type="dxa"/>
          </w:tcPr>
          <w:p w14:paraId="11B17620" w14:textId="77777777" w:rsidR="00CA1FE6" w:rsidRPr="00CA1FE6" w:rsidRDefault="00CA1FE6" w:rsidP="00CA1FE6">
            <w:r w:rsidRPr="00CA1FE6">
              <w:t>Fagtilsynet deltager i bygherremøder. Omfanget skal fastlægges i rådgiveraftalen.</w:t>
            </w:r>
          </w:p>
        </w:tc>
        <w:tc>
          <w:tcPr>
            <w:tcW w:w="4730" w:type="dxa"/>
          </w:tcPr>
          <w:p w14:paraId="600D59E1" w14:textId="77777777" w:rsidR="00CA1FE6" w:rsidRPr="00CA1FE6" w:rsidRDefault="00CA1FE6" w:rsidP="00CA1FE6"/>
        </w:tc>
      </w:tr>
      <w:tr w:rsidR="00CA1FE6" w:rsidRPr="00CA1FE6" w14:paraId="6EF459CC" w14:textId="77777777" w:rsidTr="00CA1FE6">
        <w:tc>
          <w:tcPr>
            <w:tcW w:w="4730" w:type="dxa"/>
          </w:tcPr>
          <w:p w14:paraId="10A10EFE" w14:textId="77777777" w:rsidR="00CA1FE6" w:rsidRPr="00CA1FE6" w:rsidRDefault="00CA1FE6" w:rsidP="00CA1FE6">
            <w:pPr>
              <w:rPr>
                <w:b/>
              </w:rPr>
            </w:pPr>
            <w:r w:rsidRPr="00CA1FE6">
              <w:rPr>
                <w:b/>
              </w:rPr>
              <w:t xml:space="preserve">7.2.2 </w:t>
            </w:r>
            <w:r w:rsidRPr="00CA1FE6">
              <w:rPr>
                <w:b/>
              </w:rPr>
              <w:tab/>
              <w:t>Idriftsættelse og drift</w:t>
            </w:r>
          </w:p>
        </w:tc>
        <w:tc>
          <w:tcPr>
            <w:tcW w:w="4730" w:type="dxa"/>
          </w:tcPr>
          <w:p w14:paraId="0DC8E48B" w14:textId="77777777" w:rsidR="00CA1FE6" w:rsidRPr="00CA1FE6" w:rsidRDefault="00CA1FE6" w:rsidP="00CA1FE6"/>
        </w:tc>
      </w:tr>
      <w:tr w:rsidR="00CA1FE6" w:rsidRPr="00CA1FE6" w14:paraId="03665975" w14:textId="77777777" w:rsidTr="00CA1FE6">
        <w:tc>
          <w:tcPr>
            <w:tcW w:w="4730" w:type="dxa"/>
          </w:tcPr>
          <w:p w14:paraId="2F25D4E1" w14:textId="77777777" w:rsidR="00CA1FE6" w:rsidRPr="00CA1FE6" w:rsidRDefault="00CA1FE6" w:rsidP="00CA1FE6">
            <w:r w:rsidRPr="00CA1FE6">
              <w:t>Ingen særskilte aktiviteter.</w:t>
            </w:r>
          </w:p>
        </w:tc>
        <w:tc>
          <w:tcPr>
            <w:tcW w:w="4730" w:type="dxa"/>
          </w:tcPr>
          <w:p w14:paraId="5964999F" w14:textId="50B0CFB9" w:rsidR="00CA1FE6" w:rsidRPr="00CA1FE6" w:rsidRDefault="00CA1FE6" w:rsidP="00CA1FE6"/>
        </w:tc>
      </w:tr>
      <w:tr w:rsidR="00CA1FE6" w:rsidRPr="00CA1FE6" w14:paraId="560E6673" w14:textId="77777777" w:rsidTr="00CA1FE6">
        <w:tc>
          <w:tcPr>
            <w:tcW w:w="4730" w:type="dxa"/>
          </w:tcPr>
          <w:p w14:paraId="0882982D" w14:textId="77777777" w:rsidR="00CA1FE6" w:rsidRPr="00CA1FE6" w:rsidRDefault="00CA1FE6" w:rsidP="00CA1FE6">
            <w:pPr>
              <w:rPr>
                <w:b/>
              </w:rPr>
            </w:pPr>
            <w:r w:rsidRPr="00CA1FE6">
              <w:rPr>
                <w:b/>
              </w:rPr>
              <w:lastRenderedPageBreak/>
              <w:t xml:space="preserve">7.2.3 </w:t>
            </w:r>
            <w:r w:rsidRPr="00CA1FE6">
              <w:rPr>
                <w:b/>
              </w:rPr>
              <w:tab/>
              <w:t>Myndigheder</w:t>
            </w:r>
          </w:p>
        </w:tc>
        <w:tc>
          <w:tcPr>
            <w:tcW w:w="4730" w:type="dxa"/>
          </w:tcPr>
          <w:p w14:paraId="1514B271" w14:textId="77777777" w:rsidR="00CA1FE6" w:rsidRPr="00CA1FE6" w:rsidRDefault="00CA1FE6" w:rsidP="00CA1FE6">
            <w:pPr>
              <w:rPr>
                <w:b/>
              </w:rPr>
            </w:pPr>
          </w:p>
        </w:tc>
      </w:tr>
      <w:tr w:rsidR="00CA1FE6" w:rsidRPr="00CA1FE6" w14:paraId="0CA79866" w14:textId="77777777" w:rsidTr="00CA1FE6">
        <w:tc>
          <w:tcPr>
            <w:tcW w:w="4730" w:type="dxa"/>
          </w:tcPr>
          <w:p w14:paraId="017D3BF9" w14:textId="77777777" w:rsidR="00CA1FE6" w:rsidRPr="00CA1FE6" w:rsidRDefault="00CA1FE6" w:rsidP="00CA1FE6">
            <w:r w:rsidRPr="00CA1FE6">
              <w:t xml:space="preserve">Fagtilsynet tilser stikprøvevis, at myndigheders og forsyningsselskabers betingelser for arbejdets udførelse efterleves. </w:t>
            </w:r>
          </w:p>
        </w:tc>
        <w:tc>
          <w:tcPr>
            <w:tcW w:w="4730" w:type="dxa"/>
          </w:tcPr>
          <w:p w14:paraId="3C726C0A" w14:textId="77777777" w:rsidR="00CA1FE6" w:rsidRPr="00CA1FE6" w:rsidRDefault="00CA1FE6" w:rsidP="00CA1FE6"/>
        </w:tc>
      </w:tr>
      <w:tr w:rsidR="00CA1FE6" w:rsidRPr="00CA1FE6" w14:paraId="49AA3024" w14:textId="77777777" w:rsidTr="00CA1FE6">
        <w:tc>
          <w:tcPr>
            <w:tcW w:w="4730" w:type="dxa"/>
          </w:tcPr>
          <w:p w14:paraId="148E3B0D" w14:textId="77777777" w:rsidR="00CA1FE6" w:rsidRPr="00CA1FE6" w:rsidRDefault="00CA1FE6" w:rsidP="00CA1FE6">
            <w:r w:rsidRPr="00CA1FE6">
              <w:t xml:space="preserve">Fagtilsynet tilser stikprøvevis, at entreprenørerne lader foretage de </w:t>
            </w:r>
            <w:proofErr w:type="gramStart"/>
            <w:r w:rsidRPr="00CA1FE6">
              <w:t>fornødne</w:t>
            </w:r>
            <w:proofErr w:type="gramEnd"/>
            <w:r w:rsidRPr="00CA1FE6">
              <w:t xml:space="preserve"> syn fra myndigheder og forsyningsselskaber.</w:t>
            </w:r>
          </w:p>
        </w:tc>
        <w:tc>
          <w:tcPr>
            <w:tcW w:w="4730" w:type="dxa"/>
          </w:tcPr>
          <w:p w14:paraId="2F7C2BD4" w14:textId="77777777" w:rsidR="00CA1FE6" w:rsidRPr="00CA1FE6" w:rsidRDefault="00CA1FE6" w:rsidP="00CA1FE6"/>
        </w:tc>
      </w:tr>
      <w:tr w:rsidR="00CA1FE6" w:rsidRPr="00CA1FE6" w14:paraId="2AC733C6" w14:textId="77777777" w:rsidTr="00CA1FE6">
        <w:tc>
          <w:tcPr>
            <w:tcW w:w="4730" w:type="dxa"/>
          </w:tcPr>
          <w:p w14:paraId="2105C3E6" w14:textId="77777777" w:rsidR="00CA1FE6" w:rsidRPr="00CA1FE6" w:rsidRDefault="00CA1FE6" w:rsidP="00CA1FE6">
            <w:pPr>
              <w:rPr>
                <w:b/>
              </w:rPr>
            </w:pPr>
            <w:r w:rsidRPr="00CA1FE6">
              <w:rPr>
                <w:b/>
              </w:rPr>
              <w:t xml:space="preserve">7.2.4 </w:t>
            </w:r>
            <w:r w:rsidRPr="00CA1FE6">
              <w:rPr>
                <w:b/>
              </w:rPr>
              <w:tab/>
              <w:t>Tid</w:t>
            </w:r>
          </w:p>
        </w:tc>
        <w:tc>
          <w:tcPr>
            <w:tcW w:w="4730" w:type="dxa"/>
          </w:tcPr>
          <w:p w14:paraId="75391AD4" w14:textId="77777777" w:rsidR="00CA1FE6" w:rsidRPr="00CA1FE6" w:rsidRDefault="00CA1FE6" w:rsidP="00CA1FE6">
            <w:pPr>
              <w:rPr>
                <w:b/>
              </w:rPr>
            </w:pPr>
          </w:p>
        </w:tc>
      </w:tr>
      <w:tr w:rsidR="00CA1FE6" w:rsidRPr="00CA1FE6" w14:paraId="48ED1042" w14:textId="77777777" w:rsidTr="00CA1FE6">
        <w:tc>
          <w:tcPr>
            <w:tcW w:w="4730" w:type="dxa"/>
          </w:tcPr>
          <w:p w14:paraId="3719F70A" w14:textId="77777777" w:rsidR="00CA1FE6" w:rsidRPr="00CA1FE6" w:rsidRDefault="00CA1FE6" w:rsidP="00CA1FE6">
            <w:r w:rsidRPr="00CA1FE6">
              <w:t>Fagtilsynet bistår byggelederen med opdatering af hovedtidsplan for udførelsen.</w:t>
            </w:r>
          </w:p>
        </w:tc>
        <w:tc>
          <w:tcPr>
            <w:tcW w:w="4730" w:type="dxa"/>
          </w:tcPr>
          <w:p w14:paraId="7A2718BD" w14:textId="77777777" w:rsidR="00CA1FE6" w:rsidRPr="00CA1FE6" w:rsidRDefault="00CA1FE6" w:rsidP="00CA1FE6"/>
        </w:tc>
      </w:tr>
      <w:tr w:rsidR="00CA1FE6" w:rsidRPr="00CA1FE6" w14:paraId="1F2F1269" w14:textId="77777777" w:rsidTr="00CA1FE6">
        <w:tc>
          <w:tcPr>
            <w:tcW w:w="4730" w:type="dxa"/>
          </w:tcPr>
          <w:p w14:paraId="499588B8" w14:textId="77777777" w:rsidR="00CA1FE6" w:rsidRPr="00CA1FE6" w:rsidRDefault="00CA1FE6" w:rsidP="00CA1FE6">
            <w:r w:rsidRPr="00CA1FE6">
              <w:t>Fagtilsynet bistår byggelederen ved vurdering af entreprenørernes arbejdsplaner og ved udarbejdelse af samlet detailtidsplan for byggeriet.</w:t>
            </w:r>
          </w:p>
        </w:tc>
        <w:tc>
          <w:tcPr>
            <w:tcW w:w="4730" w:type="dxa"/>
          </w:tcPr>
          <w:p w14:paraId="08AAE565" w14:textId="77777777" w:rsidR="00CA1FE6" w:rsidRPr="00CA1FE6" w:rsidRDefault="00CA1FE6" w:rsidP="00CA1FE6"/>
        </w:tc>
      </w:tr>
      <w:tr w:rsidR="00CA1FE6" w:rsidRPr="00CA1FE6" w14:paraId="6994C9AB" w14:textId="77777777" w:rsidTr="00CA1FE6">
        <w:tc>
          <w:tcPr>
            <w:tcW w:w="4730" w:type="dxa"/>
          </w:tcPr>
          <w:p w14:paraId="6BE1FAE4" w14:textId="77777777" w:rsidR="00CA1FE6" w:rsidRPr="00CA1FE6" w:rsidRDefault="00CA1FE6" w:rsidP="00CA1FE6">
            <w:r w:rsidRPr="00CA1FE6">
              <w:t>Fagtilsynet udarbejder staderapporter.</w:t>
            </w:r>
          </w:p>
        </w:tc>
        <w:tc>
          <w:tcPr>
            <w:tcW w:w="4730" w:type="dxa"/>
          </w:tcPr>
          <w:p w14:paraId="66BC8705" w14:textId="77777777" w:rsidR="00CA1FE6" w:rsidRPr="00CA1FE6" w:rsidRDefault="00CA1FE6" w:rsidP="00CA1FE6"/>
        </w:tc>
      </w:tr>
      <w:tr w:rsidR="00CA1FE6" w:rsidRPr="00CA1FE6" w14:paraId="7A72770B" w14:textId="77777777" w:rsidTr="00CA1FE6">
        <w:tc>
          <w:tcPr>
            <w:tcW w:w="4730" w:type="dxa"/>
          </w:tcPr>
          <w:p w14:paraId="0C0992D2" w14:textId="77777777" w:rsidR="00CA1FE6" w:rsidRPr="00CA1FE6" w:rsidRDefault="00CA1FE6" w:rsidP="00CA1FE6">
            <w:pPr>
              <w:rPr>
                <w:b/>
              </w:rPr>
            </w:pPr>
            <w:r w:rsidRPr="00CA1FE6">
              <w:rPr>
                <w:b/>
              </w:rPr>
              <w:t xml:space="preserve">7.2.5 </w:t>
            </w:r>
            <w:r w:rsidRPr="00CA1FE6">
              <w:rPr>
                <w:b/>
              </w:rPr>
              <w:tab/>
              <w:t>Økonomi</w:t>
            </w:r>
          </w:p>
        </w:tc>
        <w:tc>
          <w:tcPr>
            <w:tcW w:w="4730" w:type="dxa"/>
          </w:tcPr>
          <w:p w14:paraId="665232C4" w14:textId="77777777" w:rsidR="00CA1FE6" w:rsidRPr="00CA1FE6" w:rsidRDefault="00CA1FE6" w:rsidP="00CA1FE6"/>
        </w:tc>
      </w:tr>
      <w:tr w:rsidR="00CA1FE6" w:rsidRPr="00CA1FE6" w14:paraId="2E7548D3" w14:textId="77777777" w:rsidTr="00CA1FE6">
        <w:tc>
          <w:tcPr>
            <w:tcW w:w="4730" w:type="dxa"/>
          </w:tcPr>
          <w:p w14:paraId="144DEC24" w14:textId="77777777" w:rsidR="00CA1FE6" w:rsidRPr="00CA1FE6" w:rsidRDefault="00CA1FE6" w:rsidP="00CA1FE6">
            <w:r w:rsidRPr="00CA1FE6">
              <w:t>Fagtilsynet bistår byggelederen ved dennes forvaltning af budget ved eventuelle ændringer i entrepriseomfang.</w:t>
            </w:r>
          </w:p>
        </w:tc>
        <w:tc>
          <w:tcPr>
            <w:tcW w:w="4730" w:type="dxa"/>
          </w:tcPr>
          <w:p w14:paraId="0C68E065" w14:textId="77777777" w:rsidR="00CA1FE6" w:rsidRPr="00CA1FE6" w:rsidRDefault="00CA1FE6" w:rsidP="00CA1FE6"/>
        </w:tc>
      </w:tr>
      <w:tr w:rsidR="00CA1FE6" w:rsidRPr="00CA1FE6" w14:paraId="2F73E4EE" w14:textId="77777777" w:rsidTr="00CA1FE6">
        <w:tc>
          <w:tcPr>
            <w:tcW w:w="4730" w:type="dxa"/>
          </w:tcPr>
          <w:p w14:paraId="6477A117" w14:textId="77777777" w:rsidR="00CA1FE6" w:rsidRPr="00CA1FE6" w:rsidRDefault="00CA1FE6" w:rsidP="00CA1FE6">
            <w:r w:rsidRPr="00CA1FE6">
              <w:t xml:space="preserve">Fagtilsynet foretager stikprøvevis kontrol af entreprenørens dokumentation af mængdeafregnede ydelser iht. tilsynsplanen og attesterer </w:t>
            </w:r>
            <w:proofErr w:type="spellStart"/>
            <w:r w:rsidRPr="00CA1FE6">
              <w:t>acontobegæringer</w:t>
            </w:r>
            <w:proofErr w:type="spellEnd"/>
            <w:r w:rsidRPr="00CA1FE6">
              <w:t>.</w:t>
            </w:r>
          </w:p>
        </w:tc>
        <w:tc>
          <w:tcPr>
            <w:tcW w:w="4730" w:type="dxa"/>
          </w:tcPr>
          <w:p w14:paraId="5C6BD269" w14:textId="77777777" w:rsidR="00CA1FE6" w:rsidRPr="00CA1FE6" w:rsidRDefault="00CA1FE6" w:rsidP="00CA1FE6"/>
        </w:tc>
      </w:tr>
      <w:tr w:rsidR="00CA1FE6" w:rsidRPr="00CA1FE6" w14:paraId="10CE28E8" w14:textId="77777777" w:rsidTr="00CA1FE6">
        <w:tc>
          <w:tcPr>
            <w:tcW w:w="4730" w:type="dxa"/>
          </w:tcPr>
          <w:p w14:paraId="0C224FB0" w14:textId="77777777" w:rsidR="00CA1FE6" w:rsidRPr="00CA1FE6" w:rsidRDefault="00CA1FE6" w:rsidP="00CA1FE6">
            <w:r w:rsidRPr="00CA1FE6">
              <w:t>Fagtilsynet foretager kontrol af aftalesedler for eventuelle ændringsydelser og attesterer disse.</w:t>
            </w:r>
          </w:p>
        </w:tc>
        <w:tc>
          <w:tcPr>
            <w:tcW w:w="4730" w:type="dxa"/>
          </w:tcPr>
          <w:p w14:paraId="1B57C285" w14:textId="77777777" w:rsidR="00CA1FE6" w:rsidRPr="00CA1FE6" w:rsidRDefault="00CA1FE6" w:rsidP="00CA1FE6"/>
        </w:tc>
      </w:tr>
      <w:tr w:rsidR="00CA1FE6" w:rsidRPr="00CA1FE6" w14:paraId="5D66320C" w14:textId="77777777" w:rsidTr="00CA1FE6">
        <w:tc>
          <w:tcPr>
            <w:tcW w:w="4730" w:type="dxa"/>
          </w:tcPr>
          <w:p w14:paraId="500415C9" w14:textId="77777777" w:rsidR="00CA1FE6" w:rsidRPr="00CA1FE6" w:rsidRDefault="00CA1FE6" w:rsidP="00CA1FE6">
            <w:r w:rsidRPr="00CA1FE6">
              <w:t>Fagtilsynet attesterer fakturaer for eventuelle ændringsydelser.</w:t>
            </w:r>
          </w:p>
        </w:tc>
        <w:tc>
          <w:tcPr>
            <w:tcW w:w="4730" w:type="dxa"/>
          </w:tcPr>
          <w:p w14:paraId="47C4A120" w14:textId="77777777" w:rsidR="00CA1FE6" w:rsidRPr="00CA1FE6" w:rsidRDefault="00CA1FE6" w:rsidP="00CA1FE6"/>
        </w:tc>
      </w:tr>
      <w:tr w:rsidR="00CA1FE6" w:rsidRPr="00CA1FE6" w14:paraId="0DA34F9B" w14:textId="77777777" w:rsidTr="00CA1FE6">
        <w:tc>
          <w:tcPr>
            <w:tcW w:w="4730" w:type="dxa"/>
          </w:tcPr>
          <w:p w14:paraId="349AE601" w14:textId="77777777" w:rsidR="00CA1FE6" w:rsidRPr="00CA1FE6" w:rsidRDefault="00CA1FE6" w:rsidP="00CA1FE6">
            <w:r w:rsidRPr="00CA1FE6">
              <w:t>Fagtilsynet attesterer fakturering.</w:t>
            </w:r>
          </w:p>
        </w:tc>
        <w:tc>
          <w:tcPr>
            <w:tcW w:w="4730" w:type="dxa"/>
          </w:tcPr>
          <w:p w14:paraId="1E2F0A1A" w14:textId="5F931E1B" w:rsidR="00CA1FE6" w:rsidRPr="00CA1FE6" w:rsidRDefault="00CA1FE6" w:rsidP="00CA1FE6"/>
        </w:tc>
      </w:tr>
      <w:tr w:rsidR="00CA1FE6" w:rsidRPr="00CA1FE6" w14:paraId="4F303A2C" w14:textId="77777777" w:rsidTr="00CA1FE6">
        <w:tc>
          <w:tcPr>
            <w:tcW w:w="4730" w:type="dxa"/>
          </w:tcPr>
          <w:p w14:paraId="4D319DB6" w14:textId="77777777" w:rsidR="00CA1FE6" w:rsidRPr="00CA1FE6" w:rsidRDefault="00CA1FE6" w:rsidP="00CA1FE6">
            <w:pPr>
              <w:rPr>
                <w:b/>
              </w:rPr>
            </w:pPr>
            <w:r w:rsidRPr="00CA1FE6">
              <w:rPr>
                <w:b/>
              </w:rPr>
              <w:t xml:space="preserve">7.2.6 </w:t>
            </w:r>
            <w:r w:rsidRPr="00CA1FE6">
              <w:rPr>
                <w:b/>
              </w:rPr>
              <w:tab/>
              <w:t>Kvalitetssikring</w:t>
            </w:r>
          </w:p>
        </w:tc>
        <w:tc>
          <w:tcPr>
            <w:tcW w:w="4730" w:type="dxa"/>
          </w:tcPr>
          <w:p w14:paraId="037C35FF" w14:textId="77777777" w:rsidR="00CA1FE6" w:rsidRPr="00CA1FE6" w:rsidRDefault="00CA1FE6" w:rsidP="00CA1FE6"/>
        </w:tc>
      </w:tr>
      <w:tr w:rsidR="00CA1FE6" w:rsidRPr="00CA1FE6" w14:paraId="0669458C" w14:textId="77777777" w:rsidTr="00CA1FE6">
        <w:tc>
          <w:tcPr>
            <w:tcW w:w="4730" w:type="dxa"/>
          </w:tcPr>
          <w:p w14:paraId="08348F37" w14:textId="77777777" w:rsidR="00CA1FE6" w:rsidRPr="00CA1FE6" w:rsidRDefault="00CA1FE6" w:rsidP="00CA1FE6">
            <w:r w:rsidRPr="00CA1FE6">
              <w:t>Fagtilsynet kontrollerer, at entreprenørernes kvalitetsplaner og kontrolplaner lever op til udbudsgrundlagets krav.</w:t>
            </w:r>
          </w:p>
        </w:tc>
        <w:tc>
          <w:tcPr>
            <w:tcW w:w="4730" w:type="dxa"/>
          </w:tcPr>
          <w:p w14:paraId="7F9EB3EB" w14:textId="29F6D564" w:rsidR="00CA1FE6" w:rsidRPr="00CA1FE6" w:rsidRDefault="00CA1FE6" w:rsidP="00CA1FE6"/>
        </w:tc>
      </w:tr>
      <w:tr w:rsidR="00CA1FE6" w:rsidRPr="00CA1FE6" w14:paraId="59006F54" w14:textId="77777777" w:rsidTr="00CA1FE6">
        <w:tc>
          <w:tcPr>
            <w:tcW w:w="4730" w:type="dxa"/>
          </w:tcPr>
          <w:p w14:paraId="0F9DB30D" w14:textId="77777777" w:rsidR="00CA1FE6" w:rsidRPr="00CA1FE6" w:rsidRDefault="00CA1FE6" w:rsidP="00CA1FE6">
            <w:r w:rsidRPr="00CA1FE6">
              <w:t>Fagtilsynet foretager kontrol i omfang fastlagt i tilsynsplanen og udarbejder tilsynsnotater.</w:t>
            </w:r>
          </w:p>
        </w:tc>
        <w:tc>
          <w:tcPr>
            <w:tcW w:w="4730" w:type="dxa"/>
          </w:tcPr>
          <w:p w14:paraId="2FEAAD20" w14:textId="77777777" w:rsidR="00CA1FE6" w:rsidRPr="00CA1FE6" w:rsidRDefault="00CA1FE6" w:rsidP="00CA1FE6"/>
        </w:tc>
      </w:tr>
      <w:tr w:rsidR="00CA1FE6" w:rsidRPr="00CA1FE6" w14:paraId="2BDA62F8" w14:textId="77777777" w:rsidTr="00CA1FE6">
        <w:tc>
          <w:tcPr>
            <w:tcW w:w="4730" w:type="dxa"/>
          </w:tcPr>
          <w:p w14:paraId="00BBC708" w14:textId="77777777" w:rsidR="00CA1FE6" w:rsidRPr="00CA1FE6" w:rsidRDefault="00CA1FE6" w:rsidP="00CA1FE6">
            <w:pPr>
              <w:rPr>
                <w:b/>
              </w:rPr>
            </w:pPr>
            <w:r w:rsidRPr="00CA1FE6">
              <w:rPr>
                <w:b/>
              </w:rPr>
              <w:t xml:space="preserve">7.2.7 </w:t>
            </w:r>
            <w:r w:rsidRPr="00CA1FE6">
              <w:rPr>
                <w:b/>
              </w:rPr>
              <w:tab/>
              <w:t>Projektdokumentation</w:t>
            </w:r>
          </w:p>
        </w:tc>
        <w:tc>
          <w:tcPr>
            <w:tcW w:w="4730" w:type="dxa"/>
          </w:tcPr>
          <w:p w14:paraId="3ECF2565" w14:textId="77777777" w:rsidR="00CA1FE6" w:rsidRPr="00CA1FE6" w:rsidRDefault="00CA1FE6" w:rsidP="00CA1FE6"/>
        </w:tc>
      </w:tr>
      <w:tr w:rsidR="00CA1FE6" w:rsidRPr="00CA1FE6" w14:paraId="1528BC04" w14:textId="77777777" w:rsidTr="00CA1FE6">
        <w:tc>
          <w:tcPr>
            <w:tcW w:w="4730" w:type="dxa"/>
          </w:tcPr>
          <w:p w14:paraId="741389C6" w14:textId="77777777" w:rsidR="00CA1FE6" w:rsidRPr="00CA1FE6" w:rsidRDefault="00CA1FE6" w:rsidP="00CA1FE6">
            <w:r w:rsidRPr="00CA1FE6">
              <w:t>Fagtilsynet udarbejder tilsynsnotater, rapporter vedr. byggepladsens bemanding og materiel, arbejdets udførelse mv. vedrørende eget ansvarsområde.</w:t>
            </w:r>
          </w:p>
        </w:tc>
        <w:tc>
          <w:tcPr>
            <w:tcW w:w="4730" w:type="dxa"/>
          </w:tcPr>
          <w:p w14:paraId="2C996E49" w14:textId="77777777" w:rsidR="00CA1FE6" w:rsidRPr="00CA1FE6" w:rsidRDefault="00CA1FE6" w:rsidP="00CA1FE6"/>
        </w:tc>
      </w:tr>
      <w:tr w:rsidR="00CA1FE6" w:rsidRPr="00CA1FE6" w14:paraId="32CAB1A3" w14:textId="77777777" w:rsidTr="00CA1FE6">
        <w:tc>
          <w:tcPr>
            <w:tcW w:w="4730" w:type="dxa"/>
          </w:tcPr>
          <w:p w14:paraId="56C1A298" w14:textId="77777777" w:rsidR="00CA1FE6" w:rsidRPr="00CA1FE6" w:rsidRDefault="00CA1FE6" w:rsidP="00CA1FE6">
            <w:pPr>
              <w:rPr>
                <w:b/>
              </w:rPr>
            </w:pPr>
            <w:r w:rsidRPr="00CA1FE6">
              <w:rPr>
                <w:b/>
              </w:rPr>
              <w:t>Fagtilsynet</w:t>
            </w:r>
          </w:p>
        </w:tc>
        <w:tc>
          <w:tcPr>
            <w:tcW w:w="4730" w:type="dxa"/>
          </w:tcPr>
          <w:p w14:paraId="5D878373" w14:textId="77777777" w:rsidR="00CA1FE6" w:rsidRPr="00CA1FE6" w:rsidRDefault="00CA1FE6" w:rsidP="00CA1FE6"/>
        </w:tc>
      </w:tr>
      <w:tr w:rsidR="00CA1FE6" w:rsidRPr="00CA1FE6" w14:paraId="51EF5A37" w14:textId="77777777" w:rsidTr="00CA1FE6">
        <w:tc>
          <w:tcPr>
            <w:tcW w:w="4730" w:type="dxa"/>
          </w:tcPr>
          <w:p w14:paraId="250D9268" w14:textId="77777777" w:rsidR="00CA1FE6" w:rsidRPr="00CA1FE6" w:rsidRDefault="00CA1FE6" w:rsidP="00CA1FE6">
            <w:r w:rsidRPr="00CA1FE6">
              <w:t>tilsynsplan</w:t>
            </w:r>
          </w:p>
          <w:p w14:paraId="14B6719B" w14:textId="77777777" w:rsidR="00CA1FE6" w:rsidRPr="00CA1FE6" w:rsidRDefault="00CA1FE6" w:rsidP="00CA1FE6">
            <w:r w:rsidRPr="00CA1FE6">
              <w:t>staderapporter</w:t>
            </w:r>
          </w:p>
          <w:p w14:paraId="36310846" w14:textId="77777777" w:rsidR="00CA1FE6" w:rsidRPr="00CA1FE6" w:rsidRDefault="00CA1FE6" w:rsidP="00CA1FE6">
            <w:r w:rsidRPr="00CA1FE6">
              <w:t>dokumentation af kontrol af mængeafregnede ydelser</w:t>
            </w:r>
          </w:p>
          <w:p w14:paraId="12172B6A" w14:textId="77777777" w:rsidR="00CA1FE6" w:rsidRPr="00CA1FE6" w:rsidRDefault="00CA1FE6" w:rsidP="00CA1FE6">
            <w:r w:rsidRPr="00CA1FE6">
              <w:t xml:space="preserve">attesterede </w:t>
            </w:r>
            <w:proofErr w:type="spellStart"/>
            <w:r w:rsidRPr="00CA1FE6">
              <w:t>acontobegæringer</w:t>
            </w:r>
            <w:proofErr w:type="spellEnd"/>
            <w:r w:rsidRPr="00CA1FE6">
              <w:t xml:space="preserve"> og fakturaer</w:t>
            </w:r>
          </w:p>
          <w:p w14:paraId="1DE94E03" w14:textId="77777777" w:rsidR="00CA1FE6" w:rsidRPr="00CA1FE6" w:rsidRDefault="00CA1FE6" w:rsidP="00CA1FE6">
            <w:r w:rsidRPr="00CA1FE6">
              <w:t>tilsynsnotater.</w:t>
            </w:r>
          </w:p>
        </w:tc>
        <w:tc>
          <w:tcPr>
            <w:tcW w:w="4730" w:type="dxa"/>
          </w:tcPr>
          <w:p w14:paraId="1A628E07" w14:textId="77777777" w:rsidR="00CA1FE6" w:rsidRPr="00CA1FE6" w:rsidRDefault="00CA1FE6" w:rsidP="00CA1FE6"/>
        </w:tc>
      </w:tr>
      <w:tr w:rsidR="00CA1FE6" w:rsidRPr="00CA1FE6" w14:paraId="45DE5D0D" w14:textId="77777777" w:rsidTr="00CA1FE6">
        <w:tc>
          <w:tcPr>
            <w:tcW w:w="4730" w:type="dxa"/>
          </w:tcPr>
          <w:p w14:paraId="6664C83E" w14:textId="77777777" w:rsidR="00CA1FE6" w:rsidRPr="00CA1FE6" w:rsidRDefault="00CA1FE6" w:rsidP="00CA1FE6">
            <w:pPr>
              <w:rPr>
                <w:b/>
              </w:rPr>
            </w:pPr>
            <w:r w:rsidRPr="00CA1FE6">
              <w:rPr>
                <w:b/>
              </w:rPr>
              <w:t xml:space="preserve">7.2.8 </w:t>
            </w:r>
            <w:r w:rsidRPr="00CA1FE6">
              <w:rPr>
                <w:b/>
              </w:rPr>
              <w:tab/>
              <w:t>Bygherren</w:t>
            </w:r>
          </w:p>
        </w:tc>
        <w:tc>
          <w:tcPr>
            <w:tcW w:w="4730" w:type="dxa"/>
          </w:tcPr>
          <w:p w14:paraId="4362F1AD" w14:textId="77777777" w:rsidR="00CA1FE6" w:rsidRPr="00CA1FE6" w:rsidRDefault="00CA1FE6" w:rsidP="00CA1FE6"/>
        </w:tc>
      </w:tr>
      <w:tr w:rsidR="00CA1FE6" w:rsidRPr="00CA1FE6" w14:paraId="3B398789" w14:textId="77777777" w:rsidTr="00CA1FE6">
        <w:tc>
          <w:tcPr>
            <w:tcW w:w="4730" w:type="dxa"/>
          </w:tcPr>
          <w:p w14:paraId="7EA4A871" w14:textId="77777777" w:rsidR="00CA1FE6" w:rsidRPr="00CA1FE6" w:rsidRDefault="00CA1FE6" w:rsidP="00CA1FE6">
            <w:r w:rsidRPr="00CA1FE6">
              <w:t>Bygherren godkender prøver på materialer og udførelse i det i projektmaterialet forudsatte omfang.</w:t>
            </w:r>
          </w:p>
        </w:tc>
        <w:tc>
          <w:tcPr>
            <w:tcW w:w="4730" w:type="dxa"/>
          </w:tcPr>
          <w:p w14:paraId="0DDEE666" w14:textId="77777777" w:rsidR="00CA1FE6" w:rsidRPr="00CA1FE6" w:rsidRDefault="00CA1FE6" w:rsidP="00CA1FE6"/>
        </w:tc>
      </w:tr>
      <w:tr w:rsidR="00CA1FE6" w:rsidRPr="00CA1FE6" w14:paraId="7CB2A824" w14:textId="77777777" w:rsidTr="00CA1FE6">
        <w:tc>
          <w:tcPr>
            <w:tcW w:w="4730" w:type="dxa"/>
          </w:tcPr>
          <w:p w14:paraId="29115A41" w14:textId="77777777" w:rsidR="00CA1FE6" w:rsidRPr="00CA1FE6" w:rsidRDefault="00CA1FE6" w:rsidP="00CA1FE6">
            <w:pPr>
              <w:rPr>
                <w:b/>
              </w:rPr>
            </w:pPr>
            <w:r w:rsidRPr="00CA1FE6">
              <w:rPr>
                <w:b/>
              </w:rPr>
              <w:t xml:space="preserve">7.3 </w:t>
            </w:r>
            <w:r w:rsidRPr="00CA1FE6">
              <w:rPr>
                <w:b/>
              </w:rPr>
              <w:tab/>
              <w:t>Projektopfølgning under udførelse</w:t>
            </w:r>
          </w:p>
        </w:tc>
        <w:tc>
          <w:tcPr>
            <w:tcW w:w="4730" w:type="dxa"/>
          </w:tcPr>
          <w:p w14:paraId="19C02E08" w14:textId="77777777" w:rsidR="00CA1FE6" w:rsidRPr="00CA1FE6" w:rsidRDefault="00CA1FE6" w:rsidP="00CA1FE6">
            <w:pPr>
              <w:rPr>
                <w:b/>
              </w:rPr>
            </w:pPr>
          </w:p>
        </w:tc>
      </w:tr>
      <w:tr w:rsidR="00CA1FE6" w:rsidRPr="00CA1FE6" w14:paraId="526CE94B" w14:textId="77777777" w:rsidTr="00CA1FE6">
        <w:tc>
          <w:tcPr>
            <w:tcW w:w="4730" w:type="dxa"/>
          </w:tcPr>
          <w:p w14:paraId="6CE978F8" w14:textId="77777777" w:rsidR="00CA1FE6" w:rsidRPr="00CA1FE6" w:rsidRDefault="00CA1FE6" w:rsidP="00CA1FE6">
            <w:r w:rsidRPr="00CA1FE6">
              <w:t>Ydelsen er en projekteringsydelse, der knytter sig til den del af projektet, som den projekterende rådgiver har udarbejdet.</w:t>
            </w:r>
          </w:p>
        </w:tc>
        <w:tc>
          <w:tcPr>
            <w:tcW w:w="4730" w:type="dxa"/>
          </w:tcPr>
          <w:p w14:paraId="53D2A0BA" w14:textId="77777777" w:rsidR="00CA1FE6" w:rsidRPr="00CA1FE6" w:rsidRDefault="00CA1FE6" w:rsidP="00CA1FE6"/>
        </w:tc>
      </w:tr>
      <w:tr w:rsidR="00CA1FE6" w:rsidRPr="00CA1FE6" w14:paraId="54E4EDA3" w14:textId="77777777" w:rsidTr="00CA1FE6">
        <w:tc>
          <w:tcPr>
            <w:tcW w:w="4730" w:type="dxa"/>
          </w:tcPr>
          <w:p w14:paraId="373EC766" w14:textId="77777777" w:rsidR="00CA1FE6" w:rsidRPr="00CA1FE6" w:rsidRDefault="00CA1FE6" w:rsidP="00CA1FE6">
            <w:r w:rsidRPr="00CA1FE6">
              <w:t>Projektopfølgning varetages af den projekterende rådgiver.</w:t>
            </w:r>
          </w:p>
        </w:tc>
        <w:tc>
          <w:tcPr>
            <w:tcW w:w="4730" w:type="dxa"/>
          </w:tcPr>
          <w:p w14:paraId="7E747622" w14:textId="77777777" w:rsidR="00CA1FE6" w:rsidRPr="00CA1FE6" w:rsidRDefault="00CA1FE6" w:rsidP="00CA1FE6"/>
        </w:tc>
      </w:tr>
      <w:tr w:rsidR="00CA1FE6" w:rsidRPr="00CA1FE6" w14:paraId="35D5B465" w14:textId="77777777" w:rsidTr="00CA1FE6">
        <w:tc>
          <w:tcPr>
            <w:tcW w:w="4730" w:type="dxa"/>
          </w:tcPr>
          <w:p w14:paraId="6D7D66A5" w14:textId="77777777" w:rsidR="00CA1FE6" w:rsidRPr="00CA1FE6" w:rsidRDefault="00CA1FE6" w:rsidP="00CA1FE6">
            <w:r w:rsidRPr="00CA1FE6">
              <w:lastRenderedPageBreak/>
              <w:t>Projektopfølgningen skal bidrage til, at udførelsen, herunder evt. projektering udført af entreprenører, følger projektets intentioner.</w:t>
            </w:r>
          </w:p>
        </w:tc>
        <w:tc>
          <w:tcPr>
            <w:tcW w:w="4730" w:type="dxa"/>
          </w:tcPr>
          <w:p w14:paraId="7ED7BF60" w14:textId="77777777" w:rsidR="00CA1FE6" w:rsidRPr="00CA1FE6" w:rsidRDefault="00CA1FE6" w:rsidP="00CA1FE6"/>
        </w:tc>
      </w:tr>
      <w:tr w:rsidR="00CA1FE6" w:rsidRPr="00CA1FE6" w14:paraId="7C823406" w14:textId="77777777" w:rsidTr="00CA1FE6">
        <w:tc>
          <w:tcPr>
            <w:tcW w:w="4730" w:type="dxa"/>
          </w:tcPr>
          <w:p w14:paraId="62765D88" w14:textId="77777777" w:rsidR="00CA1FE6" w:rsidRPr="00CA1FE6" w:rsidRDefault="00CA1FE6" w:rsidP="00CA1FE6">
            <w:r w:rsidRPr="00CA1FE6">
              <w:t>Med hensyn til udførelseskontrol henvises til pkt. 7.2 Fagtilsyn.</w:t>
            </w:r>
          </w:p>
        </w:tc>
        <w:tc>
          <w:tcPr>
            <w:tcW w:w="4730" w:type="dxa"/>
          </w:tcPr>
          <w:p w14:paraId="71EF1840" w14:textId="77777777" w:rsidR="00CA1FE6" w:rsidRPr="00CA1FE6" w:rsidRDefault="00CA1FE6" w:rsidP="00CA1FE6"/>
        </w:tc>
      </w:tr>
      <w:tr w:rsidR="00CA1FE6" w:rsidRPr="00CA1FE6" w14:paraId="3696086A" w14:textId="77777777" w:rsidTr="00CA1FE6">
        <w:tc>
          <w:tcPr>
            <w:tcW w:w="4730" w:type="dxa"/>
          </w:tcPr>
          <w:p w14:paraId="2A12D639" w14:textId="77777777" w:rsidR="00CA1FE6" w:rsidRPr="00CA1FE6" w:rsidRDefault="00CA1FE6" w:rsidP="00CA1FE6">
            <w:pPr>
              <w:rPr>
                <w:b/>
              </w:rPr>
            </w:pPr>
            <w:r w:rsidRPr="00CA1FE6">
              <w:rPr>
                <w:b/>
              </w:rPr>
              <w:t xml:space="preserve">7.3.1 </w:t>
            </w:r>
            <w:r w:rsidRPr="00CA1FE6">
              <w:rPr>
                <w:b/>
              </w:rPr>
              <w:tab/>
              <w:t>Indhold</w:t>
            </w:r>
          </w:p>
        </w:tc>
        <w:tc>
          <w:tcPr>
            <w:tcW w:w="4730" w:type="dxa"/>
          </w:tcPr>
          <w:p w14:paraId="2FB10EEB" w14:textId="77777777" w:rsidR="00CA1FE6" w:rsidRPr="00CA1FE6" w:rsidRDefault="00CA1FE6" w:rsidP="00CA1FE6"/>
        </w:tc>
      </w:tr>
      <w:tr w:rsidR="00CA1FE6" w:rsidRPr="00CA1FE6" w14:paraId="43BB6C51" w14:textId="77777777" w:rsidTr="00CA1FE6">
        <w:tc>
          <w:tcPr>
            <w:tcW w:w="4730" w:type="dxa"/>
          </w:tcPr>
          <w:p w14:paraId="34CDA971" w14:textId="77777777" w:rsidR="00CA1FE6" w:rsidRPr="00CA1FE6" w:rsidRDefault="00CA1FE6" w:rsidP="00CA1FE6">
            <w:r w:rsidRPr="00CA1FE6">
              <w:t>Ydelsen udøves i udførelsesfasen og omfatter ydelser i fortsættelse af de forudgående projekteringsfaser i form af nødvendige projektpræciseringer af den projekterende rådgivers projekt.</w:t>
            </w:r>
          </w:p>
        </w:tc>
        <w:tc>
          <w:tcPr>
            <w:tcW w:w="4730" w:type="dxa"/>
          </w:tcPr>
          <w:p w14:paraId="50EA3336" w14:textId="77777777" w:rsidR="00CA1FE6" w:rsidRPr="00CA1FE6" w:rsidRDefault="00CA1FE6" w:rsidP="00CA1FE6"/>
        </w:tc>
      </w:tr>
      <w:tr w:rsidR="00CA1FE6" w:rsidRPr="00CA1FE6" w14:paraId="4D163D09" w14:textId="77777777" w:rsidTr="00CA1FE6">
        <w:tc>
          <w:tcPr>
            <w:tcW w:w="4730" w:type="dxa"/>
          </w:tcPr>
          <w:p w14:paraId="08374721" w14:textId="77777777" w:rsidR="00CA1FE6" w:rsidRPr="00CA1FE6" w:rsidRDefault="00CA1FE6" w:rsidP="00CA1FE6">
            <w:r w:rsidRPr="00CA1FE6">
              <w:t>Den projekterende rådgiver deltager i projektgennemgangsmøder som fastlagt i rådgiveraftalen og udbudsprojektet.</w:t>
            </w:r>
          </w:p>
        </w:tc>
        <w:tc>
          <w:tcPr>
            <w:tcW w:w="4730" w:type="dxa"/>
          </w:tcPr>
          <w:p w14:paraId="4BB07F73" w14:textId="77777777" w:rsidR="00CA1FE6" w:rsidRPr="00CA1FE6" w:rsidRDefault="00CA1FE6" w:rsidP="00CA1FE6"/>
        </w:tc>
      </w:tr>
      <w:tr w:rsidR="00CA1FE6" w:rsidRPr="00CA1FE6" w14:paraId="3A11BC77" w14:textId="77777777" w:rsidTr="00CA1FE6">
        <w:tc>
          <w:tcPr>
            <w:tcW w:w="4730" w:type="dxa"/>
          </w:tcPr>
          <w:p w14:paraId="69306F70" w14:textId="77777777" w:rsidR="00CA1FE6" w:rsidRPr="00CA1FE6" w:rsidRDefault="00CA1FE6" w:rsidP="00CA1FE6">
            <w:r w:rsidRPr="00CA1FE6">
              <w:t>Projektpræciseringer kan dokumenteres i notatform, som mødereferater og/eller som revideret projekt, afhængig af præciseringens karakter.</w:t>
            </w:r>
          </w:p>
        </w:tc>
        <w:tc>
          <w:tcPr>
            <w:tcW w:w="4730" w:type="dxa"/>
          </w:tcPr>
          <w:p w14:paraId="08A842A7" w14:textId="77777777" w:rsidR="00CA1FE6" w:rsidRPr="00CA1FE6" w:rsidRDefault="00CA1FE6" w:rsidP="00CA1FE6"/>
        </w:tc>
      </w:tr>
      <w:tr w:rsidR="00CA1FE6" w:rsidRPr="00CA1FE6" w14:paraId="227F8A14" w14:textId="77777777" w:rsidTr="00CA1FE6">
        <w:tc>
          <w:tcPr>
            <w:tcW w:w="4730" w:type="dxa"/>
          </w:tcPr>
          <w:p w14:paraId="5577E9C0" w14:textId="77777777" w:rsidR="00CA1FE6" w:rsidRPr="00CA1FE6" w:rsidRDefault="00CA1FE6" w:rsidP="00CA1FE6">
            <w:r w:rsidRPr="00CA1FE6">
              <w:t>Ved projektopfølgningen skal påses, at relevant projektmateriale overgives til byggeledelse og fagtilsyn.</w:t>
            </w:r>
          </w:p>
        </w:tc>
        <w:tc>
          <w:tcPr>
            <w:tcW w:w="4730" w:type="dxa"/>
          </w:tcPr>
          <w:p w14:paraId="744F5512" w14:textId="77777777" w:rsidR="00CA1FE6" w:rsidRPr="00CA1FE6" w:rsidRDefault="00CA1FE6" w:rsidP="00CA1FE6"/>
        </w:tc>
      </w:tr>
      <w:tr w:rsidR="00CA1FE6" w:rsidRPr="00CA1FE6" w14:paraId="0EC9F7F0" w14:textId="77777777" w:rsidTr="00CA1FE6">
        <w:tc>
          <w:tcPr>
            <w:tcW w:w="4730" w:type="dxa"/>
          </w:tcPr>
          <w:p w14:paraId="11E0E288" w14:textId="77777777" w:rsidR="00CA1FE6" w:rsidRPr="00CA1FE6" w:rsidRDefault="00CA1FE6" w:rsidP="00CA1FE6">
            <w:r w:rsidRPr="00CA1FE6">
              <w:t xml:space="preserve">Den projekterende rådgiver bistår </w:t>
            </w:r>
            <w:proofErr w:type="gramStart"/>
            <w:r w:rsidRPr="00CA1FE6">
              <w:t>endvidere</w:t>
            </w:r>
            <w:proofErr w:type="gramEnd"/>
            <w:r w:rsidRPr="00CA1FE6">
              <w:t xml:space="preserve"> fagtilsynet ved vurdering af forelagte arbejdstegninger og -beregninger, prøver på materialer, farver, konstruktioner og installationer inden for eget ansvarsområde.</w:t>
            </w:r>
          </w:p>
        </w:tc>
        <w:tc>
          <w:tcPr>
            <w:tcW w:w="4730" w:type="dxa"/>
          </w:tcPr>
          <w:p w14:paraId="7B5F36E5" w14:textId="77777777" w:rsidR="00CA1FE6" w:rsidRPr="00CA1FE6" w:rsidRDefault="00CA1FE6" w:rsidP="00CA1FE6"/>
        </w:tc>
      </w:tr>
      <w:tr w:rsidR="00CA1FE6" w:rsidRPr="00CA1FE6" w14:paraId="55A6F194" w14:textId="77777777" w:rsidTr="00CA1FE6">
        <w:tc>
          <w:tcPr>
            <w:tcW w:w="4730" w:type="dxa"/>
          </w:tcPr>
          <w:p w14:paraId="753978B1" w14:textId="77777777" w:rsidR="00CA1FE6" w:rsidRPr="00CA1FE6" w:rsidRDefault="00CA1FE6" w:rsidP="00CA1FE6">
            <w:pPr>
              <w:rPr>
                <w:b/>
              </w:rPr>
            </w:pPr>
            <w:r w:rsidRPr="00CA1FE6">
              <w:rPr>
                <w:b/>
              </w:rPr>
              <w:t xml:space="preserve">7.3.2 </w:t>
            </w:r>
            <w:r w:rsidRPr="00CA1FE6">
              <w:rPr>
                <w:b/>
              </w:rPr>
              <w:tab/>
              <w:t xml:space="preserve">Idriftsættelse og drift </w:t>
            </w:r>
          </w:p>
        </w:tc>
        <w:tc>
          <w:tcPr>
            <w:tcW w:w="4730" w:type="dxa"/>
          </w:tcPr>
          <w:p w14:paraId="38D81B95" w14:textId="77777777" w:rsidR="00CA1FE6" w:rsidRPr="00CA1FE6" w:rsidRDefault="00CA1FE6" w:rsidP="00CA1FE6"/>
        </w:tc>
      </w:tr>
      <w:tr w:rsidR="00CA1FE6" w:rsidRPr="00CA1FE6" w14:paraId="232A4DA0" w14:textId="77777777" w:rsidTr="00CA1FE6">
        <w:tc>
          <w:tcPr>
            <w:tcW w:w="4730" w:type="dxa"/>
          </w:tcPr>
          <w:p w14:paraId="008E9B6D" w14:textId="77777777" w:rsidR="00CA1FE6" w:rsidRPr="00CA1FE6" w:rsidRDefault="00CA1FE6" w:rsidP="00CA1FE6">
            <w:r w:rsidRPr="00CA1FE6">
              <w:t>Ingen særskilte aktiviteter.</w:t>
            </w:r>
          </w:p>
        </w:tc>
        <w:tc>
          <w:tcPr>
            <w:tcW w:w="4730" w:type="dxa"/>
          </w:tcPr>
          <w:p w14:paraId="79ED6435" w14:textId="77777777" w:rsidR="00CA1FE6" w:rsidRPr="00CA1FE6" w:rsidRDefault="00CA1FE6" w:rsidP="00CA1FE6"/>
        </w:tc>
      </w:tr>
      <w:tr w:rsidR="00CA1FE6" w:rsidRPr="00CA1FE6" w14:paraId="058CD827" w14:textId="77777777" w:rsidTr="00CA1FE6">
        <w:tc>
          <w:tcPr>
            <w:tcW w:w="4730" w:type="dxa"/>
          </w:tcPr>
          <w:p w14:paraId="28F0C89F" w14:textId="77777777" w:rsidR="00CA1FE6" w:rsidRPr="00CA1FE6" w:rsidRDefault="00CA1FE6" w:rsidP="00CA1FE6">
            <w:pPr>
              <w:rPr>
                <w:b/>
              </w:rPr>
            </w:pPr>
            <w:r w:rsidRPr="00CA1FE6">
              <w:rPr>
                <w:b/>
              </w:rPr>
              <w:t xml:space="preserve">7.3.3 </w:t>
            </w:r>
            <w:r w:rsidRPr="00CA1FE6">
              <w:rPr>
                <w:b/>
              </w:rPr>
              <w:tab/>
              <w:t>Myndigheder</w:t>
            </w:r>
          </w:p>
        </w:tc>
        <w:tc>
          <w:tcPr>
            <w:tcW w:w="4730" w:type="dxa"/>
          </w:tcPr>
          <w:p w14:paraId="384D38E7" w14:textId="77777777" w:rsidR="00CA1FE6" w:rsidRPr="00CA1FE6" w:rsidRDefault="00CA1FE6" w:rsidP="00CA1FE6"/>
        </w:tc>
      </w:tr>
      <w:tr w:rsidR="00CA1FE6" w:rsidRPr="00CA1FE6" w14:paraId="0DE40922" w14:textId="77777777" w:rsidTr="00CA1FE6">
        <w:tc>
          <w:tcPr>
            <w:tcW w:w="4730" w:type="dxa"/>
          </w:tcPr>
          <w:p w14:paraId="074D08AB" w14:textId="77777777" w:rsidR="00CA1FE6" w:rsidRPr="00CA1FE6" w:rsidRDefault="00CA1FE6" w:rsidP="00CA1FE6">
            <w:r w:rsidRPr="00CA1FE6">
              <w:t>Den bygværksprojekterende for bærende konstruktioner bistår byggeledelse og tilsyn i forbindelse med vurdering af konsekvenser af eventuelle ændringer af bygværkets bærende konstruktioner under udførelsen.</w:t>
            </w:r>
          </w:p>
        </w:tc>
        <w:tc>
          <w:tcPr>
            <w:tcW w:w="4730" w:type="dxa"/>
          </w:tcPr>
          <w:p w14:paraId="3F7F3369" w14:textId="77777777" w:rsidR="00CA1FE6" w:rsidRPr="00CA1FE6" w:rsidRDefault="00CA1FE6" w:rsidP="00CA1FE6"/>
        </w:tc>
      </w:tr>
      <w:tr w:rsidR="00CA1FE6" w:rsidRPr="00CA1FE6" w14:paraId="1BFBA6CB" w14:textId="77777777" w:rsidTr="00CA1FE6">
        <w:tc>
          <w:tcPr>
            <w:tcW w:w="4730" w:type="dxa"/>
          </w:tcPr>
          <w:p w14:paraId="003F037F" w14:textId="77777777" w:rsidR="00CA1FE6" w:rsidRPr="00CA1FE6" w:rsidRDefault="00CA1FE6" w:rsidP="00CA1FE6">
            <w:pPr>
              <w:rPr>
                <w:b/>
              </w:rPr>
            </w:pPr>
            <w:r w:rsidRPr="00CA1FE6">
              <w:rPr>
                <w:b/>
              </w:rPr>
              <w:t xml:space="preserve">7.3.4 </w:t>
            </w:r>
            <w:r w:rsidRPr="00CA1FE6">
              <w:rPr>
                <w:b/>
              </w:rPr>
              <w:tab/>
              <w:t xml:space="preserve">Tid </w:t>
            </w:r>
          </w:p>
        </w:tc>
        <w:tc>
          <w:tcPr>
            <w:tcW w:w="4730" w:type="dxa"/>
          </w:tcPr>
          <w:p w14:paraId="0C75BDB6" w14:textId="77777777" w:rsidR="00CA1FE6" w:rsidRPr="00CA1FE6" w:rsidRDefault="00CA1FE6" w:rsidP="00CA1FE6"/>
        </w:tc>
      </w:tr>
      <w:tr w:rsidR="00CA1FE6" w:rsidRPr="00CA1FE6" w14:paraId="7C1EADAD" w14:textId="77777777" w:rsidTr="00CA1FE6">
        <w:tc>
          <w:tcPr>
            <w:tcW w:w="4730" w:type="dxa"/>
          </w:tcPr>
          <w:p w14:paraId="203A7A07" w14:textId="77777777" w:rsidR="00CA1FE6" w:rsidRPr="00CA1FE6" w:rsidRDefault="00CA1FE6" w:rsidP="00CA1FE6">
            <w:r w:rsidRPr="00CA1FE6">
              <w:t>Den projekterende rådgiver yder fagtilsynet bistand i forbindelse med vurdering af tidsmæssige konsekvenser af eventuelle projektpræciseringer.</w:t>
            </w:r>
          </w:p>
        </w:tc>
        <w:tc>
          <w:tcPr>
            <w:tcW w:w="4730" w:type="dxa"/>
          </w:tcPr>
          <w:p w14:paraId="7E682349" w14:textId="77777777" w:rsidR="00CA1FE6" w:rsidRPr="00CA1FE6" w:rsidRDefault="00CA1FE6" w:rsidP="00CA1FE6"/>
        </w:tc>
      </w:tr>
      <w:tr w:rsidR="00CA1FE6" w:rsidRPr="00CA1FE6" w14:paraId="0AE9710B" w14:textId="77777777" w:rsidTr="00CA1FE6">
        <w:tc>
          <w:tcPr>
            <w:tcW w:w="4730" w:type="dxa"/>
          </w:tcPr>
          <w:p w14:paraId="3FF9BBB6" w14:textId="77777777" w:rsidR="00CA1FE6" w:rsidRPr="00CA1FE6" w:rsidRDefault="00CA1FE6" w:rsidP="00CA1FE6">
            <w:pPr>
              <w:rPr>
                <w:b/>
              </w:rPr>
            </w:pPr>
            <w:r w:rsidRPr="00CA1FE6">
              <w:rPr>
                <w:b/>
              </w:rPr>
              <w:t xml:space="preserve">7.3.5 </w:t>
            </w:r>
            <w:r w:rsidRPr="00CA1FE6">
              <w:rPr>
                <w:b/>
              </w:rPr>
              <w:tab/>
              <w:t>Økonomi</w:t>
            </w:r>
          </w:p>
        </w:tc>
        <w:tc>
          <w:tcPr>
            <w:tcW w:w="4730" w:type="dxa"/>
          </w:tcPr>
          <w:p w14:paraId="6AA30450" w14:textId="77777777" w:rsidR="00CA1FE6" w:rsidRPr="00CA1FE6" w:rsidRDefault="00CA1FE6" w:rsidP="00CA1FE6"/>
        </w:tc>
      </w:tr>
      <w:tr w:rsidR="00CA1FE6" w:rsidRPr="00CA1FE6" w14:paraId="6E60A151" w14:textId="77777777" w:rsidTr="00CA1FE6">
        <w:tc>
          <w:tcPr>
            <w:tcW w:w="4730" w:type="dxa"/>
          </w:tcPr>
          <w:p w14:paraId="38A26FC4" w14:textId="77777777" w:rsidR="00CA1FE6" w:rsidRPr="00CA1FE6" w:rsidRDefault="00CA1FE6" w:rsidP="00CA1FE6">
            <w:r w:rsidRPr="00CA1FE6">
              <w:t>Den projekterende rådgiver yder fagtilsynet bistand i forbindelse med indhentning af tilbud og vurdering af disse ved eventuelle projektpræciseringer.</w:t>
            </w:r>
          </w:p>
        </w:tc>
        <w:tc>
          <w:tcPr>
            <w:tcW w:w="4730" w:type="dxa"/>
          </w:tcPr>
          <w:p w14:paraId="4AA67198" w14:textId="77777777" w:rsidR="00CA1FE6" w:rsidRPr="00CA1FE6" w:rsidRDefault="00CA1FE6" w:rsidP="00CA1FE6"/>
        </w:tc>
      </w:tr>
      <w:tr w:rsidR="00CA1FE6" w:rsidRPr="00CA1FE6" w14:paraId="7FBC176B" w14:textId="77777777" w:rsidTr="00CA1FE6">
        <w:tc>
          <w:tcPr>
            <w:tcW w:w="4730" w:type="dxa"/>
          </w:tcPr>
          <w:p w14:paraId="0C199D1C" w14:textId="77777777" w:rsidR="00CA1FE6" w:rsidRPr="00CA1FE6" w:rsidRDefault="00CA1FE6" w:rsidP="00CA1FE6">
            <w:pPr>
              <w:rPr>
                <w:b/>
              </w:rPr>
            </w:pPr>
            <w:r w:rsidRPr="00CA1FE6">
              <w:rPr>
                <w:b/>
              </w:rPr>
              <w:t xml:space="preserve">7.3.6 </w:t>
            </w:r>
            <w:r w:rsidRPr="00CA1FE6">
              <w:rPr>
                <w:b/>
              </w:rPr>
              <w:tab/>
              <w:t>Kvalitetssikring</w:t>
            </w:r>
          </w:p>
        </w:tc>
        <w:tc>
          <w:tcPr>
            <w:tcW w:w="4730" w:type="dxa"/>
          </w:tcPr>
          <w:p w14:paraId="4DACF83D" w14:textId="77777777" w:rsidR="00CA1FE6" w:rsidRPr="00CA1FE6" w:rsidRDefault="00CA1FE6" w:rsidP="00CA1FE6"/>
        </w:tc>
      </w:tr>
      <w:tr w:rsidR="00CA1FE6" w:rsidRPr="00CA1FE6" w14:paraId="03CE0453" w14:textId="77777777" w:rsidTr="00CA1FE6">
        <w:tc>
          <w:tcPr>
            <w:tcW w:w="4730" w:type="dxa"/>
          </w:tcPr>
          <w:p w14:paraId="6DDB6D36" w14:textId="77777777" w:rsidR="00CA1FE6" w:rsidRPr="00CA1FE6" w:rsidRDefault="00CA1FE6" w:rsidP="00CA1FE6">
            <w:r w:rsidRPr="00CA1FE6">
              <w:t>Den projekterende rådgiver foretager løbende intern granskning og kontrol af egne projektpræciseringer for at sikre, at projektet fortsat er i overensstemmelse med det i udførelsesprojektet fastlagte.</w:t>
            </w:r>
          </w:p>
        </w:tc>
        <w:tc>
          <w:tcPr>
            <w:tcW w:w="4730" w:type="dxa"/>
          </w:tcPr>
          <w:p w14:paraId="41F58A78" w14:textId="77777777" w:rsidR="00CA1FE6" w:rsidRPr="00CA1FE6" w:rsidRDefault="00CA1FE6" w:rsidP="00C55499"/>
        </w:tc>
      </w:tr>
      <w:tr w:rsidR="00CA1FE6" w:rsidRPr="00CA1FE6" w14:paraId="2E44ABA5" w14:textId="77777777" w:rsidTr="00CA1FE6">
        <w:tc>
          <w:tcPr>
            <w:tcW w:w="4730" w:type="dxa"/>
          </w:tcPr>
          <w:p w14:paraId="118898C1" w14:textId="77777777" w:rsidR="00CA1FE6" w:rsidRPr="00CA1FE6" w:rsidRDefault="00CA1FE6" w:rsidP="00CA1FE6">
            <w:r w:rsidRPr="00CA1FE6">
              <w:t>Projektet opdateres efter gennemført kvalitetssikring.</w:t>
            </w:r>
          </w:p>
        </w:tc>
        <w:tc>
          <w:tcPr>
            <w:tcW w:w="4730" w:type="dxa"/>
          </w:tcPr>
          <w:p w14:paraId="4058EB38" w14:textId="77777777" w:rsidR="00CA1FE6" w:rsidRPr="00CA1FE6" w:rsidRDefault="00CA1FE6" w:rsidP="00CA1FE6"/>
        </w:tc>
      </w:tr>
      <w:tr w:rsidR="00CA1FE6" w:rsidRPr="00CA1FE6" w14:paraId="16967CA8" w14:textId="77777777" w:rsidTr="00CA1FE6">
        <w:tc>
          <w:tcPr>
            <w:tcW w:w="4730" w:type="dxa"/>
          </w:tcPr>
          <w:p w14:paraId="1B79ACCA" w14:textId="77777777" w:rsidR="00CA1FE6" w:rsidRPr="00CA1FE6" w:rsidRDefault="00CA1FE6" w:rsidP="00CA1FE6">
            <w:pPr>
              <w:rPr>
                <w:b/>
              </w:rPr>
            </w:pPr>
            <w:r w:rsidRPr="00CA1FE6">
              <w:rPr>
                <w:b/>
              </w:rPr>
              <w:t xml:space="preserve">7.3.7 </w:t>
            </w:r>
            <w:r w:rsidRPr="00CA1FE6">
              <w:rPr>
                <w:b/>
              </w:rPr>
              <w:tab/>
              <w:t>Projektdokumentation</w:t>
            </w:r>
          </w:p>
        </w:tc>
        <w:tc>
          <w:tcPr>
            <w:tcW w:w="4730" w:type="dxa"/>
          </w:tcPr>
          <w:p w14:paraId="25E67EAD" w14:textId="77777777" w:rsidR="00CA1FE6" w:rsidRPr="00CA1FE6" w:rsidRDefault="00CA1FE6" w:rsidP="00CA1FE6"/>
        </w:tc>
      </w:tr>
      <w:tr w:rsidR="00CA1FE6" w:rsidRPr="00CA1FE6" w14:paraId="584C6FA5" w14:textId="77777777" w:rsidTr="00CA1FE6">
        <w:tc>
          <w:tcPr>
            <w:tcW w:w="4730" w:type="dxa"/>
          </w:tcPr>
          <w:p w14:paraId="2638E949" w14:textId="77777777" w:rsidR="00CA1FE6" w:rsidRPr="00CA1FE6" w:rsidRDefault="00CA1FE6" w:rsidP="00CA1FE6">
            <w:pPr>
              <w:rPr>
                <w:b/>
              </w:rPr>
            </w:pPr>
            <w:r w:rsidRPr="00CA1FE6">
              <w:rPr>
                <w:b/>
              </w:rPr>
              <w:t>Projekteringsleder</w:t>
            </w:r>
          </w:p>
        </w:tc>
        <w:tc>
          <w:tcPr>
            <w:tcW w:w="4730" w:type="dxa"/>
          </w:tcPr>
          <w:p w14:paraId="705A6E75" w14:textId="77777777" w:rsidR="00CA1FE6" w:rsidRPr="00CA1FE6" w:rsidRDefault="00CA1FE6" w:rsidP="00CA1FE6"/>
        </w:tc>
      </w:tr>
      <w:tr w:rsidR="00CA1FE6" w:rsidRPr="00CA1FE6" w14:paraId="0379F82A" w14:textId="77777777" w:rsidTr="00CA1FE6">
        <w:tc>
          <w:tcPr>
            <w:tcW w:w="4730" w:type="dxa"/>
          </w:tcPr>
          <w:p w14:paraId="0763F193" w14:textId="77777777" w:rsidR="00CA1FE6" w:rsidRPr="00CA1FE6" w:rsidRDefault="00CA1FE6" w:rsidP="00CA1FE6">
            <w:r w:rsidRPr="00CA1FE6">
              <w:t>Projekteringslederen sikrer, at nedenstående dokumentation overdrages til bygherren.</w:t>
            </w:r>
          </w:p>
        </w:tc>
        <w:tc>
          <w:tcPr>
            <w:tcW w:w="4730" w:type="dxa"/>
          </w:tcPr>
          <w:p w14:paraId="203745B5" w14:textId="77777777" w:rsidR="00CA1FE6" w:rsidRPr="00CA1FE6" w:rsidRDefault="00CA1FE6" w:rsidP="00CA1FE6"/>
        </w:tc>
      </w:tr>
      <w:tr w:rsidR="00CA1FE6" w:rsidRPr="00CA1FE6" w14:paraId="6FC91EC3" w14:textId="77777777" w:rsidTr="00CA1FE6">
        <w:tc>
          <w:tcPr>
            <w:tcW w:w="4730" w:type="dxa"/>
          </w:tcPr>
          <w:p w14:paraId="79321AB4" w14:textId="77777777" w:rsidR="00CA1FE6" w:rsidRPr="00CA1FE6" w:rsidRDefault="00CA1FE6" w:rsidP="00CA1FE6">
            <w:pPr>
              <w:rPr>
                <w:b/>
              </w:rPr>
            </w:pPr>
            <w:r w:rsidRPr="00CA1FE6">
              <w:rPr>
                <w:b/>
              </w:rPr>
              <w:t>Projekterende rådgivere</w:t>
            </w:r>
          </w:p>
        </w:tc>
        <w:tc>
          <w:tcPr>
            <w:tcW w:w="4730" w:type="dxa"/>
          </w:tcPr>
          <w:p w14:paraId="1237551E" w14:textId="77777777" w:rsidR="00CA1FE6" w:rsidRPr="00CA1FE6" w:rsidRDefault="00CA1FE6" w:rsidP="00CA1FE6"/>
        </w:tc>
      </w:tr>
      <w:tr w:rsidR="00CA1FE6" w:rsidRPr="00CA1FE6" w14:paraId="09B2FB0A" w14:textId="77777777" w:rsidTr="00CA1FE6">
        <w:tc>
          <w:tcPr>
            <w:tcW w:w="4730" w:type="dxa"/>
          </w:tcPr>
          <w:p w14:paraId="11AE07E4" w14:textId="77777777" w:rsidR="00CA1FE6" w:rsidRPr="00CA1FE6" w:rsidRDefault="00CA1FE6" w:rsidP="00CA1FE6">
            <w:r w:rsidRPr="00CA1FE6">
              <w:t>opdateret projekt som følge af projektpræciseringer under udførelsen.</w:t>
            </w:r>
          </w:p>
        </w:tc>
        <w:tc>
          <w:tcPr>
            <w:tcW w:w="4730" w:type="dxa"/>
          </w:tcPr>
          <w:p w14:paraId="5C7182C7" w14:textId="77777777" w:rsidR="00CA1FE6" w:rsidRPr="00CA1FE6" w:rsidRDefault="00CA1FE6" w:rsidP="00CA1FE6"/>
        </w:tc>
      </w:tr>
      <w:tr w:rsidR="00CA1FE6" w:rsidRPr="00CA1FE6" w14:paraId="28A7B2D6" w14:textId="77777777" w:rsidTr="00CA1FE6">
        <w:tc>
          <w:tcPr>
            <w:tcW w:w="4730" w:type="dxa"/>
          </w:tcPr>
          <w:p w14:paraId="325573F1" w14:textId="77777777" w:rsidR="00CA1FE6" w:rsidRPr="00CA1FE6" w:rsidRDefault="00CA1FE6" w:rsidP="00CA1FE6">
            <w:pPr>
              <w:rPr>
                <w:b/>
              </w:rPr>
            </w:pPr>
            <w:r w:rsidRPr="00CA1FE6">
              <w:rPr>
                <w:b/>
              </w:rPr>
              <w:lastRenderedPageBreak/>
              <w:t xml:space="preserve">7.3.8 </w:t>
            </w:r>
            <w:r w:rsidRPr="00CA1FE6">
              <w:rPr>
                <w:b/>
              </w:rPr>
              <w:tab/>
              <w:t>Bygherren</w:t>
            </w:r>
          </w:p>
        </w:tc>
        <w:tc>
          <w:tcPr>
            <w:tcW w:w="4730" w:type="dxa"/>
          </w:tcPr>
          <w:p w14:paraId="134DBF11" w14:textId="77777777" w:rsidR="00CA1FE6" w:rsidRPr="00CA1FE6" w:rsidRDefault="00CA1FE6" w:rsidP="00CA1FE6"/>
        </w:tc>
      </w:tr>
      <w:tr w:rsidR="00CA1FE6" w:rsidRPr="00CA1FE6" w14:paraId="448E8CA9" w14:textId="77777777" w:rsidTr="00CA1FE6">
        <w:tc>
          <w:tcPr>
            <w:tcW w:w="4730" w:type="dxa"/>
          </w:tcPr>
          <w:p w14:paraId="44849668" w14:textId="77777777" w:rsidR="00CA1FE6" w:rsidRPr="00CA1FE6" w:rsidRDefault="00CA1FE6" w:rsidP="00CA1FE6">
            <w:r w:rsidRPr="00CA1FE6">
              <w:t>På baggrund af de projekterende rådgiveres indstilling godkender bygherren eventuelle projektpræciseringer udført af rådgiverne.</w:t>
            </w:r>
          </w:p>
        </w:tc>
        <w:tc>
          <w:tcPr>
            <w:tcW w:w="4730" w:type="dxa"/>
          </w:tcPr>
          <w:p w14:paraId="2D8AE561" w14:textId="77777777" w:rsidR="00CA1FE6" w:rsidRPr="00CA1FE6" w:rsidRDefault="00CA1FE6" w:rsidP="00CA1FE6"/>
        </w:tc>
      </w:tr>
    </w:tbl>
    <w:p w14:paraId="2BB701BE"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529BF57F" w14:textId="77777777" w:rsidTr="00CA1FE6">
        <w:tc>
          <w:tcPr>
            <w:tcW w:w="4730" w:type="dxa"/>
          </w:tcPr>
          <w:p w14:paraId="26CAA167" w14:textId="77777777" w:rsidR="00CA1FE6" w:rsidRPr="00CA1FE6" w:rsidRDefault="00CA1FE6" w:rsidP="00CA1FE6">
            <w:pPr>
              <w:rPr>
                <w:b/>
              </w:rPr>
            </w:pPr>
            <w:r w:rsidRPr="00CA1FE6">
              <w:rPr>
                <w:b/>
              </w:rPr>
              <w:lastRenderedPageBreak/>
              <w:t>8.</w:t>
            </w:r>
            <w:r w:rsidRPr="00CA1FE6">
              <w:rPr>
                <w:b/>
              </w:rPr>
              <w:tab/>
              <w:t>AFLEVERING</w:t>
            </w:r>
          </w:p>
        </w:tc>
        <w:tc>
          <w:tcPr>
            <w:tcW w:w="4730" w:type="dxa"/>
          </w:tcPr>
          <w:p w14:paraId="469EBBEB" w14:textId="77777777" w:rsidR="00CA1FE6" w:rsidRPr="00CA1FE6" w:rsidRDefault="00CA1FE6" w:rsidP="00CA1FE6">
            <w:pPr>
              <w:rPr>
                <w:b/>
              </w:rPr>
            </w:pPr>
          </w:p>
        </w:tc>
      </w:tr>
      <w:tr w:rsidR="00CA1FE6" w:rsidRPr="00CA1FE6" w14:paraId="4EF80152" w14:textId="77777777" w:rsidTr="00CA1FE6">
        <w:tc>
          <w:tcPr>
            <w:tcW w:w="4730" w:type="dxa"/>
          </w:tcPr>
          <w:p w14:paraId="4425DBC8" w14:textId="77777777" w:rsidR="00CA1FE6" w:rsidRPr="00CA1FE6" w:rsidRDefault="00CA1FE6" w:rsidP="00CA1FE6">
            <w:r w:rsidRPr="00CA1FE6">
              <w:t>Rådgivning i forbindelse med aflevering omfatter</w:t>
            </w:r>
          </w:p>
          <w:p w14:paraId="7B6D6EE7" w14:textId="77777777" w:rsidR="00CA1FE6" w:rsidRPr="00CA1FE6" w:rsidRDefault="00CA1FE6" w:rsidP="00CA1FE6">
            <w:r w:rsidRPr="00CA1FE6">
              <w:rPr>
                <w:b/>
              </w:rPr>
              <w:t>8.1</w:t>
            </w:r>
            <w:r w:rsidRPr="00CA1FE6">
              <w:rPr>
                <w:b/>
              </w:rPr>
              <w:tab/>
            </w:r>
            <w:r w:rsidRPr="00CA1FE6">
              <w:t>Byggeledelse ifm. aflevering</w:t>
            </w:r>
          </w:p>
          <w:p w14:paraId="30449FA9" w14:textId="77777777" w:rsidR="00CA1FE6" w:rsidRPr="00CA1FE6" w:rsidRDefault="00CA1FE6" w:rsidP="00CA1FE6">
            <w:r w:rsidRPr="00CA1FE6">
              <w:t>8.2</w:t>
            </w:r>
            <w:r w:rsidRPr="00CA1FE6">
              <w:tab/>
              <w:t>Fagtilsyn ifm. aflevering</w:t>
            </w:r>
          </w:p>
          <w:p w14:paraId="53ADE717" w14:textId="77777777" w:rsidR="00CA1FE6" w:rsidRPr="00CA1FE6" w:rsidRDefault="00CA1FE6" w:rsidP="00CA1FE6">
            <w:pPr>
              <w:rPr>
                <w:b/>
              </w:rPr>
            </w:pPr>
            <w:r w:rsidRPr="00CA1FE6">
              <w:t>8.3</w:t>
            </w:r>
            <w:r w:rsidRPr="00CA1FE6">
              <w:tab/>
              <w:t>Projektopfølgning ifm. aflevering</w:t>
            </w:r>
          </w:p>
        </w:tc>
        <w:tc>
          <w:tcPr>
            <w:tcW w:w="4730" w:type="dxa"/>
          </w:tcPr>
          <w:p w14:paraId="51874F3F" w14:textId="77777777" w:rsidR="00CA1FE6" w:rsidRPr="00CA1FE6" w:rsidRDefault="00CA1FE6" w:rsidP="00CA1FE6"/>
        </w:tc>
      </w:tr>
      <w:tr w:rsidR="00CA1FE6" w:rsidRPr="00CA1FE6" w14:paraId="15DB89F8" w14:textId="77777777" w:rsidTr="00CA1FE6">
        <w:tc>
          <w:tcPr>
            <w:tcW w:w="4730" w:type="dxa"/>
          </w:tcPr>
          <w:p w14:paraId="1B579409" w14:textId="77777777" w:rsidR="00CA1FE6" w:rsidRPr="00CA1FE6" w:rsidRDefault="00CA1FE6" w:rsidP="00CA1FE6">
            <w:r w:rsidRPr="00CA1FE6">
              <w:t>Rådgivning ifm. aflevering beskriver de aktiviteter, der særskilt er knyttet til afleveringsfasen.</w:t>
            </w:r>
          </w:p>
        </w:tc>
        <w:tc>
          <w:tcPr>
            <w:tcW w:w="4730" w:type="dxa"/>
          </w:tcPr>
          <w:p w14:paraId="09D6F0AB" w14:textId="77777777" w:rsidR="00CA1FE6" w:rsidRPr="00CA1FE6" w:rsidRDefault="00CA1FE6" w:rsidP="00CA1FE6"/>
        </w:tc>
      </w:tr>
      <w:tr w:rsidR="00CA1FE6" w:rsidRPr="00CA1FE6" w14:paraId="7DB7F6D2" w14:textId="77777777" w:rsidTr="00CA1FE6">
        <w:tc>
          <w:tcPr>
            <w:tcW w:w="4730" w:type="dxa"/>
          </w:tcPr>
          <w:p w14:paraId="2248AB43" w14:textId="77777777" w:rsidR="00CA1FE6" w:rsidRPr="00CA1FE6" w:rsidRDefault="00CA1FE6" w:rsidP="00CA1FE6">
            <w:pPr>
              <w:rPr>
                <w:b/>
              </w:rPr>
            </w:pPr>
            <w:r w:rsidRPr="00CA1FE6">
              <w:rPr>
                <w:b/>
              </w:rPr>
              <w:t>8.1</w:t>
            </w:r>
            <w:r w:rsidRPr="00CA1FE6">
              <w:rPr>
                <w:b/>
              </w:rPr>
              <w:tab/>
            </w:r>
            <w:bookmarkStart w:id="0" w:name="_TOC_250076"/>
            <w:r w:rsidRPr="00CA1FE6">
              <w:rPr>
                <w:b/>
              </w:rPr>
              <w:t xml:space="preserve">Byggeledelse ifm. </w:t>
            </w:r>
            <w:bookmarkEnd w:id="0"/>
            <w:r w:rsidRPr="00CA1FE6">
              <w:rPr>
                <w:b/>
              </w:rPr>
              <w:t>aflevering</w:t>
            </w:r>
          </w:p>
        </w:tc>
        <w:tc>
          <w:tcPr>
            <w:tcW w:w="4730" w:type="dxa"/>
          </w:tcPr>
          <w:p w14:paraId="58DEFDB5" w14:textId="77777777" w:rsidR="00CA1FE6" w:rsidRPr="00CA1FE6" w:rsidRDefault="00CA1FE6" w:rsidP="00CA1FE6">
            <w:pPr>
              <w:rPr>
                <w:b/>
              </w:rPr>
            </w:pPr>
          </w:p>
        </w:tc>
      </w:tr>
      <w:tr w:rsidR="00CA1FE6" w:rsidRPr="00CA1FE6" w14:paraId="518FFF51" w14:textId="77777777" w:rsidTr="00CA1FE6">
        <w:tc>
          <w:tcPr>
            <w:tcW w:w="4730" w:type="dxa"/>
          </w:tcPr>
          <w:p w14:paraId="1584CFFA" w14:textId="77777777" w:rsidR="00CA1FE6" w:rsidRPr="00CA1FE6" w:rsidRDefault="00CA1FE6" w:rsidP="00CA1FE6">
            <w:r w:rsidRPr="00CA1FE6">
              <w:t>Byggelederen forestår den økonomiske og tidsmæssige styring af byggeriets aflevering, herunder koordineringen af rådgivernes fagtilsyn ifm. aflevering, og sikrer koordineringen af fælles byggepladsmæssige aktiviteter.</w:t>
            </w:r>
          </w:p>
        </w:tc>
        <w:tc>
          <w:tcPr>
            <w:tcW w:w="4730" w:type="dxa"/>
          </w:tcPr>
          <w:p w14:paraId="232B5CB3" w14:textId="77777777" w:rsidR="00CA1FE6" w:rsidRPr="00CA1FE6" w:rsidRDefault="00CA1FE6" w:rsidP="00CA1FE6"/>
        </w:tc>
      </w:tr>
      <w:tr w:rsidR="00CA1FE6" w:rsidRPr="00CA1FE6" w14:paraId="03BE52CC" w14:textId="77777777" w:rsidTr="00CA1FE6">
        <w:tc>
          <w:tcPr>
            <w:tcW w:w="4730" w:type="dxa"/>
          </w:tcPr>
          <w:p w14:paraId="1C429A6C" w14:textId="77777777" w:rsidR="00CA1FE6" w:rsidRPr="00CA1FE6" w:rsidRDefault="00CA1FE6" w:rsidP="00CA1FE6">
            <w:r w:rsidRPr="00CA1FE6">
              <w:t>Omfanget af byggeledelse ifm. aflevering fastlægges i aftale mellem bygherren og byggelederen.</w:t>
            </w:r>
          </w:p>
        </w:tc>
        <w:tc>
          <w:tcPr>
            <w:tcW w:w="4730" w:type="dxa"/>
          </w:tcPr>
          <w:p w14:paraId="422AEC76" w14:textId="77777777" w:rsidR="00CA1FE6" w:rsidRPr="00CA1FE6" w:rsidRDefault="00CA1FE6" w:rsidP="00CA1FE6"/>
        </w:tc>
      </w:tr>
      <w:tr w:rsidR="00CA1FE6" w:rsidRPr="00CA1FE6" w14:paraId="17CBE142" w14:textId="77777777" w:rsidTr="00CA1FE6">
        <w:tc>
          <w:tcPr>
            <w:tcW w:w="4730" w:type="dxa"/>
          </w:tcPr>
          <w:p w14:paraId="377B0D1D" w14:textId="77777777" w:rsidR="00CA1FE6" w:rsidRPr="00CA1FE6" w:rsidRDefault="00CA1FE6" w:rsidP="00CA1FE6">
            <w:pPr>
              <w:rPr>
                <w:b/>
              </w:rPr>
            </w:pPr>
            <w:r w:rsidRPr="00CA1FE6">
              <w:rPr>
                <w:b/>
              </w:rPr>
              <w:t>8.1.1</w:t>
            </w:r>
            <w:r w:rsidRPr="00CA1FE6">
              <w:rPr>
                <w:b/>
              </w:rPr>
              <w:tab/>
              <w:t>Indhold</w:t>
            </w:r>
          </w:p>
        </w:tc>
        <w:tc>
          <w:tcPr>
            <w:tcW w:w="4730" w:type="dxa"/>
          </w:tcPr>
          <w:p w14:paraId="06B2E370" w14:textId="77777777" w:rsidR="00CA1FE6" w:rsidRPr="00CA1FE6" w:rsidRDefault="00CA1FE6" w:rsidP="00CA1FE6">
            <w:pPr>
              <w:rPr>
                <w:b/>
              </w:rPr>
            </w:pPr>
          </w:p>
        </w:tc>
      </w:tr>
      <w:tr w:rsidR="00CA1FE6" w:rsidRPr="00CA1FE6" w14:paraId="7280EAF5" w14:textId="77777777" w:rsidTr="00CA1FE6">
        <w:tc>
          <w:tcPr>
            <w:tcW w:w="4730" w:type="dxa"/>
          </w:tcPr>
          <w:p w14:paraId="038D62D8" w14:textId="77777777" w:rsidR="00CA1FE6" w:rsidRPr="00CA1FE6" w:rsidRDefault="00CA1FE6" w:rsidP="00CA1FE6">
            <w:r w:rsidRPr="00CA1FE6">
              <w:t>Byggelederen tilrettelægger, indkalder og administrerer afleveringsforretningen med bistand fra fagtilsynet. I den forbindelse skal byggelederen:</w:t>
            </w:r>
          </w:p>
        </w:tc>
        <w:tc>
          <w:tcPr>
            <w:tcW w:w="4730" w:type="dxa"/>
          </w:tcPr>
          <w:p w14:paraId="62159EFB" w14:textId="77777777" w:rsidR="00CA1FE6" w:rsidRPr="00CA1FE6" w:rsidRDefault="00CA1FE6" w:rsidP="00CA1FE6"/>
        </w:tc>
      </w:tr>
      <w:tr w:rsidR="00CA1FE6" w:rsidRPr="00CA1FE6" w14:paraId="4519E687" w14:textId="77777777" w:rsidTr="00CA1FE6">
        <w:tc>
          <w:tcPr>
            <w:tcW w:w="4730" w:type="dxa"/>
          </w:tcPr>
          <w:p w14:paraId="56C2A8CC" w14:textId="77777777" w:rsidR="00CA1FE6" w:rsidRPr="00CA1FE6" w:rsidRDefault="00CA1FE6" w:rsidP="00CA1FE6">
            <w:r w:rsidRPr="00CA1FE6">
              <w:t>administrere mangellister fra fagtilsynet</w:t>
            </w:r>
          </w:p>
          <w:p w14:paraId="04D27441" w14:textId="77777777" w:rsidR="00CA1FE6" w:rsidRPr="00CA1FE6" w:rsidRDefault="00CA1FE6" w:rsidP="00CA1FE6">
            <w:r w:rsidRPr="00CA1FE6">
              <w:t>udarbejde afleveringsprotokol</w:t>
            </w:r>
          </w:p>
          <w:p w14:paraId="18C2826F" w14:textId="77777777" w:rsidR="00CA1FE6" w:rsidRPr="00CA1FE6" w:rsidRDefault="00CA1FE6" w:rsidP="00CA1FE6">
            <w:r w:rsidRPr="00CA1FE6">
              <w:t>sikre, at mangler og eventuelt udskudt arbejde fremgår af afleveringsprotokollen, at det er prissat, og at tidsfrist for afhjælpning eller udførelse er fastlagt</w:t>
            </w:r>
          </w:p>
          <w:p w14:paraId="7912A53A" w14:textId="77777777" w:rsidR="00CA1FE6" w:rsidRPr="00CA1FE6" w:rsidRDefault="00CA1FE6" w:rsidP="00CA1FE6">
            <w:r w:rsidRPr="00CA1FE6">
              <w:t>tilse, at entreprenørernes KS-dokumentation, drifts- og vedligeholdelsesmanualer, drifts-, kontrol- og vedligeholdelsesplaner o.a. foreligger, eller tids- frist herfor er aftalt</w:t>
            </w:r>
          </w:p>
          <w:p w14:paraId="5B599828" w14:textId="77777777" w:rsidR="00CA1FE6" w:rsidRPr="00CA1FE6" w:rsidRDefault="00CA1FE6" w:rsidP="00CA1FE6">
            <w:r w:rsidRPr="00CA1FE6">
              <w:t xml:space="preserve">tilse at entreprenørers og rådgiveres ”som </w:t>
            </w:r>
            <w:proofErr w:type="spellStart"/>
            <w:r w:rsidRPr="00CA1FE6">
              <w:t>udført”-dokumentation</w:t>
            </w:r>
            <w:proofErr w:type="spellEnd"/>
            <w:r w:rsidRPr="00CA1FE6">
              <w:t xml:space="preserve"> o.a. foreligger, eller tidsfrist herfor er aftalt.</w:t>
            </w:r>
          </w:p>
        </w:tc>
        <w:tc>
          <w:tcPr>
            <w:tcW w:w="4730" w:type="dxa"/>
          </w:tcPr>
          <w:p w14:paraId="19D96C3C" w14:textId="77777777" w:rsidR="00CA1FE6" w:rsidRPr="00CA1FE6" w:rsidRDefault="00CA1FE6" w:rsidP="00C55499"/>
        </w:tc>
      </w:tr>
      <w:tr w:rsidR="00CA1FE6" w:rsidRPr="00CA1FE6" w14:paraId="20EB5BB8" w14:textId="77777777" w:rsidTr="00CA1FE6">
        <w:tc>
          <w:tcPr>
            <w:tcW w:w="4730" w:type="dxa"/>
          </w:tcPr>
          <w:p w14:paraId="0DADB3BF" w14:textId="77777777" w:rsidR="00CA1FE6" w:rsidRPr="00CA1FE6" w:rsidRDefault="00CA1FE6" w:rsidP="00CA1FE6">
            <w:r w:rsidRPr="00CA1FE6">
              <w:t>Byggelederen tilrettelægger og administrerer 1-års eftersynet med bistand fra fagtilsynet. I den forbindelse skal byggelederen:</w:t>
            </w:r>
          </w:p>
        </w:tc>
        <w:tc>
          <w:tcPr>
            <w:tcW w:w="4730" w:type="dxa"/>
          </w:tcPr>
          <w:p w14:paraId="5BD54CAC" w14:textId="77777777" w:rsidR="00CA1FE6" w:rsidRPr="00CA1FE6" w:rsidRDefault="00CA1FE6" w:rsidP="00CA1FE6"/>
        </w:tc>
      </w:tr>
      <w:tr w:rsidR="00CA1FE6" w:rsidRPr="00CA1FE6" w14:paraId="5E980BE9" w14:textId="77777777" w:rsidTr="00CA1FE6">
        <w:tc>
          <w:tcPr>
            <w:tcW w:w="4730" w:type="dxa"/>
          </w:tcPr>
          <w:p w14:paraId="002A77A4" w14:textId="77777777" w:rsidR="00CA1FE6" w:rsidRPr="00CA1FE6" w:rsidRDefault="00CA1FE6" w:rsidP="00CA1FE6">
            <w:r w:rsidRPr="00CA1FE6">
              <w:t>indsamle mangellister fra bygherren og overdrage disse til fagtilsynet</w:t>
            </w:r>
          </w:p>
          <w:p w14:paraId="783C813A" w14:textId="77777777" w:rsidR="00CA1FE6" w:rsidRPr="00CA1FE6" w:rsidRDefault="00CA1FE6" w:rsidP="00CA1FE6">
            <w:r w:rsidRPr="00CA1FE6">
              <w:t>indsamle mangelister fra fagtilsynet</w:t>
            </w:r>
          </w:p>
          <w:p w14:paraId="4436862F" w14:textId="77777777" w:rsidR="00CA1FE6" w:rsidRPr="00CA1FE6" w:rsidRDefault="00CA1FE6" w:rsidP="00CA1FE6">
            <w:r w:rsidRPr="00CA1FE6">
              <w:t>udarbejde 1-års eftersynsprotokol</w:t>
            </w:r>
          </w:p>
          <w:p w14:paraId="7AC68187" w14:textId="77777777" w:rsidR="00CA1FE6" w:rsidRPr="00CA1FE6" w:rsidRDefault="00CA1FE6" w:rsidP="00CA1FE6">
            <w:r w:rsidRPr="00CA1FE6">
              <w:t>sikre, at eventuelle mangler fremgår af 1-års eftersynsprotokollen, at det er prissat, og at tidsplan for afhjælpning er fastlagt</w:t>
            </w:r>
          </w:p>
          <w:p w14:paraId="2C640AAF" w14:textId="77777777" w:rsidR="00CA1FE6" w:rsidRPr="00CA1FE6" w:rsidRDefault="00CA1FE6" w:rsidP="00CA1FE6">
            <w:r w:rsidRPr="00CA1FE6">
              <w:t>sikre, at tidsfrist for gennemførelse af 1-års eftersyn for eventuelle udskudte arbejder er fastlagt</w:t>
            </w:r>
          </w:p>
          <w:p w14:paraId="14FAB21F" w14:textId="77777777" w:rsidR="00CA1FE6" w:rsidRPr="00CA1FE6" w:rsidRDefault="00CA1FE6" w:rsidP="00CA1FE6">
            <w:r w:rsidRPr="00CA1FE6">
              <w:t>vurdere, om sikkerhedsstillelsen kan nedskrives.</w:t>
            </w:r>
          </w:p>
        </w:tc>
        <w:tc>
          <w:tcPr>
            <w:tcW w:w="4730" w:type="dxa"/>
          </w:tcPr>
          <w:p w14:paraId="708FFADE" w14:textId="77777777" w:rsidR="00CA1FE6" w:rsidRPr="00CA1FE6" w:rsidRDefault="00CA1FE6" w:rsidP="00CA1FE6"/>
        </w:tc>
      </w:tr>
      <w:tr w:rsidR="00CA1FE6" w:rsidRPr="00CA1FE6" w14:paraId="1B6EAA26" w14:textId="77777777" w:rsidTr="00CA1FE6">
        <w:tc>
          <w:tcPr>
            <w:tcW w:w="4730" w:type="dxa"/>
          </w:tcPr>
          <w:p w14:paraId="0A0DCDD4" w14:textId="77777777" w:rsidR="00CA1FE6" w:rsidRPr="00CA1FE6" w:rsidRDefault="00CA1FE6" w:rsidP="00CA1FE6">
            <w:r w:rsidRPr="00CA1FE6">
              <w:t xml:space="preserve">Byggelederen skal </w:t>
            </w:r>
            <w:proofErr w:type="gramStart"/>
            <w:r w:rsidRPr="00CA1FE6">
              <w:t>endvidere</w:t>
            </w:r>
            <w:proofErr w:type="gramEnd"/>
            <w:r w:rsidRPr="00CA1FE6">
              <w:t xml:space="preserve"> sikre, at 1-års eftersyn af eventuelle udskudte arbejder gennemføres.</w:t>
            </w:r>
          </w:p>
        </w:tc>
        <w:tc>
          <w:tcPr>
            <w:tcW w:w="4730" w:type="dxa"/>
          </w:tcPr>
          <w:p w14:paraId="4E9DEBDF" w14:textId="77777777" w:rsidR="00CA1FE6" w:rsidRPr="00CA1FE6" w:rsidRDefault="00CA1FE6" w:rsidP="00CA1FE6"/>
        </w:tc>
      </w:tr>
      <w:tr w:rsidR="00CA1FE6" w:rsidRPr="00CA1FE6" w14:paraId="29110FF8" w14:textId="77777777" w:rsidTr="00CA1FE6">
        <w:tc>
          <w:tcPr>
            <w:tcW w:w="4730" w:type="dxa"/>
          </w:tcPr>
          <w:p w14:paraId="7F822900" w14:textId="77777777" w:rsidR="00CA1FE6" w:rsidRPr="00CA1FE6" w:rsidRDefault="00CA1FE6" w:rsidP="00CA1FE6">
            <w:pPr>
              <w:rPr>
                <w:b/>
              </w:rPr>
            </w:pPr>
            <w:r w:rsidRPr="00CA1FE6">
              <w:rPr>
                <w:b/>
              </w:rPr>
              <w:t>8.1.2</w:t>
            </w:r>
            <w:r w:rsidRPr="00CA1FE6">
              <w:rPr>
                <w:b/>
              </w:rPr>
              <w:tab/>
              <w:t>Idriftsættelse og drift</w:t>
            </w:r>
          </w:p>
        </w:tc>
        <w:tc>
          <w:tcPr>
            <w:tcW w:w="4730" w:type="dxa"/>
          </w:tcPr>
          <w:p w14:paraId="3F6BE3DB" w14:textId="77777777" w:rsidR="00CA1FE6" w:rsidRPr="00CA1FE6" w:rsidRDefault="00CA1FE6" w:rsidP="00CA1FE6">
            <w:pPr>
              <w:rPr>
                <w:b/>
              </w:rPr>
            </w:pPr>
          </w:p>
        </w:tc>
      </w:tr>
      <w:tr w:rsidR="00CA1FE6" w:rsidRPr="00CA1FE6" w14:paraId="7D1F85B5" w14:textId="77777777" w:rsidTr="00CA1FE6">
        <w:tc>
          <w:tcPr>
            <w:tcW w:w="4730" w:type="dxa"/>
          </w:tcPr>
          <w:p w14:paraId="0E9E548B" w14:textId="77777777" w:rsidR="00CA1FE6" w:rsidRPr="00CA1FE6" w:rsidRDefault="00CA1FE6" w:rsidP="00CA1FE6">
            <w:r w:rsidRPr="00CA1FE6">
              <w:t xml:space="preserve">Med bistand fra fagtilsynet indkalder byggelederen til og afholder </w:t>
            </w:r>
            <w:proofErr w:type="spellStart"/>
            <w:r w:rsidRPr="00CA1FE6">
              <w:t>førgennemgang</w:t>
            </w:r>
            <w:proofErr w:type="spellEnd"/>
            <w:r w:rsidRPr="00CA1FE6">
              <w:t xml:space="preserve"> samt udarbejder </w:t>
            </w:r>
            <w:proofErr w:type="spellStart"/>
            <w:r w:rsidRPr="00CA1FE6">
              <w:t>førgennemgangsprotokol</w:t>
            </w:r>
            <w:proofErr w:type="spellEnd"/>
            <w:r w:rsidRPr="00CA1FE6">
              <w:t>.</w:t>
            </w:r>
          </w:p>
        </w:tc>
        <w:tc>
          <w:tcPr>
            <w:tcW w:w="4730" w:type="dxa"/>
          </w:tcPr>
          <w:p w14:paraId="6B1E1BDB" w14:textId="77777777" w:rsidR="00CA1FE6" w:rsidRPr="00CA1FE6" w:rsidRDefault="00CA1FE6" w:rsidP="00CA1FE6"/>
        </w:tc>
      </w:tr>
      <w:tr w:rsidR="00CA1FE6" w:rsidRPr="00CA1FE6" w14:paraId="580F51DC" w14:textId="77777777" w:rsidTr="00CA1FE6">
        <w:tc>
          <w:tcPr>
            <w:tcW w:w="4730" w:type="dxa"/>
          </w:tcPr>
          <w:p w14:paraId="3D597959" w14:textId="77777777" w:rsidR="00CA1FE6" w:rsidRPr="00CA1FE6" w:rsidRDefault="00CA1FE6" w:rsidP="00CA1FE6">
            <w:r w:rsidRPr="00CA1FE6">
              <w:t>Byggelederen overvåger, at tests af tekniske anlæg finder sted.</w:t>
            </w:r>
          </w:p>
        </w:tc>
        <w:tc>
          <w:tcPr>
            <w:tcW w:w="4730" w:type="dxa"/>
          </w:tcPr>
          <w:p w14:paraId="2C912A45" w14:textId="77777777" w:rsidR="00CA1FE6" w:rsidRPr="00CA1FE6" w:rsidRDefault="00CA1FE6" w:rsidP="00CA1FE6"/>
        </w:tc>
      </w:tr>
      <w:tr w:rsidR="00CA1FE6" w:rsidRPr="00CA1FE6" w14:paraId="070190B7" w14:textId="77777777" w:rsidTr="00CA1FE6">
        <w:tc>
          <w:tcPr>
            <w:tcW w:w="4730" w:type="dxa"/>
          </w:tcPr>
          <w:p w14:paraId="5EC458FC" w14:textId="77777777" w:rsidR="00CA1FE6" w:rsidRPr="00CA1FE6" w:rsidRDefault="00CA1FE6" w:rsidP="00CA1FE6">
            <w:r w:rsidRPr="00CA1FE6">
              <w:lastRenderedPageBreak/>
              <w:t>Byggelederen overvåger, at indsamling af drifts- og vedligeholdelsesmanualer udarbejdet af entreprenører finder sted.</w:t>
            </w:r>
          </w:p>
        </w:tc>
        <w:tc>
          <w:tcPr>
            <w:tcW w:w="4730" w:type="dxa"/>
          </w:tcPr>
          <w:p w14:paraId="2D96A340" w14:textId="77777777" w:rsidR="00CA1FE6" w:rsidRPr="00CA1FE6" w:rsidRDefault="00CA1FE6" w:rsidP="00CA1FE6"/>
        </w:tc>
      </w:tr>
      <w:tr w:rsidR="00CA1FE6" w:rsidRPr="00CA1FE6" w14:paraId="5E7ABCC9" w14:textId="77777777" w:rsidTr="00CA1FE6">
        <w:tc>
          <w:tcPr>
            <w:tcW w:w="4730" w:type="dxa"/>
          </w:tcPr>
          <w:p w14:paraId="62197460" w14:textId="77777777" w:rsidR="00CA1FE6" w:rsidRPr="00CA1FE6" w:rsidRDefault="00CA1FE6" w:rsidP="00CA1FE6">
            <w:r w:rsidRPr="00CA1FE6">
              <w:t xml:space="preserve">Byggelederen overvåger, at indsamling af "som </w:t>
            </w:r>
            <w:proofErr w:type="spellStart"/>
            <w:r w:rsidRPr="00CA1FE6">
              <w:t>udført"-projekt</w:t>
            </w:r>
            <w:proofErr w:type="spellEnd"/>
            <w:r w:rsidRPr="00CA1FE6">
              <w:t xml:space="preserve"> udarbejdet af entreprenører finder sted.</w:t>
            </w:r>
          </w:p>
        </w:tc>
        <w:tc>
          <w:tcPr>
            <w:tcW w:w="4730" w:type="dxa"/>
          </w:tcPr>
          <w:p w14:paraId="0592740D" w14:textId="77777777" w:rsidR="00CA1FE6" w:rsidRPr="00CA1FE6" w:rsidRDefault="00CA1FE6" w:rsidP="00CA1FE6"/>
        </w:tc>
      </w:tr>
      <w:tr w:rsidR="00CA1FE6" w:rsidRPr="00CA1FE6" w14:paraId="5A37F24D" w14:textId="77777777" w:rsidTr="00CA1FE6">
        <w:tc>
          <w:tcPr>
            <w:tcW w:w="4730" w:type="dxa"/>
          </w:tcPr>
          <w:p w14:paraId="25A94F5A" w14:textId="77777777" w:rsidR="00CA1FE6" w:rsidRPr="00CA1FE6" w:rsidRDefault="00CA1FE6" w:rsidP="00CA1FE6">
            <w:pPr>
              <w:rPr>
                <w:b/>
              </w:rPr>
            </w:pPr>
            <w:r w:rsidRPr="00CA1FE6">
              <w:rPr>
                <w:b/>
              </w:rPr>
              <w:t>8.1.3</w:t>
            </w:r>
            <w:r w:rsidRPr="00CA1FE6">
              <w:rPr>
                <w:b/>
              </w:rPr>
              <w:tab/>
              <w:t>Myndigheder</w:t>
            </w:r>
          </w:p>
        </w:tc>
        <w:tc>
          <w:tcPr>
            <w:tcW w:w="4730" w:type="dxa"/>
          </w:tcPr>
          <w:p w14:paraId="6B55EB7C" w14:textId="77777777" w:rsidR="00CA1FE6" w:rsidRPr="00CA1FE6" w:rsidRDefault="00CA1FE6" w:rsidP="00CA1FE6">
            <w:pPr>
              <w:rPr>
                <w:b/>
              </w:rPr>
            </w:pPr>
          </w:p>
        </w:tc>
      </w:tr>
      <w:tr w:rsidR="00CA1FE6" w:rsidRPr="00CA1FE6" w14:paraId="395D4578" w14:textId="77777777" w:rsidTr="00CA1FE6">
        <w:tc>
          <w:tcPr>
            <w:tcW w:w="4730" w:type="dxa"/>
          </w:tcPr>
          <w:p w14:paraId="2F57505C" w14:textId="77777777" w:rsidR="00CA1FE6" w:rsidRPr="00CA1FE6" w:rsidRDefault="00CA1FE6" w:rsidP="00CA1FE6">
            <w:r w:rsidRPr="00CA1FE6">
              <w:t>Byggelederen varetager indsendelse af færdigmeldinger og indhentning af ibrugtagningstilladelse.</w:t>
            </w:r>
          </w:p>
        </w:tc>
        <w:tc>
          <w:tcPr>
            <w:tcW w:w="4730" w:type="dxa"/>
          </w:tcPr>
          <w:p w14:paraId="43B2B1D6" w14:textId="77777777" w:rsidR="00CA1FE6" w:rsidRPr="00CA1FE6" w:rsidRDefault="00CA1FE6" w:rsidP="00CA1FE6"/>
        </w:tc>
      </w:tr>
      <w:tr w:rsidR="00CA1FE6" w:rsidRPr="00CA1FE6" w14:paraId="1F48A163" w14:textId="77777777" w:rsidTr="00CA1FE6">
        <w:tc>
          <w:tcPr>
            <w:tcW w:w="4730" w:type="dxa"/>
          </w:tcPr>
          <w:p w14:paraId="4A3EE78E" w14:textId="77777777" w:rsidR="00CA1FE6" w:rsidRPr="00CA1FE6" w:rsidRDefault="00CA1FE6" w:rsidP="00CA1FE6">
            <w:pPr>
              <w:rPr>
                <w:b/>
              </w:rPr>
            </w:pPr>
            <w:r w:rsidRPr="00CA1FE6">
              <w:rPr>
                <w:b/>
              </w:rPr>
              <w:t>8.1.4</w:t>
            </w:r>
            <w:r w:rsidRPr="00CA1FE6">
              <w:rPr>
                <w:b/>
              </w:rPr>
              <w:tab/>
              <w:t>Tid</w:t>
            </w:r>
          </w:p>
        </w:tc>
        <w:tc>
          <w:tcPr>
            <w:tcW w:w="4730" w:type="dxa"/>
          </w:tcPr>
          <w:p w14:paraId="6A46200E" w14:textId="77777777" w:rsidR="00CA1FE6" w:rsidRPr="00CA1FE6" w:rsidRDefault="00CA1FE6" w:rsidP="00CA1FE6">
            <w:pPr>
              <w:rPr>
                <w:b/>
              </w:rPr>
            </w:pPr>
          </w:p>
        </w:tc>
      </w:tr>
      <w:tr w:rsidR="00CA1FE6" w:rsidRPr="00CA1FE6" w14:paraId="5740B95D" w14:textId="77777777" w:rsidTr="00CA1FE6">
        <w:tc>
          <w:tcPr>
            <w:tcW w:w="4730" w:type="dxa"/>
          </w:tcPr>
          <w:p w14:paraId="406426CF" w14:textId="77777777" w:rsidR="00CA1FE6" w:rsidRPr="00CA1FE6" w:rsidRDefault="00CA1FE6" w:rsidP="00CA1FE6">
            <w:r w:rsidRPr="00CA1FE6">
              <w:t xml:space="preserve">Byggelederen udarbejder detailtidsplan for </w:t>
            </w:r>
            <w:proofErr w:type="spellStart"/>
            <w:r w:rsidRPr="00CA1FE6">
              <w:t>førgennemgang</w:t>
            </w:r>
            <w:proofErr w:type="spellEnd"/>
            <w:r w:rsidRPr="00CA1FE6">
              <w:t xml:space="preserve"> og aflevering.</w:t>
            </w:r>
          </w:p>
        </w:tc>
        <w:tc>
          <w:tcPr>
            <w:tcW w:w="4730" w:type="dxa"/>
          </w:tcPr>
          <w:p w14:paraId="5D31B6DA" w14:textId="1EFBA52E" w:rsidR="00CA1FE6" w:rsidRPr="00CA1FE6" w:rsidRDefault="00CA1FE6" w:rsidP="00CA1FE6"/>
        </w:tc>
      </w:tr>
      <w:tr w:rsidR="00CA1FE6" w:rsidRPr="00CA1FE6" w14:paraId="2D0FCF34" w14:textId="77777777" w:rsidTr="00CA1FE6">
        <w:tc>
          <w:tcPr>
            <w:tcW w:w="4730" w:type="dxa"/>
          </w:tcPr>
          <w:p w14:paraId="6913FB66" w14:textId="77777777" w:rsidR="00CA1FE6" w:rsidRPr="00CA1FE6" w:rsidRDefault="00CA1FE6" w:rsidP="00CA1FE6">
            <w:r w:rsidRPr="00CA1FE6">
              <w:t>Byggelederen planlægger 1-års eftersyn.</w:t>
            </w:r>
          </w:p>
        </w:tc>
        <w:tc>
          <w:tcPr>
            <w:tcW w:w="4730" w:type="dxa"/>
          </w:tcPr>
          <w:p w14:paraId="3EA0775C" w14:textId="77777777" w:rsidR="00CA1FE6" w:rsidRPr="00CA1FE6" w:rsidRDefault="00CA1FE6" w:rsidP="00CA1FE6"/>
        </w:tc>
      </w:tr>
      <w:tr w:rsidR="00CA1FE6" w:rsidRPr="00CA1FE6" w14:paraId="5B6EF227" w14:textId="77777777" w:rsidTr="00CA1FE6">
        <w:tc>
          <w:tcPr>
            <w:tcW w:w="4730" w:type="dxa"/>
          </w:tcPr>
          <w:p w14:paraId="528CBC01" w14:textId="77777777" w:rsidR="00CA1FE6" w:rsidRPr="00CA1FE6" w:rsidRDefault="00CA1FE6" w:rsidP="00CA1FE6">
            <w:pPr>
              <w:rPr>
                <w:b/>
              </w:rPr>
            </w:pPr>
            <w:r w:rsidRPr="00CA1FE6">
              <w:rPr>
                <w:b/>
              </w:rPr>
              <w:t>8.1.5</w:t>
            </w:r>
            <w:r w:rsidRPr="00CA1FE6">
              <w:rPr>
                <w:b/>
              </w:rPr>
              <w:tab/>
              <w:t>Økonomi</w:t>
            </w:r>
          </w:p>
        </w:tc>
        <w:tc>
          <w:tcPr>
            <w:tcW w:w="4730" w:type="dxa"/>
          </w:tcPr>
          <w:p w14:paraId="7C156274" w14:textId="77777777" w:rsidR="00CA1FE6" w:rsidRPr="00CA1FE6" w:rsidRDefault="00CA1FE6" w:rsidP="00CA1FE6">
            <w:pPr>
              <w:rPr>
                <w:b/>
              </w:rPr>
            </w:pPr>
          </w:p>
        </w:tc>
      </w:tr>
      <w:tr w:rsidR="00CA1FE6" w:rsidRPr="00CA1FE6" w14:paraId="1EC0B7A3" w14:textId="77777777" w:rsidTr="00CA1FE6">
        <w:tc>
          <w:tcPr>
            <w:tcW w:w="4730" w:type="dxa"/>
          </w:tcPr>
          <w:p w14:paraId="4A4C9F4E" w14:textId="77777777" w:rsidR="00CA1FE6" w:rsidRPr="00CA1FE6" w:rsidRDefault="00CA1FE6" w:rsidP="00CA1FE6">
            <w:r w:rsidRPr="00CA1FE6">
              <w:t>Byggelederen udarbejder endeligt byggeregnskab. Samlet byggeregnskab ud- arbejdes senest 60 arbejdsdage efter aflevering og opdateres endeligt senest 30 arbejdsdage efter 1-års eftersyn.</w:t>
            </w:r>
          </w:p>
        </w:tc>
        <w:tc>
          <w:tcPr>
            <w:tcW w:w="4730" w:type="dxa"/>
          </w:tcPr>
          <w:p w14:paraId="788844B4" w14:textId="77777777" w:rsidR="00CA1FE6" w:rsidRPr="00CA1FE6" w:rsidRDefault="00CA1FE6" w:rsidP="00CA1FE6"/>
        </w:tc>
      </w:tr>
      <w:tr w:rsidR="00CA1FE6" w:rsidRPr="00CA1FE6" w14:paraId="540FC4A1" w14:textId="77777777" w:rsidTr="00CA1FE6">
        <w:tc>
          <w:tcPr>
            <w:tcW w:w="4730" w:type="dxa"/>
          </w:tcPr>
          <w:p w14:paraId="6251A0A2" w14:textId="77777777" w:rsidR="00CA1FE6" w:rsidRPr="00CA1FE6" w:rsidRDefault="00CA1FE6" w:rsidP="00CA1FE6">
            <w:r w:rsidRPr="00CA1FE6">
              <w:t xml:space="preserve">Af det samlede og endelige byggeregnskab skal </w:t>
            </w:r>
            <w:proofErr w:type="gramStart"/>
            <w:r w:rsidRPr="00CA1FE6">
              <w:t>endvidere</w:t>
            </w:r>
            <w:proofErr w:type="gramEnd"/>
            <w:r w:rsidRPr="00CA1FE6">
              <w:t xml:space="preserve"> fremgå budget for eventuelle udestående arbejder eller betalinger og for omkostninger ifm. eventuelle mangler mv.</w:t>
            </w:r>
          </w:p>
        </w:tc>
        <w:tc>
          <w:tcPr>
            <w:tcW w:w="4730" w:type="dxa"/>
          </w:tcPr>
          <w:p w14:paraId="708C5E6F" w14:textId="77777777" w:rsidR="00CA1FE6" w:rsidRPr="00CA1FE6" w:rsidRDefault="00CA1FE6" w:rsidP="00CA1FE6"/>
        </w:tc>
      </w:tr>
      <w:tr w:rsidR="00CA1FE6" w:rsidRPr="00CA1FE6" w14:paraId="2D30BDBC" w14:textId="77777777" w:rsidTr="00CA1FE6">
        <w:tc>
          <w:tcPr>
            <w:tcW w:w="4730" w:type="dxa"/>
          </w:tcPr>
          <w:p w14:paraId="7BF73B83" w14:textId="77777777" w:rsidR="00CA1FE6" w:rsidRPr="00CA1FE6" w:rsidRDefault="00CA1FE6" w:rsidP="00CA1FE6">
            <w:pPr>
              <w:rPr>
                <w:b/>
              </w:rPr>
            </w:pPr>
            <w:r w:rsidRPr="00CA1FE6">
              <w:rPr>
                <w:b/>
              </w:rPr>
              <w:t xml:space="preserve">8.1.6 </w:t>
            </w:r>
            <w:r w:rsidRPr="00CA1FE6">
              <w:rPr>
                <w:b/>
              </w:rPr>
              <w:tab/>
              <w:t>Kvalitetssikring</w:t>
            </w:r>
          </w:p>
        </w:tc>
        <w:tc>
          <w:tcPr>
            <w:tcW w:w="4730" w:type="dxa"/>
          </w:tcPr>
          <w:p w14:paraId="56B3076D" w14:textId="77777777" w:rsidR="00CA1FE6" w:rsidRPr="00CA1FE6" w:rsidRDefault="00CA1FE6" w:rsidP="00CA1FE6">
            <w:pPr>
              <w:rPr>
                <w:b/>
              </w:rPr>
            </w:pPr>
          </w:p>
        </w:tc>
      </w:tr>
      <w:tr w:rsidR="00CA1FE6" w:rsidRPr="00CA1FE6" w14:paraId="453628B6" w14:textId="77777777" w:rsidTr="00CA1FE6">
        <w:tc>
          <w:tcPr>
            <w:tcW w:w="4730" w:type="dxa"/>
          </w:tcPr>
          <w:p w14:paraId="41EBA6AB" w14:textId="77777777" w:rsidR="00CA1FE6" w:rsidRPr="00CA1FE6" w:rsidRDefault="00CA1FE6" w:rsidP="00CA1FE6">
            <w:r w:rsidRPr="00CA1FE6">
              <w:t>Med bistand fra projekteringsleder og fagtilsyn gransker byggelederen afleveringsprotokoller og byggeregnskab.</w:t>
            </w:r>
          </w:p>
        </w:tc>
        <w:tc>
          <w:tcPr>
            <w:tcW w:w="4730" w:type="dxa"/>
          </w:tcPr>
          <w:p w14:paraId="0865D201" w14:textId="77777777" w:rsidR="00CA1FE6" w:rsidRPr="00CA1FE6" w:rsidRDefault="00CA1FE6" w:rsidP="00CA1FE6"/>
        </w:tc>
      </w:tr>
      <w:tr w:rsidR="00CA1FE6" w:rsidRPr="00CA1FE6" w14:paraId="70D143FA" w14:textId="77777777" w:rsidTr="00CA1FE6">
        <w:tc>
          <w:tcPr>
            <w:tcW w:w="4730" w:type="dxa"/>
          </w:tcPr>
          <w:p w14:paraId="49C4985F" w14:textId="77777777" w:rsidR="00CA1FE6" w:rsidRPr="00CA1FE6" w:rsidRDefault="00CA1FE6" w:rsidP="00CA1FE6">
            <w:pPr>
              <w:rPr>
                <w:b/>
              </w:rPr>
            </w:pPr>
            <w:r w:rsidRPr="00CA1FE6">
              <w:rPr>
                <w:b/>
              </w:rPr>
              <w:t xml:space="preserve">8.1.7 </w:t>
            </w:r>
            <w:r w:rsidRPr="00CA1FE6">
              <w:rPr>
                <w:b/>
              </w:rPr>
              <w:tab/>
              <w:t>Projektdokumentation</w:t>
            </w:r>
          </w:p>
        </w:tc>
        <w:tc>
          <w:tcPr>
            <w:tcW w:w="4730" w:type="dxa"/>
          </w:tcPr>
          <w:p w14:paraId="16164E94" w14:textId="77777777" w:rsidR="00CA1FE6" w:rsidRPr="00CA1FE6" w:rsidRDefault="00CA1FE6" w:rsidP="00CA1FE6">
            <w:pPr>
              <w:rPr>
                <w:b/>
              </w:rPr>
            </w:pPr>
          </w:p>
        </w:tc>
      </w:tr>
      <w:tr w:rsidR="00CA1FE6" w:rsidRPr="00CA1FE6" w14:paraId="1E330249" w14:textId="77777777" w:rsidTr="00CA1FE6">
        <w:tc>
          <w:tcPr>
            <w:tcW w:w="4730" w:type="dxa"/>
          </w:tcPr>
          <w:p w14:paraId="2729C136" w14:textId="77777777" w:rsidR="00CA1FE6" w:rsidRPr="00CA1FE6" w:rsidRDefault="00CA1FE6" w:rsidP="00CA1FE6">
            <w:r w:rsidRPr="00CA1FE6">
              <w:t>Omfatter byggeriets afsluttende dokumentation</w:t>
            </w:r>
          </w:p>
        </w:tc>
        <w:tc>
          <w:tcPr>
            <w:tcW w:w="4730" w:type="dxa"/>
          </w:tcPr>
          <w:p w14:paraId="07E603F8" w14:textId="77777777" w:rsidR="00CA1FE6" w:rsidRPr="00CA1FE6" w:rsidRDefault="00CA1FE6" w:rsidP="00CA1FE6"/>
        </w:tc>
      </w:tr>
      <w:tr w:rsidR="00CA1FE6" w:rsidRPr="00CA1FE6" w14:paraId="099C0940" w14:textId="77777777" w:rsidTr="00CA1FE6">
        <w:tc>
          <w:tcPr>
            <w:tcW w:w="4730" w:type="dxa"/>
          </w:tcPr>
          <w:p w14:paraId="25EB5F0C" w14:textId="77777777" w:rsidR="00CA1FE6" w:rsidRPr="00CA1FE6" w:rsidRDefault="00CA1FE6" w:rsidP="00CA1FE6">
            <w:pPr>
              <w:rPr>
                <w:b/>
              </w:rPr>
            </w:pPr>
            <w:r w:rsidRPr="00CA1FE6">
              <w:rPr>
                <w:b/>
              </w:rPr>
              <w:t>Byggeleder</w:t>
            </w:r>
          </w:p>
          <w:p w14:paraId="51AA0F7F" w14:textId="77777777" w:rsidR="00CA1FE6" w:rsidRPr="00CA1FE6" w:rsidRDefault="00CA1FE6" w:rsidP="00CA1FE6">
            <w:proofErr w:type="spellStart"/>
            <w:r w:rsidRPr="00CA1FE6">
              <w:t>førgennemgangsprotokol</w:t>
            </w:r>
            <w:proofErr w:type="spellEnd"/>
          </w:p>
          <w:p w14:paraId="04216790" w14:textId="77777777" w:rsidR="00CA1FE6" w:rsidRPr="00CA1FE6" w:rsidRDefault="00CA1FE6" w:rsidP="00CA1FE6">
            <w:r w:rsidRPr="00CA1FE6">
              <w:t>dokumentation af test af tekniske anlæg og installationer udført af entreprenørerne</w:t>
            </w:r>
          </w:p>
          <w:p w14:paraId="108EAC6C" w14:textId="77777777" w:rsidR="00CA1FE6" w:rsidRPr="00CA1FE6" w:rsidRDefault="00CA1FE6" w:rsidP="00CA1FE6">
            <w:r w:rsidRPr="00CA1FE6">
              <w:t>afleveringsprotokol med bilag</w:t>
            </w:r>
          </w:p>
          <w:p w14:paraId="4C796C0C" w14:textId="77777777" w:rsidR="00CA1FE6" w:rsidRPr="00CA1FE6" w:rsidRDefault="00CA1FE6" w:rsidP="00CA1FE6">
            <w:r w:rsidRPr="00CA1FE6">
              <w:t>1-års eftersynsprotokol med bilag</w:t>
            </w:r>
          </w:p>
          <w:p w14:paraId="6932E6C4" w14:textId="77777777" w:rsidR="00CA1FE6" w:rsidRPr="00CA1FE6" w:rsidRDefault="00CA1FE6" w:rsidP="00CA1FE6">
            <w:r w:rsidRPr="00CA1FE6">
              <w:t>byggeregnskab og endeligt byggeregnskab.</w:t>
            </w:r>
          </w:p>
        </w:tc>
        <w:tc>
          <w:tcPr>
            <w:tcW w:w="4730" w:type="dxa"/>
          </w:tcPr>
          <w:p w14:paraId="60CBE84F" w14:textId="304FF80E" w:rsidR="00CA1FE6" w:rsidRPr="00CA1FE6" w:rsidRDefault="00CA1FE6" w:rsidP="00CA1FE6"/>
        </w:tc>
      </w:tr>
      <w:tr w:rsidR="00CA1FE6" w:rsidRPr="00CA1FE6" w14:paraId="119CC384" w14:textId="77777777" w:rsidTr="00CA1FE6">
        <w:tc>
          <w:tcPr>
            <w:tcW w:w="4730" w:type="dxa"/>
          </w:tcPr>
          <w:p w14:paraId="421B9AF7" w14:textId="77777777" w:rsidR="00CA1FE6" w:rsidRPr="00CA1FE6" w:rsidRDefault="00CA1FE6" w:rsidP="00CA1FE6">
            <w:pPr>
              <w:rPr>
                <w:b/>
              </w:rPr>
            </w:pPr>
            <w:r w:rsidRPr="00CA1FE6">
              <w:rPr>
                <w:b/>
              </w:rPr>
              <w:t>8.1.8</w:t>
            </w:r>
            <w:r w:rsidRPr="00CA1FE6">
              <w:rPr>
                <w:b/>
              </w:rPr>
              <w:tab/>
              <w:t>Bygherren</w:t>
            </w:r>
          </w:p>
        </w:tc>
        <w:tc>
          <w:tcPr>
            <w:tcW w:w="4730" w:type="dxa"/>
          </w:tcPr>
          <w:p w14:paraId="3814D0D8" w14:textId="77777777" w:rsidR="00CA1FE6" w:rsidRPr="00CA1FE6" w:rsidRDefault="00CA1FE6" w:rsidP="00CA1FE6">
            <w:pPr>
              <w:rPr>
                <w:b/>
              </w:rPr>
            </w:pPr>
          </w:p>
        </w:tc>
      </w:tr>
      <w:tr w:rsidR="00CA1FE6" w:rsidRPr="00CA1FE6" w14:paraId="3831C1CF" w14:textId="77777777" w:rsidTr="00CA1FE6">
        <w:tc>
          <w:tcPr>
            <w:tcW w:w="4730" w:type="dxa"/>
          </w:tcPr>
          <w:p w14:paraId="460558A6" w14:textId="77777777" w:rsidR="00CA1FE6" w:rsidRPr="00CA1FE6" w:rsidRDefault="00CA1FE6" w:rsidP="00CA1FE6">
            <w:r w:rsidRPr="00CA1FE6">
              <w:t>Bygherren rekvirerer uafhængig energikonsulent for udarbejdelse af energi- mærke og indsender dette til bygningsmyndigheden inden færdigmelding.</w:t>
            </w:r>
          </w:p>
        </w:tc>
        <w:tc>
          <w:tcPr>
            <w:tcW w:w="4730" w:type="dxa"/>
          </w:tcPr>
          <w:p w14:paraId="06BDBE14" w14:textId="77777777" w:rsidR="00CA1FE6" w:rsidRPr="00CA1FE6" w:rsidRDefault="00CA1FE6" w:rsidP="00CA1FE6"/>
        </w:tc>
      </w:tr>
      <w:tr w:rsidR="00CA1FE6" w:rsidRPr="00CA1FE6" w14:paraId="6E892495" w14:textId="77777777" w:rsidTr="00CA1FE6">
        <w:tc>
          <w:tcPr>
            <w:tcW w:w="4730" w:type="dxa"/>
          </w:tcPr>
          <w:p w14:paraId="67E4F30B" w14:textId="77777777" w:rsidR="00CA1FE6" w:rsidRPr="00CA1FE6" w:rsidRDefault="00CA1FE6" w:rsidP="00CA1FE6">
            <w:r w:rsidRPr="00CA1FE6">
              <w:t xml:space="preserve">Bygherren deltager i </w:t>
            </w:r>
            <w:proofErr w:type="spellStart"/>
            <w:r w:rsidRPr="00CA1FE6">
              <w:t>førgennemgang</w:t>
            </w:r>
            <w:proofErr w:type="spellEnd"/>
            <w:r w:rsidRPr="00CA1FE6">
              <w:t xml:space="preserve"> og godkender </w:t>
            </w:r>
            <w:proofErr w:type="spellStart"/>
            <w:r w:rsidRPr="00CA1FE6">
              <w:t>førgennemgangsprotokollen</w:t>
            </w:r>
            <w:proofErr w:type="spellEnd"/>
            <w:r w:rsidRPr="00CA1FE6">
              <w:t>.</w:t>
            </w:r>
          </w:p>
        </w:tc>
        <w:tc>
          <w:tcPr>
            <w:tcW w:w="4730" w:type="dxa"/>
          </w:tcPr>
          <w:p w14:paraId="6B065F76" w14:textId="10679B10" w:rsidR="00CA1FE6" w:rsidRPr="00CA1FE6" w:rsidRDefault="00CA1FE6" w:rsidP="00CA1FE6"/>
        </w:tc>
      </w:tr>
      <w:tr w:rsidR="00CA1FE6" w:rsidRPr="00CA1FE6" w14:paraId="379ABDC2" w14:textId="77777777" w:rsidTr="00CA1FE6">
        <w:tc>
          <w:tcPr>
            <w:tcW w:w="4730" w:type="dxa"/>
          </w:tcPr>
          <w:p w14:paraId="1E4D5C7F" w14:textId="77777777" w:rsidR="00CA1FE6" w:rsidRPr="00CA1FE6" w:rsidRDefault="00CA1FE6" w:rsidP="00CA1FE6">
            <w:r w:rsidRPr="00CA1FE6">
              <w:t>Bygherren deltager i afleveringsforretning og underskriver afleveringsprotokol.</w:t>
            </w:r>
          </w:p>
        </w:tc>
        <w:tc>
          <w:tcPr>
            <w:tcW w:w="4730" w:type="dxa"/>
          </w:tcPr>
          <w:p w14:paraId="18E22B10" w14:textId="77777777" w:rsidR="00CA1FE6" w:rsidRPr="00CA1FE6" w:rsidRDefault="00CA1FE6" w:rsidP="00CA1FE6"/>
        </w:tc>
      </w:tr>
      <w:tr w:rsidR="00CA1FE6" w:rsidRPr="00CA1FE6" w14:paraId="19ED83DA" w14:textId="77777777" w:rsidTr="00CA1FE6">
        <w:tc>
          <w:tcPr>
            <w:tcW w:w="4730" w:type="dxa"/>
          </w:tcPr>
          <w:p w14:paraId="466E971D" w14:textId="77777777" w:rsidR="00CA1FE6" w:rsidRPr="00CA1FE6" w:rsidRDefault="00CA1FE6" w:rsidP="00CA1FE6">
            <w:r w:rsidRPr="00CA1FE6">
              <w:t>Bygherren indkalder til 1-års eftersyn.</w:t>
            </w:r>
          </w:p>
        </w:tc>
        <w:tc>
          <w:tcPr>
            <w:tcW w:w="4730" w:type="dxa"/>
          </w:tcPr>
          <w:p w14:paraId="1BA812FF" w14:textId="77777777" w:rsidR="00CA1FE6" w:rsidRPr="00CA1FE6" w:rsidRDefault="00CA1FE6" w:rsidP="00CA1FE6"/>
        </w:tc>
      </w:tr>
      <w:tr w:rsidR="00CA1FE6" w:rsidRPr="00CA1FE6" w14:paraId="1F07F2C0" w14:textId="77777777" w:rsidTr="00CA1FE6">
        <w:tc>
          <w:tcPr>
            <w:tcW w:w="4730" w:type="dxa"/>
          </w:tcPr>
          <w:p w14:paraId="47E7F30C" w14:textId="77777777" w:rsidR="00CA1FE6" w:rsidRPr="00CA1FE6" w:rsidRDefault="00CA1FE6" w:rsidP="00CA1FE6">
            <w:r w:rsidRPr="00CA1FE6">
              <w:t>Bygherren fremsender til byggelederen registrering af mangler, der skal med- tages i 1-års eftersynet.</w:t>
            </w:r>
          </w:p>
        </w:tc>
        <w:tc>
          <w:tcPr>
            <w:tcW w:w="4730" w:type="dxa"/>
          </w:tcPr>
          <w:p w14:paraId="2863FDAF" w14:textId="77777777" w:rsidR="00CA1FE6" w:rsidRPr="00CA1FE6" w:rsidRDefault="00CA1FE6" w:rsidP="00CA1FE6"/>
        </w:tc>
      </w:tr>
      <w:tr w:rsidR="00CA1FE6" w:rsidRPr="00CA1FE6" w14:paraId="08718F84" w14:textId="77777777" w:rsidTr="00CA1FE6">
        <w:tc>
          <w:tcPr>
            <w:tcW w:w="4730" w:type="dxa"/>
          </w:tcPr>
          <w:p w14:paraId="0EF870DE" w14:textId="77777777" w:rsidR="00CA1FE6" w:rsidRPr="00CA1FE6" w:rsidRDefault="00CA1FE6" w:rsidP="00CA1FE6">
            <w:r w:rsidRPr="00CA1FE6">
              <w:t>Bygherren deltager i 1-års eftersynet og underskriver 1-års eftersynsprotokol.</w:t>
            </w:r>
          </w:p>
        </w:tc>
        <w:tc>
          <w:tcPr>
            <w:tcW w:w="4730" w:type="dxa"/>
          </w:tcPr>
          <w:p w14:paraId="6C0EA234" w14:textId="77777777" w:rsidR="00CA1FE6" w:rsidRPr="00CA1FE6" w:rsidRDefault="00CA1FE6" w:rsidP="00CA1FE6"/>
        </w:tc>
      </w:tr>
      <w:tr w:rsidR="00CA1FE6" w:rsidRPr="00CA1FE6" w14:paraId="34946490" w14:textId="77777777" w:rsidTr="00CA1FE6">
        <w:tc>
          <w:tcPr>
            <w:tcW w:w="4730" w:type="dxa"/>
          </w:tcPr>
          <w:p w14:paraId="079B80B7" w14:textId="77777777" w:rsidR="00CA1FE6" w:rsidRPr="00CA1FE6" w:rsidRDefault="00CA1FE6" w:rsidP="00CA1FE6">
            <w:pPr>
              <w:rPr>
                <w:b/>
              </w:rPr>
            </w:pPr>
            <w:bookmarkStart w:id="1" w:name="_TOC_250075"/>
            <w:r w:rsidRPr="00CA1FE6">
              <w:rPr>
                <w:b/>
              </w:rPr>
              <w:t>8.2</w:t>
            </w:r>
            <w:r w:rsidRPr="00CA1FE6">
              <w:rPr>
                <w:b/>
              </w:rPr>
              <w:tab/>
              <w:t xml:space="preserve">Fagtilsyn ifm. </w:t>
            </w:r>
            <w:bookmarkEnd w:id="1"/>
            <w:r w:rsidRPr="00CA1FE6">
              <w:rPr>
                <w:b/>
              </w:rPr>
              <w:t>aflevering</w:t>
            </w:r>
          </w:p>
        </w:tc>
        <w:tc>
          <w:tcPr>
            <w:tcW w:w="4730" w:type="dxa"/>
          </w:tcPr>
          <w:p w14:paraId="73A5A413" w14:textId="77777777" w:rsidR="00CA1FE6" w:rsidRPr="00CA1FE6" w:rsidRDefault="00CA1FE6" w:rsidP="00CA1FE6">
            <w:pPr>
              <w:rPr>
                <w:b/>
              </w:rPr>
            </w:pPr>
          </w:p>
        </w:tc>
      </w:tr>
      <w:tr w:rsidR="00CA1FE6" w:rsidRPr="00CA1FE6" w14:paraId="79DC27E6" w14:textId="77777777" w:rsidTr="00CA1FE6">
        <w:tc>
          <w:tcPr>
            <w:tcW w:w="4730" w:type="dxa"/>
          </w:tcPr>
          <w:p w14:paraId="3BE2C54D" w14:textId="77777777" w:rsidR="00CA1FE6" w:rsidRPr="00CA1FE6" w:rsidRDefault="00CA1FE6" w:rsidP="00CA1FE6">
            <w:pPr>
              <w:rPr>
                <w:b/>
              </w:rPr>
            </w:pPr>
            <w:r w:rsidRPr="00CA1FE6">
              <w:rPr>
                <w:b/>
              </w:rPr>
              <w:t>8.2.1</w:t>
            </w:r>
            <w:r w:rsidRPr="00CA1FE6">
              <w:rPr>
                <w:b/>
              </w:rPr>
              <w:tab/>
              <w:t>Indhold</w:t>
            </w:r>
          </w:p>
        </w:tc>
        <w:tc>
          <w:tcPr>
            <w:tcW w:w="4730" w:type="dxa"/>
          </w:tcPr>
          <w:p w14:paraId="05B7DE69" w14:textId="77777777" w:rsidR="00CA1FE6" w:rsidRPr="00CA1FE6" w:rsidRDefault="00CA1FE6" w:rsidP="00CA1FE6">
            <w:pPr>
              <w:rPr>
                <w:b/>
              </w:rPr>
            </w:pPr>
          </w:p>
        </w:tc>
      </w:tr>
      <w:tr w:rsidR="00CA1FE6" w:rsidRPr="00CA1FE6" w14:paraId="132D10ED" w14:textId="77777777" w:rsidTr="00CA1FE6">
        <w:tc>
          <w:tcPr>
            <w:tcW w:w="4730" w:type="dxa"/>
          </w:tcPr>
          <w:p w14:paraId="0DF3A6E2" w14:textId="77777777" w:rsidR="00CA1FE6" w:rsidRPr="00CA1FE6" w:rsidRDefault="00CA1FE6" w:rsidP="00CA1FE6">
            <w:r w:rsidRPr="00CA1FE6">
              <w:t xml:space="preserve">Fagtilsynet deltager i </w:t>
            </w:r>
            <w:proofErr w:type="spellStart"/>
            <w:r w:rsidRPr="00CA1FE6">
              <w:t>førgennemgang</w:t>
            </w:r>
            <w:proofErr w:type="spellEnd"/>
            <w:r w:rsidRPr="00CA1FE6">
              <w:t xml:space="preserve"> i aftalt omfang.</w:t>
            </w:r>
          </w:p>
        </w:tc>
        <w:tc>
          <w:tcPr>
            <w:tcW w:w="4730" w:type="dxa"/>
          </w:tcPr>
          <w:p w14:paraId="5755D72F" w14:textId="77777777" w:rsidR="00CA1FE6" w:rsidRPr="00CA1FE6" w:rsidRDefault="00CA1FE6" w:rsidP="00CA1FE6"/>
        </w:tc>
      </w:tr>
      <w:tr w:rsidR="00CA1FE6" w:rsidRPr="00CA1FE6" w14:paraId="30862933" w14:textId="77777777" w:rsidTr="00CA1FE6">
        <w:tc>
          <w:tcPr>
            <w:tcW w:w="4730" w:type="dxa"/>
          </w:tcPr>
          <w:p w14:paraId="42EF0853" w14:textId="77777777" w:rsidR="00CA1FE6" w:rsidRPr="00CA1FE6" w:rsidRDefault="00CA1FE6" w:rsidP="00CA1FE6">
            <w:r w:rsidRPr="00CA1FE6">
              <w:lastRenderedPageBreak/>
              <w:t>Fagtilsynet udarbejder mangelliste til afleveringsforretningen, deltager i denne og påser ved ét eftersyn, at mangler udbedres.</w:t>
            </w:r>
          </w:p>
        </w:tc>
        <w:tc>
          <w:tcPr>
            <w:tcW w:w="4730" w:type="dxa"/>
          </w:tcPr>
          <w:p w14:paraId="671F22C7" w14:textId="77777777" w:rsidR="00CA1FE6" w:rsidRPr="00CA1FE6" w:rsidRDefault="00CA1FE6" w:rsidP="00CA1FE6"/>
        </w:tc>
      </w:tr>
      <w:tr w:rsidR="00CA1FE6" w:rsidRPr="00CA1FE6" w14:paraId="2B1E8929" w14:textId="77777777" w:rsidTr="00CA1FE6">
        <w:tc>
          <w:tcPr>
            <w:tcW w:w="4730" w:type="dxa"/>
          </w:tcPr>
          <w:p w14:paraId="25E75B80" w14:textId="77777777" w:rsidR="00CA1FE6" w:rsidRPr="00CA1FE6" w:rsidRDefault="00CA1FE6" w:rsidP="00CA1FE6">
            <w:r w:rsidRPr="00CA1FE6">
              <w:t>Fagtilsynet udarbejder mangelliste til 1-års eftersyn, deltager i dette og påser ved ét eftersyn, at mangler udbedres. I mangellisten skal medtages eventuelle mangler oplyst af bygherren.</w:t>
            </w:r>
          </w:p>
        </w:tc>
        <w:tc>
          <w:tcPr>
            <w:tcW w:w="4730" w:type="dxa"/>
          </w:tcPr>
          <w:p w14:paraId="37AE0C66" w14:textId="77777777" w:rsidR="00CA1FE6" w:rsidRPr="00CA1FE6" w:rsidRDefault="00CA1FE6" w:rsidP="00CA1FE6"/>
        </w:tc>
      </w:tr>
      <w:tr w:rsidR="00CA1FE6" w:rsidRPr="00CA1FE6" w14:paraId="177E89DB" w14:textId="77777777" w:rsidTr="00CA1FE6">
        <w:tc>
          <w:tcPr>
            <w:tcW w:w="4730" w:type="dxa"/>
          </w:tcPr>
          <w:p w14:paraId="4D80B725" w14:textId="77777777" w:rsidR="00CA1FE6" w:rsidRPr="00CA1FE6" w:rsidRDefault="00CA1FE6" w:rsidP="00CA1FE6">
            <w:pPr>
              <w:rPr>
                <w:b/>
              </w:rPr>
            </w:pPr>
            <w:r w:rsidRPr="00CA1FE6">
              <w:rPr>
                <w:b/>
              </w:rPr>
              <w:t>8.2.2</w:t>
            </w:r>
            <w:r w:rsidRPr="00CA1FE6">
              <w:rPr>
                <w:b/>
              </w:rPr>
              <w:tab/>
            </w:r>
            <w:proofErr w:type="spellStart"/>
            <w:r w:rsidRPr="00CA1FE6">
              <w:rPr>
                <w:b/>
              </w:rPr>
              <w:t>Idriftssættelse</w:t>
            </w:r>
            <w:proofErr w:type="spellEnd"/>
            <w:r w:rsidRPr="00CA1FE6">
              <w:rPr>
                <w:b/>
              </w:rPr>
              <w:t xml:space="preserve"> og drift</w:t>
            </w:r>
          </w:p>
        </w:tc>
        <w:tc>
          <w:tcPr>
            <w:tcW w:w="4730" w:type="dxa"/>
          </w:tcPr>
          <w:p w14:paraId="5DFEEAB2" w14:textId="77777777" w:rsidR="00CA1FE6" w:rsidRPr="00CA1FE6" w:rsidRDefault="00CA1FE6" w:rsidP="00CA1FE6">
            <w:pPr>
              <w:rPr>
                <w:b/>
              </w:rPr>
            </w:pPr>
          </w:p>
        </w:tc>
      </w:tr>
      <w:tr w:rsidR="00CA1FE6" w:rsidRPr="00CA1FE6" w14:paraId="6FFB51D7" w14:textId="77777777" w:rsidTr="00CA1FE6">
        <w:tc>
          <w:tcPr>
            <w:tcW w:w="4730" w:type="dxa"/>
          </w:tcPr>
          <w:p w14:paraId="6C7B4C34" w14:textId="77777777" w:rsidR="00CA1FE6" w:rsidRPr="00CA1FE6" w:rsidRDefault="00CA1FE6" w:rsidP="00CA1FE6">
            <w:r w:rsidRPr="00CA1FE6">
              <w:t xml:space="preserve">Fagtilsynet bistår byggelederen med planlægning af </w:t>
            </w:r>
            <w:proofErr w:type="spellStart"/>
            <w:r w:rsidRPr="00CA1FE6">
              <w:t>førgennemgang</w:t>
            </w:r>
            <w:proofErr w:type="spellEnd"/>
            <w:r w:rsidRPr="00CA1FE6">
              <w:t xml:space="preserve">, deltager i gennemgangen for egne fag og udarbejder bidrag til </w:t>
            </w:r>
            <w:proofErr w:type="spellStart"/>
            <w:r w:rsidRPr="00CA1FE6">
              <w:t>førgennemgangsprotokollen</w:t>
            </w:r>
            <w:proofErr w:type="spellEnd"/>
            <w:r w:rsidRPr="00CA1FE6">
              <w:t xml:space="preserve"> for egne fag.</w:t>
            </w:r>
          </w:p>
        </w:tc>
        <w:tc>
          <w:tcPr>
            <w:tcW w:w="4730" w:type="dxa"/>
          </w:tcPr>
          <w:p w14:paraId="51276931" w14:textId="77777777" w:rsidR="00CA1FE6" w:rsidRPr="00CA1FE6" w:rsidRDefault="00CA1FE6" w:rsidP="00CA1FE6"/>
        </w:tc>
      </w:tr>
      <w:tr w:rsidR="00CA1FE6" w:rsidRPr="00CA1FE6" w14:paraId="112B813B" w14:textId="77777777" w:rsidTr="00CA1FE6">
        <w:tc>
          <w:tcPr>
            <w:tcW w:w="4730" w:type="dxa"/>
          </w:tcPr>
          <w:p w14:paraId="177FAB88" w14:textId="77777777" w:rsidR="00CA1FE6" w:rsidRPr="00CA1FE6" w:rsidRDefault="00CA1FE6" w:rsidP="00CA1FE6">
            <w:r w:rsidRPr="00CA1FE6">
              <w:t>Fagtilsynet overvåger, at de, jf. Bygningsreglementet, og i projektmaterialet krævede tests udføres af entreprenørerne og kontrollerer, at resultaterne svarer til det forudsatte.</w:t>
            </w:r>
          </w:p>
        </w:tc>
        <w:tc>
          <w:tcPr>
            <w:tcW w:w="4730" w:type="dxa"/>
          </w:tcPr>
          <w:p w14:paraId="673902C1" w14:textId="77777777" w:rsidR="00CA1FE6" w:rsidRPr="00CA1FE6" w:rsidRDefault="00CA1FE6" w:rsidP="00CA1FE6"/>
        </w:tc>
      </w:tr>
      <w:tr w:rsidR="00CA1FE6" w:rsidRPr="00CA1FE6" w14:paraId="462AAED0" w14:textId="77777777" w:rsidTr="00CA1FE6">
        <w:tc>
          <w:tcPr>
            <w:tcW w:w="4730" w:type="dxa"/>
          </w:tcPr>
          <w:p w14:paraId="4D09631D" w14:textId="77777777" w:rsidR="00CA1FE6" w:rsidRPr="00CA1FE6" w:rsidRDefault="00CA1FE6" w:rsidP="00CA1FE6">
            <w:r w:rsidRPr="00CA1FE6">
              <w:t>De, jf. Bygningsreglementet, og i projektmaterialet krævede drifts- og vedligeholdelsesmanualer mv. indhentes fra entreprenørerne og overdrages til pro- jektopfølgningen.</w:t>
            </w:r>
          </w:p>
        </w:tc>
        <w:tc>
          <w:tcPr>
            <w:tcW w:w="4730" w:type="dxa"/>
          </w:tcPr>
          <w:p w14:paraId="7C2C2F97" w14:textId="77777777" w:rsidR="00CA1FE6" w:rsidRPr="00CA1FE6" w:rsidRDefault="00CA1FE6" w:rsidP="00CA1FE6"/>
        </w:tc>
      </w:tr>
      <w:tr w:rsidR="00CA1FE6" w:rsidRPr="00CA1FE6" w14:paraId="1AFF16AF" w14:textId="77777777" w:rsidTr="00CA1FE6">
        <w:tc>
          <w:tcPr>
            <w:tcW w:w="4730" w:type="dxa"/>
          </w:tcPr>
          <w:p w14:paraId="6E813E3F" w14:textId="77777777" w:rsidR="00CA1FE6" w:rsidRPr="00CA1FE6" w:rsidRDefault="00CA1FE6" w:rsidP="00CA1FE6">
            <w:r w:rsidRPr="00CA1FE6">
              <w:t>De, jf. Bygningsreglementet, krævede drifts-, kontrol- og vedligeholdelsesplaner indhentes fra entreprenørerne og overdrages til projektopfølgningen.</w:t>
            </w:r>
          </w:p>
        </w:tc>
        <w:tc>
          <w:tcPr>
            <w:tcW w:w="4730" w:type="dxa"/>
          </w:tcPr>
          <w:p w14:paraId="3C54C464" w14:textId="77777777" w:rsidR="00CA1FE6" w:rsidRPr="00CA1FE6" w:rsidRDefault="00CA1FE6" w:rsidP="00CA1FE6"/>
        </w:tc>
      </w:tr>
      <w:tr w:rsidR="00CA1FE6" w:rsidRPr="00CA1FE6" w14:paraId="2953584E" w14:textId="77777777" w:rsidTr="00CA1FE6">
        <w:tc>
          <w:tcPr>
            <w:tcW w:w="4730" w:type="dxa"/>
          </w:tcPr>
          <w:p w14:paraId="4715EFB2" w14:textId="77777777" w:rsidR="00CA1FE6" w:rsidRPr="00CA1FE6" w:rsidRDefault="00CA1FE6" w:rsidP="00CA1FE6">
            <w:r w:rsidRPr="00CA1FE6">
              <w:t xml:space="preserve">"Som </w:t>
            </w:r>
            <w:proofErr w:type="spellStart"/>
            <w:r w:rsidRPr="00CA1FE6">
              <w:t>udført"-dokumentation</w:t>
            </w:r>
            <w:proofErr w:type="spellEnd"/>
            <w:r w:rsidRPr="00CA1FE6">
              <w:t xml:space="preserve"> og -projekt indsamles fra entreprenørerne og overdrages til projektopfølgningen.</w:t>
            </w:r>
          </w:p>
        </w:tc>
        <w:tc>
          <w:tcPr>
            <w:tcW w:w="4730" w:type="dxa"/>
          </w:tcPr>
          <w:p w14:paraId="2F995B61" w14:textId="77777777" w:rsidR="00CA1FE6" w:rsidRPr="00CA1FE6" w:rsidRDefault="00CA1FE6" w:rsidP="00CA1FE6"/>
        </w:tc>
      </w:tr>
      <w:tr w:rsidR="00CA1FE6" w:rsidRPr="00CA1FE6" w14:paraId="5DDE5050" w14:textId="77777777" w:rsidTr="00CA1FE6">
        <w:tc>
          <w:tcPr>
            <w:tcW w:w="4730" w:type="dxa"/>
          </w:tcPr>
          <w:p w14:paraId="7D6F676C" w14:textId="77777777" w:rsidR="00CA1FE6" w:rsidRPr="00CA1FE6" w:rsidRDefault="00CA1FE6" w:rsidP="00CA1FE6">
            <w:pPr>
              <w:rPr>
                <w:b/>
              </w:rPr>
            </w:pPr>
            <w:r w:rsidRPr="00CA1FE6">
              <w:rPr>
                <w:b/>
              </w:rPr>
              <w:t>8.2.3</w:t>
            </w:r>
            <w:r w:rsidRPr="00CA1FE6">
              <w:rPr>
                <w:b/>
              </w:rPr>
              <w:tab/>
              <w:t>Myndigheder</w:t>
            </w:r>
          </w:p>
        </w:tc>
        <w:tc>
          <w:tcPr>
            <w:tcW w:w="4730" w:type="dxa"/>
          </w:tcPr>
          <w:p w14:paraId="35DF9831" w14:textId="77777777" w:rsidR="00CA1FE6" w:rsidRPr="00CA1FE6" w:rsidRDefault="00CA1FE6" w:rsidP="00CA1FE6">
            <w:pPr>
              <w:rPr>
                <w:b/>
              </w:rPr>
            </w:pPr>
          </w:p>
        </w:tc>
      </w:tr>
      <w:tr w:rsidR="00CA1FE6" w:rsidRPr="00CA1FE6" w14:paraId="55778744" w14:textId="77777777" w:rsidTr="00CA1FE6">
        <w:tc>
          <w:tcPr>
            <w:tcW w:w="4730" w:type="dxa"/>
          </w:tcPr>
          <w:p w14:paraId="34BBF5F7" w14:textId="77777777" w:rsidR="00CA1FE6" w:rsidRPr="00CA1FE6" w:rsidRDefault="00CA1FE6" w:rsidP="00CA1FE6">
            <w:r w:rsidRPr="00CA1FE6">
              <w:t>Fagtilsynet indsamler dokumentation fra entreprenørerne som grundlag for færdigmelding og opnåelse af ibrugtagningstilladelse, jf. Bygningsreglementets krav, og overdrager dette til projekteringslederen.</w:t>
            </w:r>
          </w:p>
        </w:tc>
        <w:tc>
          <w:tcPr>
            <w:tcW w:w="4730" w:type="dxa"/>
          </w:tcPr>
          <w:p w14:paraId="29D7C399" w14:textId="77777777" w:rsidR="00CA1FE6" w:rsidRPr="00CA1FE6" w:rsidRDefault="00CA1FE6" w:rsidP="00CA1FE6"/>
        </w:tc>
      </w:tr>
      <w:tr w:rsidR="00CA1FE6" w:rsidRPr="00CA1FE6" w14:paraId="1D2EE50F" w14:textId="77777777" w:rsidTr="00CA1FE6">
        <w:tc>
          <w:tcPr>
            <w:tcW w:w="4730" w:type="dxa"/>
          </w:tcPr>
          <w:p w14:paraId="658D2EDE" w14:textId="77777777" w:rsidR="00CA1FE6" w:rsidRPr="00CA1FE6" w:rsidRDefault="00CA1FE6" w:rsidP="00CA1FE6">
            <w:r w:rsidRPr="00CA1FE6">
              <w:t>Fagtilsynet bistår byggelederen med oplysninger til færdigmeldinger til myndigheder og forsyningsselskaber.</w:t>
            </w:r>
          </w:p>
        </w:tc>
        <w:tc>
          <w:tcPr>
            <w:tcW w:w="4730" w:type="dxa"/>
          </w:tcPr>
          <w:p w14:paraId="744BDB74" w14:textId="77777777" w:rsidR="00CA1FE6" w:rsidRPr="00CA1FE6" w:rsidRDefault="00CA1FE6" w:rsidP="00CA1FE6"/>
        </w:tc>
      </w:tr>
      <w:tr w:rsidR="00CA1FE6" w:rsidRPr="00CA1FE6" w14:paraId="718FBAF4" w14:textId="77777777" w:rsidTr="00CA1FE6">
        <w:tc>
          <w:tcPr>
            <w:tcW w:w="4730" w:type="dxa"/>
          </w:tcPr>
          <w:p w14:paraId="2B1623ED" w14:textId="77777777" w:rsidR="00CA1FE6" w:rsidRPr="00CA1FE6" w:rsidRDefault="00CA1FE6" w:rsidP="00CA1FE6">
            <w:pPr>
              <w:rPr>
                <w:b/>
              </w:rPr>
            </w:pPr>
            <w:r w:rsidRPr="00CA1FE6">
              <w:rPr>
                <w:b/>
              </w:rPr>
              <w:t>8.2.4</w:t>
            </w:r>
            <w:r w:rsidRPr="00CA1FE6">
              <w:rPr>
                <w:b/>
              </w:rPr>
              <w:tab/>
              <w:t>Tid</w:t>
            </w:r>
          </w:p>
        </w:tc>
        <w:tc>
          <w:tcPr>
            <w:tcW w:w="4730" w:type="dxa"/>
          </w:tcPr>
          <w:p w14:paraId="0B6D0CC6" w14:textId="77777777" w:rsidR="00CA1FE6" w:rsidRPr="00CA1FE6" w:rsidRDefault="00CA1FE6" w:rsidP="00CA1FE6">
            <w:pPr>
              <w:rPr>
                <w:b/>
              </w:rPr>
            </w:pPr>
          </w:p>
        </w:tc>
      </w:tr>
      <w:tr w:rsidR="00CA1FE6" w:rsidRPr="00CA1FE6" w14:paraId="1B53436B" w14:textId="77777777" w:rsidTr="00CA1FE6">
        <w:tc>
          <w:tcPr>
            <w:tcW w:w="4730" w:type="dxa"/>
          </w:tcPr>
          <w:p w14:paraId="3204173B" w14:textId="77777777" w:rsidR="00CA1FE6" w:rsidRPr="00CA1FE6" w:rsidRDefault="00CA1FE6" w:rsidP="00CA1FE6">
            <w:r w:rsidRPr="00CA1FE6">
              <w:t xml:space="preserve">Fagtilsynet bistår byggelederen med udarbejdelse af detailtidsplan for </w:t>
            </w:r>
            <w:proofErr w:type="spellStart"/>
            <w:r w:rsidRPr="00CA1FE6">
              <w:t>førgennemgang</w:t>
            </w:r>
            <w:proofErr w:type="spellEnd"/>
            <w:r w:rsidRPr="00CA1FE6">
              <w:t xml:space="preserve"> og aflevering.</w:t>
            </w:r>
          </w:p>
        </w:tc>
        <w:tc>
          <w:tcPr>
            <w:tcW w:w="4730" w:type="dxa"/>
          </w:tcPr>
          <w:p w14:paraId="61FBFE2F" w14:textId="77777777" w:rsidR="00CA1FE6" w:rsidRPr="00CA1FE6" w:rsidRDefault="00CA1FE6" w:rsidP="00CA1FE6"/>
        </w:tc>
      </w:tr>
      <w:tr w:rsidR="00CA1FE6" w:rsidRPr="00CA1FE6" w14:paraId="65AC5479" w14:textId="77777777" w:rsidTr="00CA1FE6">
        <w:tc>
          <w:tcPr>
            <w:tcW w:w="4730" w:type="dxa"/>
          </w:tcPr>
          <w:p w14:paraId="644E1A63" w14:textId="77777777" w:rsidR="00CA1FE6" w:rsidRPr="00CA1FE6" w:rsidRDefault="00CA1FE6" w:rsidP="00CA1FE6">
            <w:r w:rsidRPr="00CA1FE6">
              <w:t>Fagtilsynet bistår byggelederen med planlægning af 1-års eftersyn.</w:t>
            </w:r>
          </w:p>
        </w:tc>
        <w:tc>
          <w:tcPr>
            <w:tcW w:w="4730" w:type="dxa"/>
          </w:tcPr>
          <w:p w14:paraId="235742D9" w14:textId="77777777" w:rsidR="00CA1FE6" w:rsidRPr="00CA1FE6" w:rsidRDefault="00CA1FE6" w:rsidP="00CA1FE6"/>
        </w:tc>
      </w:tr>
      <w:tr w:rsidR="00CA1FE6" w:rsidRPr="00CA1FE6" w14:paraId="64E3CB9A" w14:textId="77777777" w:rsidTr="00CA1FE6">
        <w:tc>
          <w:tcPr>
            <w:tcW w:w="4730" w:type="dxa"/>
          </w:tcPr>
          <w:p w14:paraId="1F319767" w14:textId="77777777" w:rsidR="00CA1FE6" w:rsidRPr="00CA1FE6" w:rsidRDefault="00CA1FE6" w:rsidP="00CA1FE6">
            <w:pPr>
              <w:rPr>
                <w:b/>
              </w:rPr>
            </w:pPr>
            <w:r w:rsidRPr="00CA1FE6">
              <w:rPr>
                <w:b/>
              </w:rPr>
              <w:t>8.2.5</w:t>
            </w:r>
            <w:r w:rsidRPr="00CA1FE6">
              <w:rPr>
                <w:b/>
              </w:rPr>
              <w:tab/>
              <w:t>Økonomi</w:t>
            </w:r>
          </w:p>
        </w:tc>
        <w:tc>
          <w:tcPr>
            <w:tcW w:w="4730" w:type="dxa"/>
          </w:tcPr>
          <w:p w14:paraId="4C89FE0B" w14:textId="77777777" w:rsidR="00CA1FE6" w:rsidRPr="00CA1FE6" w:rsidRDefault="00CA1FE6" w:rsidP="00CA1FE6">
            <w:pPr>
              <w:rPr>
                <w:b/>
              </w:rPr>
            </w:pPr>
          </w:p>
        </w:tc>
      </w:tr>
      <w:tr w:rsidR="00CA1FE6" w:rsidRPr="00CA1FE6" w14:paraId="56856864" w14:textId="77777777" w:rsidTr="00CA1FE6">
        <w:tc>
          <w:tcPr>
            <w:tcW w:w="4730" w:type="dxa"/>
          </w:tcPr>
          <w:p w14:paraId="1206CA76" w14:textId="77777777" w:rsidR="00CA1FE6" w:rsidRPr="00CA1FE6" w:rsidRDefault="00CA1FE6" w:rsidP="00CA1FE6">
            <w:r w:rsidRPr="00CA1FE6">
              <w:t>Fagtilsynet foretager stikprøvevis kontrol af entreprenørens dokumentation af slutopgørelse af mængdeafregnede ydelser.</w:t>
            </w:r>
          </w:p>
        </w:tc>
        <w:tc>
          <w:tcPr>
            <w:tcW w:w="4730" w:type="dxa"/>
          </w:tcPr>
          <w:p w14:paraId="2991B97B" w14:textId="77777777" w:rsidR="00CA1FE6" w:rsidRPr="00CA1FE6" w:rsidRDefault="00CA1FE6" w:rsidP="00CA1FE6"/>
        </w:tc>
      </w:tr>
      <w:tr w:rsidR="00CA1FE6" w:rsidRPr="00CA1FE6" w14:paraId="6C3B0609" w14:textId="77777777" w:rsidTr="00CA1FE6">
        <w:tc>
          <w:tcPr>
            <w:tcW w:w="4730" w:type="dxa"/>
          </w:tcPr>
          <w:p w14:paraId="5702B3D2" w14:textId="77777777" w:rsidR="00CA1FE6" w:rsidRPr="00CA1FE6" w:rsidRDefault="00CA1FE6" w:rsidP="00CA1FE6">
            <w:r w:rsidRPr="00CA1FE6">
              <w:t>Fagtilsynet attesterer slutopgørelser.</w:t>
            </w:r>
          </w:p>
        </w:tc>
        <w:tc>
          <w:tcPr>
            <w:tcW w:w="4730" w:type="dxa"/>
          </w:tcPr>
          <w:p w14:paraId="1DB963EC" w14:textId="77777777" w:rsidR="00CA1FE6" w:rsidRPr="00CA1FE6" w:rsidRDefault="00CA1FE6" w:rsidP="00CA1FE6"/>
        </w:tc>
      </w:tr>
      <w:tr w:rsidR="00CA1FE6" w:rsidRPr="00CA1FE6" w14:paraId="7E9E5EA4" w14:textId="77777777" w:rsidTr="00CA1FE6">
        <w:tc>
          <w:tcPr>
            <w:tcW w:w="4730" w:type="dxa"/>
          </w:tcPr>
          <w:p w14:paraId="2F63750A" w14:textId="77777777" w:rsidR="00CA1FE6" w:rsidRPr="00CA1FE6" w:rsidRDefault="00CA1FE6" w:rsidP="00CA1FE6">
            <w:pPr>
              <w:rPr>
                <w:b/>
              </w:rPr>
            </w:pPr>
            <w:r w:rsidRPr="00CA1FE6">
              <w:rPr>
                <w:b/>
              </w:rPr>
              <w:t>8.2.6</w:t>
            </w:r>
            <w:r w:rsidRPr="00CA1FE6">
              <w:rPr>
                <w:b/>
              </w:rPr>
              <w:tab/>
              <w:t>Kvalitetssikring</w:t>
            </w:r>
          </w:p>
        </w:tc>
        <w:tc>
          <w:tcPr>
            <w:tcW w:w="4730" w:type="dxa"/>
          </w:tcPr>
          <w:p w14:paraId="158DDE85" w14:textId="77777777" w:rsidR="00CA1FE6" w:rsidRPr="00CA1FE6" w:rsidRDefault="00CA1FE6" w:rsidP="00CA1FE6">
            <w:pPr>
              <w:rPr>
                <w:b/>
              </w:rPr>
            </w:pPr>
          </w:p>
        </w:tc>
      </w:tr>
      <w:tr w:rsidR="00CA1FE6" w:rsidRPr="00CA1FE6" w14:paraId="159AA848" w14:textId="77777777" w:rsidTr="00CA1FE6">
        <w:tc>
          <w:tcPr>
            <w:tcW w:w="4730" w:type="dxa"/>
          </w:tcPr>
          <w:p w14:paraId="1CA1C0FA" w14:textId="77777777" w:rsidR="00CA1FE6" w:rsidRPr="00CA1FE6" w:rsidRDefault="00CA1FE6" w:rsidP="00CA1FE6">
            <w:r w:rsidRPr="00CA1FE6">
              <w:t>Fagtilsynet kontrollerer entreprenørernes dokumentation i omfang fastlagt i tilsynsplanen og udarbejder tilsynsnotater herom.</w:t>
            </w:r>
          </w:p>
        </w:tc>
        <w:tc>
          <w:tcPr>
            <w:tcW w:w="4730" w:type="dxa"/>
          </w:tcPr>
          <w:p w14:paraId="0474F2FE" w14:textId="770C1BE2" w:rsidR="00CA1FE6" w:rsidRPr="00CA1FE6" w:rsidRDefault="00CA1FE6" w:rsidP="00CA1FE6">
            <w:pPr>
              <w:rPr>
                <w:i/>
              </w:rPr>
            </w:pPr>
          </w:p>
        </w:tc>
      </w:tr>
      <w:tr w:rsidR="00CA1FE6" w:rsidRPr="00CA1FE6" w14:paraId="5E6DC18C" w14:textId="77777777" w:rsidTr="00CA1FE6">
        <w:tc>
          <w:tcPr>
            <w:tcW w:w="4730" w:type="dxa"/>
          </w:tcPr>
          <w:p w14:paraId="693699DC" w14:textId="77777777" w:rsidR="00CA1FE6" w:rsidRPr="00CA1FE6" w:rsidRDefault="00CA1FE6" w:rsidP="00CA1FE6">
            <w:pPr>
              <w:rPr>
                <w:b/>
              </w:rPr>
            </w:pPr>
            <w:r w:rsidRPr="00CA1FE6">
              <w:rPr>
                <w:b/>
              </w:rPr>
              <w:t>8.2.7</w:t>
            </w:r>
            <w:r w:rsidRPr="00CA1FE6">
              <w:rPr>
                <w:b/>
              </w:rPr>
              <w:tab/>
              <w:t>Projektdokumentation</w:t>
            </w:r>
          </w:p>
        </w:tc>
        <w:tc>
          <w:tcPr>
            <w:tcW w:w="4730" w:type="dxa"/>
          </w:tcPr>
          <w:p w14:paraId="6EB9869A" w14:textId="77777777" w:rsidR="00CA1FE6" w:rsidRPr="00CA1FE6" w:rsidRDefault="00CA1FE6" w:rsidP="00CA1FE6">
            <w:pPr>
              <w:rPr>
                <w:b/>
              </w:rPr>
            </w:pPr>
          </w:p>
        </w:tc>
      </w:tr>
      <w:tr w:rsidR="00CA1FE6" w:rsidRPr="00CA1FE6" w14:paraId="589D3339" w14:textId="77777777" w:rsidTr="00CA1FE6">
        <w:tc>
          <w:tcPr>
            <w:tcW w:w="4730" w:type="dxa"/>
          </w:tcPr>
          <w:p w14:paraId="33A6FE96" w14:textId="77777777" w:rsidR="00CA1FE6" w:rsidRPr="00CA1FE6" w:rsidRDefault="00CA1FE6" w:rsidP="00CA1FE6">
            <w:pPr>
              <w:rPr>
                <w:b/>
              </w:rPr>
            </w:pPr>
            <w:r w:rsidRPr="00CA1FE6">
              <w:rPr>
                <w:b/>
              </w:rPr>
              <w:t>Fagtilsynet</w:t>
            </w:r>
          </w:p>
          <w:p w14:paraId="28819B75" w14:textId="77777777" w:rsidR="00CA1FE6" w:rsidRPr="00CA1FE6" w:rsidRDefault="00CA1FE6" w:rsidP="00CA1FE6">
            <w:r w:rsidRPr="00CA1FE6">
              <w:t>dokumentation af slutkontrol af mængeafregnede ydelser</w:t>
            </w:r>
          </w:p>
          <w:p w14:paraId="0F359E9D" w14:textId="77777777" w:rsidR="00CA1FE6" w:rsidRPr="00CA1FE6" w:rsidRDefault="00CA1FE6" w:rsidP="00CA1FE6">
            <w:r w:rsidRPr="00CA1FE6">
              <w:t>attesterede slutopgørelser</w:t>
            </w:r>
          </w:p>
          <w:p w14:paraId="1712AEFA" w14:textId="77777777" w:rsidR="00CA1FE6" w:rsidRPr="00CA1FE6" w:rsidRDefault="00CA1FE6" w:rsidP="00CA1FE6">
            <w:r w:rsidRPr="00CA1FE6">
              <w:lastRenderedPageBreak/>
              <w:t>tilsynsnotater vedr. afleveringen</w:t>
            </w:r>
          </w:p>
          <w:p w14:paraId="42CF5A4D" w14:textId="77777777" w:rsidR="00CA1FE6" w:rsidRPr="00CA1FE6" w:rsidRDefault="00CA1FE6" w:rsidP="00CA1FE6">
            <w:r w:rsidRPr="00CA1FE6">
              <w:t>mangellister ved aflevering</w:t>
            </w:r>
          </w:p>
          <w:p w14:paraId="27C81FA1" w14:textId="77777777" w:rsidR="00CA1FE6" w:rsidRPr="00CA1FE6" w:rsidRDefault="00CA1FE6" w:rsidP="00CA1FE6">
            <w:r w:rsidRPr="00CA1FE6">
              <w:t>mangellister ved 1-års eftersyn</w:t>
            </w:r>
          </w:p>
          <w:p w14:paraId="43722D4B" w14:textId="77777777" w:rsidR="00CA1FE6" w:rsidRPr="00CA1FE6" w:rsidRDefault="00CA1FE6" w:rsidP="00CA1FE6">
            <w:r w:rsidRPr="00CA1FE6">
              <w:t>attestation af entreprenørens mangeludbedring.</w:t>
            </w:r>
          </w:p>
        </w:tc>
        <w:tc>
          <w:tcPr>
            <w:tcW w:w="4730" w:type="dxa"/>
          </w:tcPr>
          <w:p w14:paraId="0E406CDE" w14:textId="77777777" w:rsidR="00CA1FE6" w:rsidRPr="00CA1FE6" w:rsidRDefault="00CA1FE6" w:rsidP="00CA1FE6"/>
        </w:tc>
      </w:tr>
      <w:tr w:rsidR="00CA1FE6" w:rsidRPr="00CA1FE6" w14:paraId="30C47DCB" w14:textId="77777777" w:rsidTr="00CA1FE6">
        <w:tc>
          <w:tcPr>
            <w:tcW w:w="4730" w:type="dxa"/>
          </w:tcPr>
          <w:p w14:paraId="21C302DA" w14:textId="77777777" w:rsidR="00CA1FE6" w:rsidRPr="00CA1FE6" w:rsidRDefault="00CA1FE6" w:rsidP="00CA1FE6">
            <w:pPr>
              <w:rPr>
                <w:b/>
              </w:rPr>
            </w:pPr>
            <w:r w:rsidRPr="00CA1FE6">
              <w:rPr>
                <w:b/>
              </w:rPr>
              <w:t>8.2.8</w:t>
            </w:r>
            <w:r w:rsidRPr="00CA1FE6">
              <w:rPr>
                <w:b/>
              </w:rPr>
              <w:tab/>
              <w:t>Bygherren</w:t>
            </w:r>
          </w:p>
        </w:tc>
        <w:tc>
          <w:tcPr>
            <w:tcW w:w="4730" w:type="dxa"/>
          </w:tcPr>
          <w:p w14:paraId="5151234F" w14:textId="77777777" w:rsidR="00CA1FE6" w:rsidRPr="00CA1FE6" w:rsidRDefault="00CA1FE6" w:rsidP="00CA1FE6">
            <w:pPr>
              <w:rPr>
                <w:b/>
              </w:rPr>
            </w:pPr>
          </w:p>
        </w:tc>
      </w:tr>
      <w:tr w:rsidR="00CA1FE6" w:rsidRPr="00CA1FE6" w14:paraId="5D2E1DAA" w14:textId="77777777" w:rsidTr="00CA1FE6">
        <w:tc>
          <w:tcPr>
            <w:tcW w:w="4730" w:type="dxa"/>
          </w:tcPr>
          <w:p w14:paraId="7D1AA464" w14:textId="77777777" w:rsidR="00CA1FE6" w:rsidRPr="00CA1FE6" w:rsidRDefault="00CA1FE6" w:rsidP="00CA1FE6">
            <w:r w:rsidRPr="00CA1FE6">
              <w:t>Bygherren godkender dokumentation ifm. afleveringen.</w:t>
            </w:r>
          </w:p>
        </w:tc>
        <w:tc>
          <w:tcPr>
            <w:tcW w:w="4730" w:type="dxa"/>
          </w:tcPr>
          <w:p w14:paraId="022193C2" w14:textId="77777777" w:rsidR="00CA1FE6" w:rsidRPr="00CA1FE6" w:rsidRDefault="00CA1FE6" w:rsidP="00CA1FE6"/>
        </w:tc>
      </w:tr>
      <w:tr w:rsidR="00CA1FE6" w:rsidRPr="00CA1FE6" w14:paraId="1AF14B4D" w14:textId="77777777" w:rsidTr="00CA1FE6">
        <w:tc>
          <w:tcPr>
            <w:tcW w:w="4730" w:type="dxa"/>
          </w:tcPr>
          <w:p w14:paraId="4D34F8B2" w14:textId="77777777" w:rsidR="00CA1FE6" w:rsidRPr="00CA1FE6" w:rsidRDefault="00CA1FE6" w:rsidP="00CA1FE6">
            <w:pPr>
              <w:rPr>
                <w:b/>
              </w:rPr>
            </w:pPr>
            <w:r w:rsidRPr="00CA1FE6">
              <w:rPr>
                <w:b/>
              </w:rPr>
              <w:t>8.3</w:t>
            </w:r>
            <w:r w:rsidRPr="00CA1FE6">
              <w:rPr>
                <w:b/>
              </w:rPr>
              <w:tab/>
              <w:t>Projektopfølgning ifm. aflevering</w:t>
            </w:r>
          </w:p>
        </w:tc>
        <w:tc>
          <w:tcPr>
            <w:tcW w:w="4730" w:type="dxa"/>
          </w:tcPr>
          <w:p w14:paraId="0435B1C3" w14:textId="77777777" w:rsidR="00CA1FE6" w:rsidRPr="00CA1FE6" w:rsidRDefault="00CA1FE6" w:rsidP="00CA1FE6">
            <w:pPr>
              <w:rPr>
                <w:b/>
              </w:rPr>
            </w:pPr>
          </w:p>
        </w:tc>
      </w:tr>
      <w:tr w:rsidR="00CA1FE6" w:rsidRPr="00CA1FE6" w14:paraId="72F8D2D8" w14:textId="77777777" w:rsidTr="00CA1FE6">
        <w:tc>
          <w:tcPr>
            <w:tcW w:w="4730" w:type="dxa"/>
          </w:tcPr>
          <w:p w14:paraId="35E28B0F" w14:textId="77777777" w:rsidR="00CA1FE6" w:rsidRPr="00CA1FE6" w:rsidRDefault="00CA1FE6" w:rsidP="00CA1FE6">
            <w:pPr>
              <w:rPr>
                <w:b/>
              </w:rPr>
            </w:pPr>
            <w:r w:rsidRPr="00CA1FE6">
              <w:rPr>
                <w:b/>
              </w:rPr>
              <w:t>8.3.1</w:t>
            </w:r>
            <w:r w:rsidRPr="00CA1FE6">
              <w:rPr>
                <w:b/>
              </w:rPr>
              <w:tab/>
              <w:t>Indhold</w:t>
            </w:r>
          </w:p>
        </w:tc>
        <w:tc>
          <w:tcPr>
            <w:tcW w:w="4730" w:type="dxa"/>
          </w:tcPr>
          <w:p w14:paraId="4EFDA03B" w14:textId="77777777" w:rsidR="00CA1FE6" w:rsidRPr="00CA1FE6" w:rsidRDefault="00CA1FE6" w:rsidP="00CA1FE6">
            <w:pPr>
              <w:rPr>
                <w:b/>
              </w:rPr>
            </w:pPr>
          </w:p>
        </w:tc>
      </w:tr>
      <w:tr w:rsidR="00CA1FE6" w:rsidRPr="00CA1FE6" w14:paraId="027F761A" w14:textId="77777777" w:rsidTr="00CA1FE6">
        <w:tc>
          <w:tcPr>
            <w:tcW w:w="4730" w:type="dxa"/>
          </w:tcPr>
          <w:p w14:paraId="4EBD9963" w14:textId="77777777" w:rsidR="00CA1FE6" w:rsidRPr="00CA1FE6" w:rsidRDefault="00CA1FE6" w:rsidP="00CA1FE6">
            <w:r w:rsidRPr="00CA1FE6">
              <w:t>Ydelsen omfatter den projekterende rådgivers indsats ifm. aflevering.</w:t>
            </w:r>
          </w:p>
        </w:tc>
        <w:tc>
          <w:tcPr>
            <w:tcW w:w="4730" w:type="dxa"/>
          </w:tcPr>
          <w:p w14:paraId="5AB23A9D" w14:textId="77777777" w:rsidR="00CA1FE6" w:rsidRPr="00CA1FE6" w:rsidRDefault="00CA1FE6" w:rsidP="00CA1FE6"/>
        </w:tc>
      </w:tr>
      <w:tr w:rsidR="00CA1FE6" w:rsidRPr="00CA1FE6" w14:paraId="30DB09C6" w14:textId="77777777" w:rsidTr="00CA1FE6">
        <w:tc>
          <w:tcPr>
            <w:tcW w:w="4730" w:type="dxa"/>
          </w:tcPr>
          <w:p w14:paraId="6EE2677C" w14:textId="77777777" w:rsidR="00CA1FE6" w:rsidRPr="00CA1FE6" w:rsidRDefault="00CA1FE6" w:rsidP="00CA1FE6">
            <w:pPr>
              <w:rPr>
                <w:b/>
              </w:rPr>
            </w:pPr>
            <w:r w:rsidRPr="00CA1FE6">
              <w:rPr>
                <w:b/>
              </w:rPr>
              <w:t>8.3.2</w:t>
            </w:r>
            <w:r w:rsidRPr="00CA1FE6">
              <w:rPr>
                <w:b/>
              </w:rPr>
              <w:tab/>
            </w:r>
            <w:proofErr w:type="spellStart"/>
            <w:r w:rsidRPr="00CA1FE6">
              <w:rPr>
                <w:b/>
              </w:rPr>
              <w:t>Idriftssættelse</w:t>
            </w:r>
            <w:proofErr w:type="spellEnd"/>
            <w:r w:rsidRPr="00CA1FE6">
              <w:rPr>
                <w:b/>
              </w:rPr>
              <w:t xml:space="preserve"> og drift</w:t>
            </w:r>
          </w:p>
        </w:tc>
        <w:tc>
          <w:tcPr>
            <w:tcW w:w="4730" w:type="dxa"/>
          </w:tcPr>
          <w:p w14:paraId="7EA8E80C" w14:textId="77777777" w:rsidR="00CA1FE6" w:rsidRPr="00CA1FE6" w:rsidRDefault="00CA1FE6" w:rsidP="00CA1FE6">
            <w:pPr>
              <w:rPr>
                <w:b/>
              </w:rPr>
            </w:pPr>
          </w:p>
        </w:tc>
      </w:tr>
      <w:tr w:rsidR="00CA1FE6" w:rsidRPr="00CA1FE6" w14:paraId="388E6F1B" w14:textId="77777777" w:rsidTr="00CA1FE6">
        <w:tc>
          <w:tcPr>
            <w:tcW w:w="4730" w:type="dxa"/>
          </w:tcPr>
          <w:p w14:paraId="5E12BCAE" w14:textId="77777777" w:rsidR="00CA1FE6" w:rsidRPr="00CA1FE6" w:rsidRDefault="00CA1FE6" w:rsidP="00CA1FE6">
            <w:r w:rsidRPr="00CA1FE6">
              <w:t xml:space="preserve">Projekteringslederen tilrettelægger metode og form for aflevering af ”som </w:t>
            </w:r>
            <w:proofErr w:type="spellStart"/>
            <w:r w:rsidRPr="00CA1FE6">
              <w:t>udført”-dokumentation</w:t>
            </w:r>
            <w:proofErr w:type="spellEnd"/>
            <w:r w:rsidRPr="00CA1FE6">
              <w:t xml:space="preserve"> og drifts- og vedligeholdelsesmanualer mv. i overensstemmelse med aftaler herom. Ved valgt digital aflevering tilrettelægges metode og form i henhold til IKT-specifikationen og med støtte fra IKT-lederen.</w:t>
            </w:r>
          </w:p>
        </w:tc>
        <w:tc>
          <w:tcPr>
            <w:tcW w:w="4730" w:type="dxa"/>
          </w:tcPr>
          <w:p w14:paraId="0FDD518E" w14:textId="77777777" w:rsidR="00CA1FE6" w:rsidRPr="00CA1FE6" w:rsidRDefault="00CA1FE6" w:rsidP="00CA1FE6"/>
        </w:tc>
      </w:tr>
      <w:tr w:rsidR="00CA1FE6" w:rsidRPr="00CA1FE6" w14:paraId="6D7736F8" w14:textId="77777777" w:rsidTr="00CA1FE6">
        <w:tc>
          <w:tcPr>
            <w:tcW w:w="4730" w:type="dxa"/>
          </w:tcPr>
          <w:p w14:paraId="4B493354" w14:textId="77777777" w:rsidR="00CA1FE6" w:rsidRPr="00CA1FE6" w:rsidRDefault="00CA1FE6" w:rsidP="00CA1FE6">
            <w:r w:rsidRPr="00CA1FE6">
              <w:t xml:space="preserve">Den projekterende rådgiver modtager opdateret ”som </w:t>
            </w:r>
            <w:proofErr w:type="spellStart"/>
            <w:r w:rsidRPr="00CA1FE6">
              <w:t>udført”-projektmateriale</w:t>
            </w:r>
            <w:proofErr w:type="spellEnd"/>
            <w:r w:rsidRPr="00CA1FE6">
              <w:t xml:space="preserve"> fra tilsynet, herunder eventuelle digitale ”som </w:t>
            </w:r>
            <w:proofErr w:type="spellStart"/>
            <w:r w:rsidRPr="00CA1FE6">
              <w:t>udført”-bygningsmodeller</w:t>
            </w:r>
            <w:proofErr w:type="spellEnd"/>
            <w:r w:rsidRPr="00CA1FE6">
              <w:t>, udført af entreprenørerne i overensstemmelse med rådgiverens krav hertil, jf. aftalegrundlaget med de enkelte entreprenører.</w:t>
            </w:r>
          </w:p>
        </w:tc>
        <w:tc>
          <w:tcPr>
            <w:tcW w:w="4730" w:type="dxa"/>
          </w:tcPr>
          <w:p w14:paraId="5242F328" w14:textId="77777777" w:rsidR="00CA1FE6" w:rsidRPr="00CA1FE6" w:rsidRDefault="00CA1FE6" w:rsidP="00CA1FE6">
            <w:r w:rsidRPr="00CA1FE6">
              <w:t xml:space="preserve"> </w:t>
            </w:r>
          </w:p>
        </w:tc>
      </w:tr>
      <w:tr w:rsidR="00CA1FE6" w:rsidRPr="00CA1FE6" w14:paraId="6839A032" w14:textId="77777777" w:rsidTr="00CA1FE6">
        <w:tc>
          <w:tcPr>
            <w:tcW w:w="4730" w:type="dxa"/>
          </w:tcPr>
          <w:p w14:paraId="1184C873" w14:textId="77777777" w:rsidR="00CA1FE6" w:rsidRPr="00CA1FE6" w:rsidRDefault="00CA1FE6" w:rsidP="00CA1FE6">
            <w:r w:rsidRPr="00CA1FE6">
              <w:t>Den projekterende rådgiver foretager en opdatering ”som udført” af eget projekt som følge af rådgiverens projektændringer og projektpræciseringer. Opdateringen foretages i et omfang, der muliggør myndighedsgodkendelse og ibrugtagningstilladelse inden for rådgiverens ansvarsområde.</w:t>
            </w:r>
          </w:p>
        </w:tc>
        <w:tc>
          <w:tcPr>
            <w:tcW w:w="4730" w:type="dxa"/>
          </w:tcPr>
          <w:p w14:paraId="2E0A9D19" w14:textId="18D7924F" w:rsidR="00CA1FE6" w:rsidRPr="00CA1FE6" w:rsidRDefault="00CA1FE6" w:rsidP="00CA1FE6"/>
        </w:tc>
      </w:tr>
      <w:tr w:rsidR="00CA1FE6" w:rsidRPr="00CA1FE6" w14:paraId="1F76908C" w14:textId="77777777" w:rsidTr="00CA1FE6">
        <w:tc>
          <w:tcPr>
            <w:tcW w:w="4730" w:type="dxa"/>
          </w:tcPr>
          <w:p w14:paraId="05C38F62" w14:textId="77777777" w:rsidR="00CA1FE6" w:rsidRPr="00CA1FE6" w:rsidRDefault="00CA1FE6" w:rsidP="00CA1FE6">
            <w:r w:rsidRPr="00CA1FE6">
              <w:t>Rådgiverens digitale bygningsmodeller opdateres kun i det omfang, at det er nødvendigt for at udarbejde ovennævnte dokumentation.</w:t>
            </w:r>
          </w:p>
        </w:tc>
        <w:tc>
          <w:tcPr>
            <w:tcW w:w="4730" w:type="dxa"/>
          </w:tcPr>
          <w:p w14:paraId="3A6067B0" w14:textId="211493A7" w:rsidR="00CA1FE6" w:rsidRPr="00CA1FE6" w:rsidRDefault="00CA1FE6" w:rsidP="00CA1FE6"/>
        </w:tc>
      </w:tr>
      <w:tr w:rsidR="00CA1FE6" w:rsidRPr="00CA1FE6" w14:paraId="3339C089" w14:textId="77777777" w:rsidTr="00CA1FE6">
        <w:tc>
          <w:tcPr>
            <w:tcW w:w="4730" w:type="dxa"/>
          </w:tcPr>
          <w:p w14:paraId="22941AE3" w14:textId="77777777" w:rsidR="00CA1FE6" w:rsidRPr="00CA1FE6" w:rsidRDefault="00CA1FE6" w:rsidP="00CA1FE6">
            <w:r w:rsidRPr="00CA1FE6">
              <w:t>Den projekterende rådgiver modtager drifts- og vedligeholdelsesmanualer samt drifts-, kontrol- og vedligeholdelsesplaner udarbejdet af entreprenørerne i overensstemmelse med rådgiverens krav hertil, jf. aftalegrundlaget med de enkelte entreprenører.</w:t>
            </w:r>
          </w:p>
        </w:tc>
        <w:tc>
          <w:tcPr>
            <w:tcW w:w="4730" w:type="dxa"/>
          </w:tcPr>
          <w:p w14:paraId="4DC254BD" w14:textId="77777777" w:rsidR="00CA1FE6" w:rsidRPr="00CA1FE6" w:rsidRDefault="00CA1FE6" w:rsidP="00CA1FE6"/>
        </w:tc>
      </w:tr>
      <w:tr w:rsidR="00CA1FE6" w:rsidRPr="00CA1FE6" w14:paraId="237CB97F" w14:textId="77777777" w:rsidTr="00CA1FE6">
        <w:tc>
          <w:tcPr>
            <w:tcW w:w="4730" w:type="dxa"/>
          </w:tcPr>
          <w:p w14:paraId="499C147F" w14:textId="77777777" w:rsidR="00CA1FE6" w:rsidRPr="00CA1FE6" w:rsidRDefault="00CA1FE6" w:rsidP="00CA1FE6">
            <w:pPr>
              <w:rPr>
                <w:b/>
              </w:rPr>
            </w:pPr>
            <w:r w:rsidRPr="00CA1FE6">
              <w:rPr>
                <w:b/>
              </w:rPr>
              <w:t>8.3.3</w:t>
            </w:r>
            <w:r w:rsidRPr="00CA1FE6">
              <w:rPr>
                <w:b/>
              </w:rPr>
              <w:tab/>
              <w:t>Myndigheder</w:t>
            </w:r>
          </w:p>
        </w:tc>
        <w:tc>
          <w:tcPr>
            <w:tcW w:w="4730" w:type="dxa"/>
          </w:tcPr>
          <w:p w14:paraId="03CB25FB" w14:textId="77777777" w:rsidR="00CA1FE6" w:rsidRPr="00CA1FE6" w:rsidRDefault="00CA1FE6" w:rsidP="00CA1FE6">
            <w:pPr>
              <w:rPr>
                <w:b/>
              </w:rPr>
            </w:pPr>
          </w:p>
        </w:tc>
      </w:tr>
      <w:tr w:rsidR="00CA1FE6" w:rsidRPr="00CA1FE6" w14:paraId="21B5E5CE" w14:textId="77777777" w:rsidTr="00CA1FE6">
        <w:tc>
          <w:tcPr>
            <w:tcW w:w="4730" w:type="dxa"/>
          </w:tcPr>
          <w:p w14:paraId="02E4F02B" w14:textId="77777777" w:rsidR="00CA1FE6" w:rsidRPr="00CA1FE6" w:rsidRDefault="00CA1FE6" w:rsidP="00CA1FE6">
            <w:r w:rsidRPr="00CA1FE6">
              <w:t>Den bygværksprojekterende for bærende konstruktioner opdaterer dokumentationen for bygværket som grundlag for ibrugtagningstilladelse.</w:t>
            </w:r>
          </w:p>
        </w:tc>
        <w:tc>
          <w:tcPr>
            <w:tcW w:w="4730" w:type="dxa"/>
          </w:tcPr>
          <w:p w14:paraId="23DE497C" w14:textId="77777777" w:rsidR="00CA1FE6" w:rsidRPr="00CA1FE6" w:rsidRDefault="00CA1FE6" w:rsidP="00CA1FE6"/>
        </w:tc>
      </w:tr>
      <w:tr w:rsidR="00CA1FE6" w:rsidRPr="00CA1FE6" w14:paraId="1FC36D59" w14:textId="77777777" w:rsidTr="00CA1FE6">
        <w:tc>
          <w:tcPr>
            <w:tcW w:w="4730" w:type="dxa"/>
          </w:tcPr>
          <w:p w14:paraId="5A3DCC74" w14:textId="77777777" w:rsidR="00CA1FE6" w:rsidRPr="00CA1FE6" w:rsidRDefault="00CA1FE6" w:rsidP="00CA1FE6">
            <w:r w:rsidRPr="00CA1FE6">
              <w:t>For bygninger i konstruktionsklasse 2-4 skal den samlede dokumentation for bærende konstruktioner, jf. Bygningsreglementets krav, påtegnes af den certificerede statiker.</w:t>
            </w:r>
          </w:p>
        </w:tc>
        <w:tc>
          <w:tcPr>
            <w:tcW w:w="4730" w:type="dxa"/>
          </w:tcPr>
          <w:p w14:paraId="0FD955F6" w14:textId="77777777" w:rsidR="00CA1FE6" w:rsidRPr="00CA1FE6" w:rsidRDefault="00CA1FE6" w:rsidP="00CA1FE6"/>
        </w:tc>
      </w:tr>
      <w:tr w:rsidR="00CA1FE6" w:rsidRPr="00CA1FE6" w14:paraId="551468A7" w14:textId="77777777" w:rsidTr="00CA1FE6">
        <w:tc>
          <w:tcPr>
            <w:tcW w:w="4730" w:type="dxa"/>
          </w:tcPr>
          <w:p w14:paraId="2746C4E7" w14:textId="77777777" w:rsidR="00CA1FE6" w:rsidRPr="00CA1FE6" w:rsidRDefault="00CA1FE6" w:rsidP="00CA1FE6">
            <w:r w:rsidRPr="00CA1FE6">
              <w:t xml:space="preserve">For bygninger i konstruktionsklasse 4 </w:t>
            </w:r>
            <w:proofErr w:type="gramStart"/>
            <w:r w:rsidRPr="00CA1FE6">
              <w:t>endvidere</w:t>
            </w:r>
            <w:proofErr w:type="gramEnd"/>
            <w:r w:rsidRPr="00CA1FE6">
              <w:t xml:space="preserve"> af den certificerede statiker, der varetager tredjepartskontrol.</w:t>
            </w:r>
          </w:p>
        </w:tc>
        <w:tc>
          <w:tcPr>
            <w:tcW w:w="4730" w:type="dxa"/>
          </w:tcPr>
          <w:p w14:paraId="60FC9607" w14:textId="77777777" w:rsidR="00CA1FE6" w:rsidRPr="00CA1FE6" w:rsidRDefault="00CA1FE6" w:rsidP="00CA1FE6"/>
        </w:tc>
      </w:tr>
      <w:tr w:rsidR="00CA1FE6" w:rsidRPr="00CA1FE6" w14:paraId="7EC39D12" w14:textId="77777777" w:rsidTr="00CA1FE6">
        <w:tc>
          <w:tcPr>
            <w:tcW w:w="4730" w:type="dxa"/>
          </w:tcPr>
          <w:p w14:paraId="0AFFADE8" w14:textId="77777777" w:rsidR="00CA1FE6" w:rsidRPr="00CA1FE6" w:rsidRDefault="00CA1FE6" w:rsidP="00CA1FE6">
            <w:r w:rsidRPr="00CA1FE6">
              <w:t>For bygninger i brandklasse 2-4 skal den samlede dokumentation i relation til byggeriets brandsikkerhed, jf. Bygningsreglementets krav, påtegnes af den certificerede brandrådgiver.</w:t>
            </w:r>
          </w:p>
        </w:tc>
        <w:tc>
          <w:tcPr>
            <w:tcW w:w="4730" w:type="dxa"/>
          </w:tcPr>
          <w:p w14:paraId="0DBF4B97" w14:textId="77777777" w:rsidR="00CA1FE6" w:rsidRPr="00CA1FE6" w:rsidRDefault="00CA1FE6" w:rsidP="00CA1FE6"/>
        </w:tc>
      </w:tr>
      <w:tr w:rsidR="00CA1FE6" w:rsidRPr="00CA1FE6" w14:paraId="32E93E9F" w14:textId="77777777" w:rsidTr="00CA1FE6">
        <w:tc>
          <w:tcPr>
            <w:tcW w:w="4730" w:type="dxa"/>
          </w:tcPr>
          <w:p w14:paraId="316DA4BD" w14:textId="77777777" w:rsidR="00CA1FE6" w:rsidRPr="00CA1FE6" w:rsidRDefault="00CA1FE6" w:rsidP="00CA1FE6">
            <w:r w:rsidRPr="00CA1FE6">
              <w:lastRenderedPageBreak/>
              <w:t xml:space="preserve">For bygninger i brandklasse 4 </w:t>
            </w:r>
            <w:proofErr w:type="gramStart"/>
            <w:r w:rsidRPr="00CA1FE6">
              <w:t>endvidere</w:t>
            </w:r>
            <w:proofErr w:type="gramEnd"/>
            <w:r w:rsidRPr="00CA1FE6">
              <w:t xml:space="preserve"> af den certificerede brandrådgiver, der varetager tredjepartskontrol.</w:t>
            </w:r>
          </w:p>
        </w:tc>
        <w:tc>
          <w:tcPr>
            <w:tcW w:w="4730" w:type="dxa"/>
          </w:tcPr>
          <w:p w14:paraId="5655C166" w14:textId="77777777" w:rsidR="00CA1FE6" w:rsidRPr="00CA1FE6" w:rsidRDefault="00CA1FE6" w:rsidP="00CA1FE6"/>
        </w:tc>
      </w:tr>
      <w:tr w:rsidR="00CA1FE6" w:rsidRPr="00CA1FE6" w14:paraId="3C540FA0" w14:textId="77777777" w:rsidTr="00CA1FE6">
        <w:tc>
          <w:tcPr>
            <w:tcW w:w="4730" w:type="dxa"/>
          </w:tcPr>
          <w:p w14:paraId="39142810" w14:textId="77777777" w:rsidR="00CA1FE6" w:rsidRPr="00CA1FE6" w:rsidRDefault="00CA1FE6" w:rsidP="00CA1FE6">
            <w:r w:rsidRPr="00CA1FE6">
              <w:t>Den projekterende rådgiver forsyner projekteringslederen med det opdaterede myndighedsprojekt, jf. pkt. 8.3.7 og i overensstemmelse med krav, jf. byggetilladelsen.</w:t>
            </w:r>
          </w:p>
        </w:tc>
        <w:tc>
          <w:tcPr>
            <w:tcW w:w="4730" w:type="dxa"/>
          </w:tcPr>
          <w:p w14:paraId="5551C088" w14:textId="77777777" w:rsidR="00CA1FE6" w:rsidRPr="00CA1FE6" w:rsidRDefault="00CA1FE6" w:rsidP="00CA1FE6"/>
        </w:tc>
      </w:tr>
      <w:tr w:rsidR="00CA1FE6" w:rsidRPr="00CA1FE6" w14:paraId="513D3B9D" w14:textId="77777777" w:rsidTr="00CA1FE6">
        <w:tc>
          <w:tcPr>
            <w:tcW w:w="4730" w:type="dxa"/>
          </w:tcPr>
          <w:p w14:paraId="7FE84E61" w14:textId="77777777" w:rsidR="00CA1FE6" w:rsidRPr="00CA1FE6" w:rsidRDefault="00CA1FE6" w:rsidP="00CA1FE6">
            <w:r w:rsidRPr="00CA1FE6">
              <w:t>Den projekterende rådgiver samler eller udarbejder dokumentation som grundlag for ibrugtagningstilladelse, jf. Bygningsreglementets krav, og overdrager dette til byggelederen.</w:t>
            </w:r>
          </w:p>
        </w:tc>
        <w:tc>
          <w:tcPr>
            <w:tcW w:w="4730" w:type="dxa"/>
          </w:tcPr>
          <w:p w14:paraId="025D52C7" w14:textId="6E117850" w:rsidR="00CA1FE6" w:rsidRPr="00CA1FE6" w:rsidRDefault="00CA1FE6" w:rsidP="00CA1FE6"/>
        </w:tc>
      </w:tr>
      <w:tr w:rsidR="00CA1FE6" w:rsidRPr="00CA1FE6" w14:paraId="5A52E433" w14:textId="77777777" w:rsidTr="00CA1FE6">
        <w:tc>
          <w:tcPr>
            <w:tcW w:w="4730" w:type="dxa"/>
          </w:tcPr>
          <w:p w14:paraId="3524CD08" w14:textId="77777777" w:rsidR="00CA1FE6" w:rsidRPr="00CA1FE6" w:rsidRDefault="00CA1FE6" w:rsidP="00CA1FE6">
            <w:pPr>
              <w:rPr>
                <w:b/>
              </w:rPr>
            </w:pPr>
            <w:r w:rsidRPr="00CA1FE6">
              <w:rPr>
                <w:b/>
              </w:rPr>
              <w:t>8.3.4</w:t>
            </w:r>
            <w:r w:rsidRPr="00CA1FE6">
              <w:rPr>
                <w:b/>
              </w:rPr>
              <w:tab/>
              <w:t>Tid</w:t>
            </w:r>
          </w:p>
        </w:tc>
        <w:tc>
          <w:tcPr>
            <w:tcW w:w="4730" w:type="dxa"/>
          </w:tcPr>
          <w:p w14:paraId="5FDA71F6" w14:textId="77777777" w:rsidR="00CA1FE6" w:rsidRPr="00CA1FE6" w:rsidRDefault="00CA1FE6" w:rsidP="00CA1FE6">
            <w:pPr>
              <w:rPr>
                <w:b/>
              </w:rPr>
            </w:pPr>
          </w:p>
        </w:tc>
      </w:tr>
      <w:tr w:rsidR="00CA1FE6" w:rsidRPr="00CA1FE6" w14:paraId="770D3F37" w14:textId="77777777" w:rsidTr="00CA1FE6">
        <w:tc>
          <w:tcPr>
            <w:tcW w:w="4730" w:type="dxa"/>
          </w:tcPr>
          <w:p w14:paraId="39095FB4" w14:textId="77777777" w:rsidR="00CA1FE6" w:rsidRPr="00CA1FE6" w:rsidRDefault="00CA1FE6" w:rsidP="00CA1FE6">
            <w:r w:rsidRPr="00CA1FE6">
              <w:t>Ingen særskilte aktiviteter.</w:t>
            </w:r>
          </w:p>
        </w:tc>
        <w:tc>
          <w:tcPr>
            <w:tcW w:w="4730" w:type="dxa"/>
          </w:tcPr>
          <w:p w14:paraId="37A95ACD" w14:textId="2F419A10" w:rsidR="00CA1FE6" w:rsidRPr="00CA1FE6" w:rsidRDefault="00CA1FE6" w:rsidP="00CA1FE6"/>
        </w:tc>
      </w:tr>
      <w:tr w:rsidR="00CA1FE6" w:rsidRPr="00CA1FE6" w14:paraId="347E831E" w14:textId="77777777" w:rsidTr="00CA1FE6">
        <w:tc>
          <w:tcPr>
            <w:tcW w:w="4730" w:type="dxa"/>
          </w:tcPr>
          <w:p w14:paraId="523F0B87" w14:textId="77777777" w:rsidR="00CA1FE6" w:rsidRPr="00CA1FE6" w:rsidRDefault="00CA1FE6" w:rsidP="00CA1FE6">
            <w:pPr>
              <w:rPr>
                <w:b/>
              </w:rPr>
            </w:pPr>
            <w:r w:rsidRPr="00CA1FE6">
              <w:rPr>
                <w:b/>
              </w:rPr>
              <w:t>8.3.5</w:t>
            </w:r>
            <w:r w:rsidRPr="00CA1FE6">
              <w:rPr>
                <w:b/>
              </w:rPr>
              <w:tab/>
              <w:t>Økonomi</w:t>
            </w:r>
          </w:p>
        </w:tc>
        <w:tc>
          <w:tcPr>
            <w:tcW w:w="4730" w:type="dxa"/>
          </w:tcPr>
          <w:p w14:paraId="57AA1F45" w14:textId="77777777" w:rsidR="00CA1FE6" w:rsidRPr="00CA1FE6" w:rsidRDefault="00CA1FE6" w:rsidP="00CA1FE6">
            <w:pPr>
              <w:rPr>
                <w:b/>
              </w:rPr>
            </w:pPr>
          </w:p>
        </w:tc>
      </w:tr>
      <w:tr w:rsidR="00CA1FE6" w:rsidRPr="00CA1FE6" w14:paraId="2CEE584B" w14:textId="77777777" w:rsidTr="00CA1FE6">
        <w:tc>
          <w:tcPr>
            <w:tcW w:w="4730" w:type="dxa"/>
          </w:tcPr>
          <w:p w14:paraId="7478E2B2" w14:textId="77777777" w:rsidR="00CA1FE6" w:rsidRPr="00CA1FE6" w:rsidRDefault="00CA1FE6" w:rsidP="00CA1FE6">
            <w:r w:rsidRPr="00CA1FE6">
              <w:t>Den projekterende rådgiver yder fagtilsynet bistand i forbindelse med dennes vurdering af slutopgørelsen.</w:t>
            </w:r>
          </w:p>
        </w:tc>
        <w:tc>
          <w:tcPr>
            <w:tcW w:w="4730" w:type="dxa"/>
          </w:tcPr>
          <w:p w14:paraId="5C9DCDD5" w14:textId="77777777" w:rsidR="00CA1FE6" w:rsidRPr="00CA1FE6" w:rsidRDefault="00CA1FE6" w:rsidP="00CA1FE6"/>
        </w:tc>
      </w:tr>
      <w:tr w:rsidR="00CA1FE6" w:rsidRPr="00CA1FE6" w14:paraId="3B553942" w14:textId="77777777" w:rsidTr="00CA1FE6">
        <w:tc>
          <w:tcPr>
            <w:tcW w:w="4730" w:type="dxa"/>
          </w:tcPr>
          <w:p w14:paraId="4EBE0F02" w14:textId="77777777" w:rsidR="00CA1FE6" w:rsidRPr="00CA1FE6" w:rsidRDefault="00CA1FE6" w:rsidP="00CA1FE6">
            <w:pPr>
              <w:rPr>
                <w:b/>
              </w:rPr>
            </w:pPr>
            <w:r w:rsidRPr="00CA1FE6">
              <w:rPr>
                <w:b/>
              </w:rPr>
              <w:t>8.3.6</w:t>
            </w:r>
            <w:r w:rsidRPr="00CA1FE6">
              <w:rPr>
                <w:b/>
              </w:rPr>
              <w:tab/>
              <w:t>Kvalitetssikring</w:t>
            </w:r>
          </w:p>
        </w:tc>
        <w:tc>
          <w:tcPr>
            <w:tcW w:w="4730" w:type="dxa"/>
          </w:tcPr>
          <w:p w14:paraId="6C52B0CA" w14:textId="77777777" w:rsidR="00CA1FE6" w:rsidRPr="00CA1FE6" w:rsidRDefault="00CA1FE6" w:rsidP="00CA1FE6">
            <w:pPr>
              <w:rPr>
                <w:b/>
              </w:rPr>
            </w:pPr>
          </w:p>
        </w:tc>
      </w:tr>
      <w:tr w:rsidR="00CA1FE6" w:rsidRPr="00CA1FE6" w14:paraId="64F1D177" w14:textId="77777777" w:rsidTr="00CA1FE6">
        <w:tc>
          <w:tcPr>
            <w:tcW w:w="4730" w:type="dxa"/>
          </w:tcPr>
          <w:p w14:paraId="4F8266D4" w14:textId="77777777" w:rsidR="00CA1FE6" w:rsidRPr="00CA1FE6" w:rsidRDefault="00CA1FE6" w:rsidP="00CA1FE6">
            <w:r w:rsidRPr="00CA1FE6">
              <w:t xml:space="preserve">Den projekterende rådgiver foretager granskning og kontrol af eget opdateret "som </w:t>
            </w:r>
            <w:proofErr w:type="spellStart"/>
            <w:r w:rsidRPr="00CA1FE6">
              <w:t>udført"-projekt</w:t>
            </w:r>
            <w:proofErr w:type="spellEnd"/>
            <w:r w:rsidRPr="00CA1FE6">
              <w:t>.</w:t>
            </w:r>
          </w:p>
        </w:tc>
        <w:tc>
          <w:tcPr>
            <w:tcW w:w="4730" w:type="dxa"/>
          </w:tcPr>
          <w:p w14:paraId="58AFA24A" w14:textId="77777777" w:rsidR="00CA1FE6" w:rsidRPr="00CA1FE6" w:rsidRDefault="00CA1FE6" w:rsidP="00CA1FE6"/>
        </w:tc>
      </w:tr>
      <w:tr w:rsidR="00CA1FE6" w:rsidRPr="00CA1FE6" w14:paraId="2095EB77" w14:textId="77777777" w:rsidTr="00CA1FE6">
        <w:tc>
          <w:tcPr>
            <w:tcW w:w="4730" w:type="dxa"/>
          </w:tcPr>
          <w:p w14:paraId="2BFDA13E" w14:textId="77777777" w:rsidR="00CA1FE6" w:rsidRPr="00CA1FE6" w:rsidRDefault="00CA1FE6" w:rsidP="00CA1FE6">
            <w:pPr>
              <w:rPr>
                <w:b/>
              </w:rPr>
            </w:pPr>
            <w:r w:rsidRPr="00CA1FE6">
              <w:rPr>
                <w:b/>
              </w:rPr>
              <w:t>8.3.7</w:t>
            </w:r>
            <w:r w:rsidRPr="00CA1FE6">
              <w:rPr>
                <w:b/>
              </w:rPr>
              <w:tab/>
              <w:t>Projektdokumentation</w:t>
            </w:r>
          </w:p>
        </w:tc>
        <w:tc>
          <w:tcPr>
            <w:tcW w:w="4730" w:type="dxa"/>
          </w:tcPr>
          <w:p w14:paraId="3C1F874A" w14:textId="77777777" w:rsidR="00CA1FE6" w:rsidRPr="00CA1FE6" w:rsidRDefault="00CA1FE6" w:rsidP="00CA1FE6">
            <w:pPr>
              <w:rPr>
                <w:b/>
              </w:rPr>
            </w:pPr>
          </w:p>
        </w:tc>
      </w:tr>
      <w:tr w:rsidR="00CA1FE6" w:rsidRPr="00CA1FE6" w14:paraId="2057B0AA" w14:textId="77777777" w:rsidTr="00CA1FE6">
        <w:tc>
          <w:tcPr>
            <w:tcW w:w="4730" w:type="dxa"/>
          </w:tcPr>
          <w:p w14:paraId="3276F5F2" w14:textId="77777777" w:rsidR="00CA1FE6" w:rsidRPr="00CA1FE6" w:rsidRDefault="00CA1FE6" w:rsidP="00CA1FE6">
            <w:pPr>
              <w:rPr>
                <w:b/>
              </w:rPr>
            </w:pPr>
            <w:r w:rsidRPr="00CA1FE6">
              <w:rPr>
                <w:b/>
              </w:rPr>
              <w:t>Projekteringsleder</w:t>
            </w:r>
          </w:p>
          <w:p w14:paraId="18C603DB" w14:textId="77777777" w:rsidR="00CA1FE6" w:rsidRPr="00CA1FE6" w:rsidRDefault="00CA1FE6" w:rsidP="00CA1FE6">
            <w:r w:rsidRPr="00CA1FE6">
              <w:t>Projekteringslederen sikrer, at nedenstående dokumentation overdrages til bygherren</w:t>
            </w:r>
          </w:p>
        </w:tc>
        <w:tc>
          <w:tcPr>
            <w:tcW w:w="4730" w:type="dxa"/>
          </w:tcPr>
          <w:p w14:paraId="7F8EB236" w14:textId="77777777" w:rsidR="00CA1FE6" w:rsidRPr="00CA1FE6" w:rsidRDefault="00CA1FE6" w:rsidP="00CA1FE6"/>
        </w:tc>
      </w:tr>
      <w:tr w:rsidR="00CA1FE6" w:rsidRPr="00CA1FE6" w14:paraId="6BCCA3A3" w14:textId="77777777" w:rsidTr="00CA1FE6">
        <w:tc>
          <w:tcPr>
            <w:tcW w:w="4730" w:type="dxa"/>
          </w:tcPr>
          <w:p w14:paraId="5F2124BA" w14:textId="77777777" w:rsidR="00CA1FE6" w:rsidRPr="00CA1FE6" w:rsidRDefault="00CA1FE6" w:rsidP="00CA1FE6">
            <w:pPr>
              <w:rPr>
                <w:b/>
              </w:rPr>
            </w:pPr>
            <w:r w:rsidRPr="00CA1FE6">
              <w:rPr>
                <w:b/>
              </w:rPr>
              <w:t>Projekterende rådgivere</w:t>
            </w:r>
          </w:p>
          <w:p w14:paraId="158ACB8A" w14:textId="77777777" w:rsidR="00CA1FE6" w:rsidRPr="00CA1FE6" w:rsidRDefault="00CA1FE6" w:rsidP="00CA1FE6">
            <w:r w:rsidRPr="00CA1FE6">
              <w:t>opdateret projekt "som udført" i det omfang, det er nødvendigt for myndighedsgodkendelse og ibrugtagningstilladelse.</w:t>
            </w:r>
          </w:p>
          <w:p w14:paraId="08AF2A0E" w14:textId="77777777" w:rsidR="00CA1FE6" w:rsidRPr="00CA1FE6" w:rsidRDefault="00CA1FE6" w:rsidP="00CA1FE6">
            <w:r w:rsidRPr="00CA1FE6">
              <w:t>samlede drifts- og vedligeholdelsesmanualer</w:t>
            </w:r>
          </w:p>
          <w:p w14:paraId="42ED020C" w14:textId="77777777" w:rsidR="00CA1FE6" w:rsidRPr="00CA1FE6" w:rsidRDefault="00CA1FE6" w:rsidP="00CA1FE6">
            <w:r w:rsidRPr="00CA1FE6">
              <w:t>samlede drifts-, kontrol- og vedligeholdelsesplaner</w:t>
            </w:r>
          </w:p>
        </w:tc>
        <w:tc>
          <w:tcPr>
            <w:tcW w:w="4730" w:type="dxa"/>
          </w:tcPr>
          <w:p w14:paraId="7216B28C" w14:textId="5FDAAB51" w:rsidR="00CA1FE6" w:rsidRPr="00CA1FE6" w:rsidRDefault="00CA1FE6" w:rsidP="00CA1FE6"/>
        </w:tc>
      </w:tr>
      <w:tr w:rsidR="00CA1FE6" w:rsidRPr="00CA1FE6" w14:paraId="5FA9E0EE" w14:textId="77777777" w:rsidTr="00CA1FE6">
        <w:tc>
          <w:tcPr>
            <w:tcW w:w="4730" w:type="dxa"/>
          </w:tcPr>
          <w:p w14:paraId="24AE8AF2" w14:textId="77777777" w:rsidR="00CA1FE6" w:rsidRPr="00CA1FE6" w:rsidRDefault="00CA1FE6" w:rsidP="00CA1FE6">
            <w:pPr>
              <w:rPr>
                <w:b/>
              </w:rPr>
            </w:pPr>
            <w:r w:rsidRPr="00CA1FE6">
              <w:rPr>
                <w:b/>
              </w:rPr>
              <w:t>8.3.8</w:t>
            </w:r>
            <w:r w:rsidRPr="00CA1FE6">
              <w:rPr>
                <w:b/>
              </w:rPr>
              <w:tab/>
            </w:r>
            <w:proofErr w:type="spellStart"/>
            <w:r w:rsidRPr="00CA1FE6">
              <w:rPr>
                <w:b/>
              </w:rPr>
              <w:t>Byggherren</w:t>
            </w:r>
            <w:proofErr w:type="spellEnd"/>
          </w:p>
        </w:tc>
        <w:tc>
          <w:tcPr>
            <w:tcW w:w="4730" w:type="dxa"/>
          </w:tcPr>
          <w:p w14:paraId="57151A96" w14:textId="77777777" w:rsidR="00CA1FE6" w:rsidRPr="00CA1FE6" w:rsidRDefault="00CA1FE6" w:rsidP="00CA1FE6">
            <w:pPr>
              <w:rPr>
                <w:b/>
              </w:rPr>
            </w:pPr>
          </w:p>
        </w:tc>
      </w:tr>
      <w:tr w:rsidR="00CA1FE6" w:rsidRPr="00CA1FE6" w14:paraId="5E52BB3E" w14:textId="77777777" w:rsidTr="00CA1FE6">
        <w:tc>
          <w:tcPr>
            <w:tcW w:w="4730" w:type="dxa"/>
          </w:tcPr>
          <w:p w14:paraId="1326EEA5" w14:textId="77777777" w:rsidR="00CA1FE6" w:rsidRPr="00CA1FE6" w:rsidRDefault="00CA1FE6" w:rsidP="00CA1FE6">
            <w:r w:rsidRPr="00CA1FE6">
              <w:t xml:space="preserve">På baggrund af de projekterende rådgiveres indstilling godkender bygherren "som </w:t>
            </w:r>
            <w:proofErr w:type="spellStart"/>
            <w:r w:rsidRPr="00CA1FE6">
              <w:t>udført"-projekt</w:t>
            </w:r>
            <w:proofErr w:type="spellEnd"/>
            <w:r w:rsidRPr="00CA1FE6">
              <w:t>.</w:t>
            </w:r>
          </w:p>
        </w:tc>
        <w:tc>
          <w:tcPr>
            <w:tcW w:w="4730" w:type="dxa"/>
          </w:tcPr>
          <w:p w14:paraId="579DDDCC" w14:textId="62EB2A6D" w:rsidR="00CA1FE6" w:rsidRPr="00CA1FE6" w:rsidRDefault="00CA1FE6" w:rsidP="00CA1FE6">
            <w:pPr>
              <w:rPr>
                <w:i/>
              </w:rPr>
            </w:pPr>
          </w:p>
        </w:tc>
      </w:tr>
      <w:tr w:rsidR="00CA1FE6" w:rsidRPr="00CA1FE6" w14:paraId="687BED60" w14:textId="77777777" w:rsidTr="00CA1FE6">
        <w:tc>
          <w:tcPr>
            <w:tcW w:w="4730" w:type="dxa"/>
          </w:tcPr>
          <w:p w14:paraId="26E61516" w14:textId="77777777" w:rsidR="00CA1FE6" w:rsidRPr="00CA1FE6" w:rsidRDefault="00CA1FE6" w:rsidP="00CA1FE6">
            <w:r w:rsidRPr="00CA1FE6">
              <w:t>For byggeri i konstruktionsklasse 4 skal bygherren sikre, at nødvendig dokumentation fra certificeret statiker godkendt til tredjepartskontrol foreligger og overdrages til projekteringslederen.</w:t>
            </w:r>
          </w:p>
        </w:tc>
        <w:tc>
          <w:tcPr>
            <w:tcW w:w="4730" w:type="dxa"/>
          </w:tcPr>
          <w:p w14:paraId="63C3C57B" w14:textId="77777777" w:rsidR="00CA1FE6" w:rsidRPr="00CA1FE6" w:rsidRDefault="00CA1FE6" w:rsidP="00CA1FE6"/>
        </w:tc>
      </w:tr>
      <w:tr w:rsidR="00CA1FE6" w:rsidRPr="00CA1FE6" w14:paraId="1DFA311A" w14:textId="77777777" w:rsidTr="00CA1FE6">
        <w:tc>
          <w:tcPr>
            <w:tcW w:w="4730" w:type="dxa"/>
          </w:tcPr>
          <w:p w14:paraId="754E7914" w14:textId="77777777" w:rsidR="00CA1FE6" w:rsidRPr="00CA1FE6" w:rsidRDefault="00CA1FE6" w:rsidP="00CA1FE6">
            <w:r w:rsidRPr="00CA1FE6">
              <w:t>For byggeri i brandklasse 4 skal bygherren sikre, at nødvendig dokumentation fra certificeret brandråd-giver godkendt til tredjepartskontrol foreligger og over- drages til projekteringslederen.</w:t>
            </w:r>
          </w:p>
        </w:tc>
        <w:tc>
          <w:tcPr>
            <w:tcW w:w="4730" w:type="dxa"/>
          </w:tcPr>
          <w:p w14:paraId="5E87E21C" w14:textId="77777777" w:rsidR="00CA1FE6" w:rsidRPr="00CA1FE6" w:rsidRDefault="00CA1FE6" w:rsidP="00CA1FE6"/>
        </w:tc>
      </w:tr>
    </w:tbl>
    <w:p w14:paraId="223A7FA0"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1DB50EC3" w14:textId="77777777" w:rsidTr="00CA1FE6">
        <w:tc>
          <w:tcPr>
            <w:tcW w:w="4730" w:type="dxa"/>
          </w:tcPr>
          <w:p w14:paraId="393ED40C" w14:textId="77777777" w:rsidR="00CA1FE6" w:rsidRPr="00CA1FE6" w:rsidRDefault="00CA1FE6" w:rsidP="00CA1FE6">
            <w:pPr>
              <w:rPr>
                <w:b/>
              </w:rPr>
            </w:pPr>
            <w:r w:rsidRPr="00CA1FE6">
              <w:rPr>
                <w:b/>
              </w:rPr>
              <w:lastRenderedPageBreak/>
              <w:t>9.</w:t>
            </w:r>
            <w:r w:rsidRPr="00CA1FE6">
              <w:rPr>
                <w:b/>
              </w:rPr>
              <w:tab/>
              <w:t>ANDRE YDELSER</w:t>
            </w:r>
          </w:p>
        </w:tc>
        <w:tc>
          <w:tcPr>
            <w:tcW w:w="4730" w:type="dxa"/>
          </w:tcPr>
          <w:p w14:paraId="3A59AFAB" w14:textId="77777777" w:rsidR="00CA1FE6" w:rsidRPr="00CA1FE6" w:rsidRDefault="00CA1FE6" w:rsidP="00CA1FE6">
            <w:pPr>
              <w:rPr>
                <w:b/>
              </w:rPr>
            </w:pPr>
          </w:p>
        </w:tc>
      </w:tr>
      <w:tr w:rsidR="00CA1FE6" w:rsidRPr="00CA1FE6" w14:paraId="62C03145" w14:textId="77777777" w:rsidTr="00CA1FE6">
        <w:tc>
          <w:tcPr>
            <w:tcW w:w="4730" w:type="dxa"/>
          </w:tcPr>
          <w:p w14:paraId="460407EF" w14:textId="77777777" w:rsidR="00CA1FE6" w:rsidRPr="00CA1FE6" w:rsidRDefault="00CA1FE6" w:rsidP="00CA1FE6">
            <w:r w:rsidRPr="00CA1FE6">
              <w:t>Rådgiveren kan, efter forudgående aftale med bygherren, præstere efterfølgende ydelser eller på bygherrens vegne foranledige, at de præsteres af andre.</w:t>
            </w:r>
          </w:p>
        </w:tc>
        <w:tc>
          <w:tcPr>
            <w:tcW w:w="4730" w:type="dxa"/>
          </w:tcPr>
          <w:p w14:paraId="23B14566" w14:textId="77777777" w:rsidR="00CA1FE6" w:rsidRPr="00CA1FE6" w:rsidRDefault="00CA1FE6" w:rsidP="00CA1FE6"/>
        </w:tc>
      </w:tr>
      <w:tr w:rsidR="00CA1FE6" w:rsidRPr="00CA1FE6" w14:paraId="7AC92FFA" w14:textId="77777777" w:rsidTr="00CA1FE6">
        <w:tc>
          <w:tcPr>
            <w:tcW w:w="4730" w:type="dxa"/>
          </w:tcPr>
          <w:p w14:paraId="022F0E65" w14:textId="77777777" w:rsidR="00CA1FE6" w:rsidRPr="00CA1FE6" w:rsidRDefault="00CA1FE6" w:rsidP="00CA1FE6">
            <w:pPr>
              <w:rPr>
                <w:b/>
              </w:rPr>
            </w:pPr>
            <w:r w:rsidRPr="00CA1FE6">
              <w:rPr>
                <w:b/>
              </w:rPr>
              <w:t>IKT i byggeri</w:t>
            </w:r>
          </w:p>
        </w:tc>
        <w:tc>
          <w:tcPr>
            <w:tcW w:w="4730" w:type="dxa"/>
          </w:tcPr>
          <w:p w14:paraId="6247E280" w14:textId="77777777" w:rsidR="00CA1FE6" w:rsidRPr="00CA1FE6" w:rsidRDefault="00CA1FE6" w:rsidP="00CA1FE6">
            <w:pPr>
              <w:rPr>
                <w:b/>
              </w:rPr>
            </w:pPr>
          </w:p>
        </w:tc>
      </w:tr>
      <w:tr w:rsidR="00CA1FE6" w:rsidRPr="00CA1FE6" w14:paraId="5758C082" w14:textId="77777777" w:rsidTr="00CA1FE6">
        <w:tc>
          <w:tcPr>
            <w:tcW w:w="4730" w:type="dxa"/>
          </w:tcPr>
          <w:p w14:paraId="134274BF" w14:textId="77777777" w:rsidR="00CA1FE6" w:rsidRPr="00CA1FE6" w:rsidRDefault="00CA1FE6" w:rsidP="00CA1FE6">
            <w:r w:rsidRPr="00CA1FE6">
              <w:t>Hvis bygherren ønsker én eller flere af nedennævnte ydelser 9.1 – 9.10 indeholdt, forudsættes det, at ydelsen klart er fastlagt i aftalen.</w:t>
            </w:r>
          </w:p>
        </w:tc>
        <w:tc>
          <w:tcPr>
            <w:tcW w:w="4730" w:type="dxa"/>
          </w:tcPr>
          <w:p w14:paraId="77857EA7" w14:textId="310881EA" w:rsidR="00CA1FE6" w:rsidRPr="00CA1FE6" w:rsidRDefault="00CA1FE6" w:rsidP="00CA1FE6"/>
        </w:tc>
      </w:tr>
      <w:tr w:rsidR="00CA1FE6" w:rsidRPr="00CA1FE6" w14:paraId="77219648" w14:textId="77777777" w:rsidTr="00CA1FE6">
        <w:tc>
          <w:tcPr>
            <w:tcW w:w="4730" w:type="dxa"/>
          </w:tcPr>
          <w:p w14:paraId="02DE0E2D"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rådgiveren, som fastlægger ydelsernes omfang</w:t>
            </w:r>
          </w:p>
        </w:tc>
        <w:tc>
          <w:tcPr>
            <w:tcW w:w="4730" w:type="dxa"/>
          </w:tcPr>
          <w:p w14:paraId="1BD28AC0" w14:textId="77777777" w:rsidR="00CA1FE6" w:rsidRPr="00CA1FE6" w:rsidRDefault="00CA1FE6" w:rsidP="00CA1FE6"/>
        </w:tc>
      </w:tr>
      <w:tr w:rsidR="00CA1FE6" w:rsidRPr="00CA1FE6" w14:paraId="78AFC2A7" w14:textId="77777777" w:rsidTr="00CA1FE6">
        <w:tc>
          <w:tcPr>
            <w:tcW w:w="4730" w:type="dxa"/>
          </w:tcPr>
          <w:p w14:paraId="5E8F3147" w14:textId="77777777" w:rsidR="00CA1FE6" w:rsidRPr="00CA1FE6" w:rsidRDefault="00CA1FE6" w:rsidP="00CA1FE6">
            <w:pPr>
              <w:rPr>
                <w:b/>
              </w:rPr>
            </w:pPr>
            <w:r w:rsidRPr="00CA1FE6">
              <w:rPr>
                <w:b/>
              </w:rPr>
              <w:t xml:space="preserve">9.1 </w:t>
            </w:r>
            <w:r w:rsidRPr="00CA1FE6">
              <w:rPr>
                <w:b/>
              </w:rPr>
              <w:tab/>
              <w:t>Klassifikation</w:t>
            </w:r>
          </w:p>
        </w:tc>
        <w:tc>
          <w:tcPr>
            <w:tcW w:w="4730" w:type="dxa"/>
          </w:tcPr>
          <w:p w14:paraId="36626B00" w14:textId="77777777" w:rsidR="00CA1FE6" w:rsidRPr="00CA1FE6" w:rsidRDefault="00CA1FE6" w:rsidP="00CA1FE6">
            <w:pPr>
              <w:rPr>
                <w:b/>
              </w:rPr>
            </w:pPr>
          </w:p>
        </w:tc>
      </w:tr>
      <w:tr w:rsidR="00CA1FE6" w:rsidRPr="00CA1FE6" w14:paraId="5C1D5674" w14:textId="77777777" w:rsidTr="00CA1FE6">
        <w:tc>
          <w:tcPr>
            <w:tcW w:w="4730" w:type="dxa"/>
          </w:tcPr>
          <w:p w14:paraId="09CB70D7" w14:textId="77777777" w:rsidR="00CA1FE6" w:rsidRPr="00CA1FE6" w:rsidRDefault="00CA1FE6" w:rsidP="00CA1FE6">
            <w:r w:rsidRPr="00CA1FE6">
              <w:t>Klassificering af digital projektinformation ved anvendelse af en fælles klassifikation. Ved klassificering skal klassifikationssystem, formål og omfang fastlægges i en IKT-specifikation.</w:t>
            </w:r>
          </w:p>
        </w:tc>
        <w:tc>
          <w:tcPr>
            <w:tcW w:w="4730" w:type="dxa"/>
          </w:tcPr>
          <w:p w14:paraId="1748BA3C" w14:textId="77777777" w:rsidR="00CA1FE6" w:rsidRPr="00CA1FE6" w:rsidRDefault="00CA1FE6" w:rsidP="00CA1FE6"/>
        </w:tc>
      </w:tr>
      <w:tr w:rsidR="00CA1FE6" w:rsidRPr="00CA1FE6" w14:paraId="06506FF4" w14:textId="77777777" w:rsidTr="00CA1FE6">
        <w:tc>
          <w:tcPr>
            <w:tcW w:w="4730" w:type="dxa"/>
          </w:tcPr>
          <w:p w14:paraId="6C8A84FE" w14:textId="77777777" w:rsidR="00CA1FE6" w:rsidRPr="00CA1FE6" w:rsidRDefault="00CA1FE6" w:rsidP="00CA1FE6">
            <w:pPr>
              <w:rPr>
                <w:b/>
              </w:rPr>
            </w:pPr>
            <w:r w:rsidRPr="00CA1FE6">
              <w:rPr>
                <w:b/>
              </w:rPr>
              <w:t xml:space="preserve">9.2 </w:t>
            </w:r>
            <w:r w:rsidRPr="00CA1FE6">
              <w:rPr>
                <w:b/>
              </w:rPr>
              <w:tab/>
              <w:t>Digital kommunikation</w:t>
            </w:r>
          </w:p>
        </w:tc>
        <w:tc>
          <w:tcPr>
            <w:tcW w:w="4730" w:type="dxa"/>
          </w:tcPr>
          <w:p w14:paraId="191CF0D9" w14:textId="77777777" w:rsidR="00CA1FE6" w:rsidRPr="00CA1FE6" w:rsidRDefault="00CA1FE6" w:rsidP="00CA1FE6">
            <w:pPr>
              <w:rPr>
                <w:b/>
              </w:rPr>
            </w:pPr>
          </w:p>
        </w:tc>
      </w:tr>
      <w:tr w:rsidR="00CA1FE6" w:rsidRPr="00CA1FE6" w14:paraId="5F670FFB" w14:textId="77777777" w:rsidTr="00CA1FE6">
        <w:tc>
          <w:tcPr>
            <w:tcW w:w="4730" w:type="dxa"/>
          </w:tcPr>
          <w:p w14:paraId="56E3A32E" w14:textId="77777777" w:rsidR="00CA1FE6" w:rsidRPr="00CA1FE6" w:rsidRDefault="00CA1FE6" w:rsidP="00CA1FE6">
            <w:r w:rsidRPr="00CA1FE6">
              <w:t>Ydelsen kan omfatte anvendelse af fælles digital kommunikationsplatform til udveksling og deling af projektdokumentation, der er fælles for flere projektparter.</w:t>
            </w:r>
          </w:p>
        </w:tc>
        <w:tc>
          <w:tcPr>
            <w:tcW w:w="4730" w:type="dxa"/>
          </w:tcPr>
          <w:p w14:paraId="44C1F1D3" w14:textId="77777777" w:rsidR="00CA1FE6" w:rsidRPr="00CA1FE6" w:rsidRDefault="00CA1FE6" w:rsidP="00CA1FE6"/>
        </w:tc>
      </w:tr>
      <w:tr w:rsidR="00CA1FE6" w:rsidRPr="00CA1FE6" w14:paraId="6C10A372" w14:textId="77777777" w:rsidTr="00CA1FE6">
        <w:tc>
          <w:tcPr>
            <w:tcW w:w="4730" w:type="dxa"/>
          </w:tcPr>
          <w:p w14:paraId="0FDCF258" w14:textId="77777777" w:rsidR="00CA1FE6" w:rsidRPr="00CA1FE6" w:rsidRDefault="00CA1FE6" w:rsidP="00CA1FE6">
            <w:r w:rsidRPr="00CA1FE6">
              <w:t>Ydelsen skal fastlægges i en IKT-specifikation.</w:t>
            </w:r>
          </w:p>
        </w:tc>
        <w:tc>
          <w:tcPr>
            <w:tcW w:w="4730" w:type="dxa"/>
          </w:tcPr>
          <w:p w14:paraId="2A49CB7F" w14:textId="77777777" w:rsidR="00CA1FE6" w:rsidRPr="00CA1FE6" w:rsidRDefault="00CA1FE6" w:rsidP="00CA1FE6"/>
        </w:tc>
      </w:tr>
      <w:tr w:rsidR="00CA1FE6" w:rsidRPr="00CA1FE6" w14:paraId="432AE70C" w14:textId="77777777" w:rsidTr="00CA1FE6">
        <w:tc>
          <w:tcPr>
            <w:tcW w:w="4730" w:type="dxa"/>
          </w:tcPr>
          <w:p w14:paraId="555B4439" w14:textId="77777777" w:rsidR="00CA1FE6" w:rsidRPr="00CA1FE6" w:rsidRDefault="00CA1FE6" w:rsidP="00CA1FE6">
            <w:pPr>
              <w:rPr>
                <w:b/>
              </w:rPr>
            </w:pPr>
            <w:r w:rsidRPr="00CA1FE6">
              <w:rPr>
                <w:b/>
              </w:rPr>
              <w:t xml:space="preserve">9.3 </w:t>
            </w:r>
            <w:r w:rsidRPr="00CA1FE6">
              <w:rPr>
                <w:b/>
              </w:rPr>
              <w:tab/>
              <w:t>Etablering af kommunikationsplatform</w:t>
            </w:r>
          </w:p>
        </w:tc>
        <w:tc>
          <w:tcPr>
            <w:tcW w:w="4730" w:type="dxa"/>
          </w:tcPr>
          <w:p w14:paraId="295529A2" w14:textId="77777777" w:rsidR="00CA1FE6" w:rsidRPr="00CA1FE6" w:rsidRDefault="00CA1FE6" w:rsidP="00CA1FE6">
            <w:pPr>
              <w:rPr>
                <w:b/>
              </w:rPr>
            </w:pPr>
          </w:p>
        </w:tc>
      </w:tr>
      <w:tr w:rsidR="00CA1FE6" w:rsidRPr="00CA1FE6" w14:paraId="7A6D7D1F" w14:textId="77777777" w:rsidTr="00CA1FE6">
        <w:tc>
          <w:tcPr>
            <w:tcW w:w="4730" w:type="dxa"/>
          </w:tcPr>
          <w:p w14:paraId="5FEE7DDE" w14:textId="77777777" w:rsidR="00CA1FE6" w:rsidRPr="00CA1FE6" w:rsidRDefault="00CA1FE6" w:rsidP="00CA1FE6">
            <w:r w:rsidRPr="00CA1FE6">
              <w:t>Ydelsen kan omfatte etablering, administration og drift af fælles digital kommunikationsplatform (projektweb).</w:t>
            </w:r>
          </w:p>
        </w:tc>
        <w:tc>
          <w:tcPr>
            <w:tcW w:w="4730" w:type="dxa"/>
          </w:tcPr>
          <w:p w14:paraId="5B5F8490" w14:textId="2E6CC527" w:rsidR="00CA1FE6" w:rsidRPr="00CA1FE6" w:rsidRDefault="00CA1FE6" w:rsidP="00CA1FE6"/>
        </w:tc>
      </w:tr>
      <w:tr w:rsidR="00CA1FE6" w:rsidRPr="00CA1FE6" w14:paraId="0C7A271A" w14:textId="77777777" w:rsidTr="00CA1FE6">
        <w:tc>
          <w:tcPr>
            <w:tcW w:w="4730" w:type="dxa"/>
          </w:tcPr>
          <w:p w14:paraId="55661548" w14:textId="77777777" w:rsidR="00CA1FE6" w:rsidRPr="00CA1FE6" w:rsidRDefault="00CA1FE6" w:rsidP="00CA1FE6">
            <w:r w:rsidRPr="00CA1FE6">
              <w:t>Ydelsen skal fastlægges i en IKT-specifikation.</w:t>
            </w:r>
          </w:p>
        </w:tc>
        <w:tc>
          <w:tcPr>
            <w:tcW w:w="4730" w:type="dxa"/>
          </w:tcPr>
          <w:p w14:paraId="484B5149" w14:textId="77777777" w:rsidR="00CA1FE6" w:rsidRPr="00CA1FE6" w:rsidRDefault="00CA1FE6" w:rsidP="00CA1FE6"/>
        </w:tc>
      </w:tr>
      <w:tr w:rsidR="00CA1FE6" w:rsidRPr="00CA1FE6" w14:paraId="34F43466" w14:textId="77777777" w:rsidTr="00CA1FE6">
        <w:tc>
          <w:tcPr>
            <w:tcW w:w="4730" w:type="dxa"/>
          </w:tcPr>
          <w:p w14:paraId="453AD228" w14:textId="77777777" w:rsidR="00CA1FE6" w:rsidRPr="00CA1FE6" w:rsidRDefault="00CA1FE6" w:rsidP="00CA1FE6">
            <w:pPr>
              <w:rPr>
                <w:b/>
              </w:rPr>
            </w:pPr>
            <w:r w:rsidRPr="00CA1FE6">
              <w:rPr>
                <w:b/>
              </w:rPr>
              <w:t xml:space="preserve">9.4 </w:t>
            </w:r>
            <w:r w:rsidRPr="00CA1FE6">
              <w:rPr>
                <w:b/>
              </w:rPr>
              <w:tab/>
              <w:t>Digital projektering</w:t>
            </w:r>
          </w:p>
        </w:tc>
        <w:tc>
          <w:tcPr>
            <w:tcW w:w="4730" w:type="dxa"/>
          </w:tcPr>
          <w:p w14:paraId="7C9D2DD5" w14:textId="77777777" w:rsidR="00CA1FE6" w:rsidRPr="00CA1FE6" w:rsidRDefault="00CA1FE6" w:rsidP="00CA1FE6">
            <w:pPr>
              <w:rPr>
                <w:b/>
              </w:rPr>
            </w:pPr>
          </w:p>
        </w:tc>
      </w:tr>
      <w:tr w:rsidR="00CA1FE6" w:rsidRPr="00CA1FE6" w14:paraId="5D38B89A" w14:textId="77777777" w:rsidTr="00CA1FE6">
        <w:tc>
          <w:tcPr>
            <w:tcW w:w="4730" w:type="dxa"/>
          </w:tcPr>
          <w:p w14:paraId="178AF5D0" w14:textId="77777777" w:rsidR="00CA1FE6" w:rsidRPr="00CA1FE6" w:rsidRDefault="00CA1FE6" w:rsidP="00CA1FE6">
            <w:r w:rsidRPr="00CA1FE6">
              <w:t>Ydelsen omfatter udarbejdelse af en eller flere digitale bygningsmodeller som grundlag for koordineret projektering, analyse og projektdokumentation.</w:t>
            </w:r>
          </w:p>
        </w:tc>
        <w:tc>
          <w:tcPr>
            <w:tcW w:w="4730" w:type="dxa"/>
          </w:tcPr>
          <w:p w14:paraId="4904EE59" w14:textId="77777777" w:rsidR="00CA1FE6" w:rsidRPr="00CA1FE6" w:rsidRDefault="00CA1FE6" w:rsidP="00CA1FE6"/>
        </w:tc>
      </w:tr>
      <w:tr w:rsidR="00CA1FE6" w:rsidRPr="00CA1FE6" w14:paraId="1BB3EC58" w14:textId="77777777" w:rsidTr="00CA1FE6">
        <w:tc>
          <w:tcPr>
            <w:tcW w:w="4730" w:type="dxa"/>
          </w:tcPr>
          <w:p w14:paraId="640ED7D7" w14:textId="77777777" w:rsidR="00CA1FE6" w:rsidRPr="00CA1FE6" w:rsidRDefault="00CA1FE6" w:rsidP="00CA1FE6">
            <w:r w:rsidRPr="00CA1FE6">
              <w:t>Hver part er ansvarlig for egne bygningsmodeller og for, at disse er velstrukturerede og indbyrdes koordinerede og indeholder objekter med egenskaber, der muliggør sortering, filtrering og udtræk svarende til fasernes leverancer.</w:t>
            </w:r>
          </w:p>
        </w:tc>
        <w:tc>
          <w:tcPr>
            <w:tcW w:w="4730" w:type="dxa"/>
          </w:tcPr>
          <w:p w14:paraId="287B4287" w14:textId="77777777" w:rsidR="00CA1FE6" w:rsidRPr="00CA1FE6" w:rsidRDefault="00CA1FE6" w:rsidP="00CA1FE6"/>
        </w:tc>
      </w:tr>
      <w:tr w:rsidR="00CA1FE6" w:rsidRPr="00CA1FE6" w14:paraId="782BA889" w14:textId="77777777" w:rsidTr="00CA1FE6">
        <w:tc>
          <w:tcPr>
            <w:tcW w:w="4730" w:type="dxa"/>
          </w:tcPr>
          <w:p w14:paraId="607EA164" w14:textId="77777777" w:rsidR="00CA1FE6" w:rsidRPr="00CA1FE6" w:rsidRDefault="00CA1FE6" w:rsidP="00CA1FE6">
            <w:r w:rsidRPr="00CA1FE6">
              <w:t>Ved digital projektering indgår digital kollisions- og konsistenskontrol.</w:t>
            </w:r>
          </w:p>
        </w:tc>
        <w:tc>
          <w:tcPr>
            <w:tcW w:w="4730" w:type="dxa"/>
          </w:tcPr>
          <w:p w14:paraId="750266B8" w14:textId="77777777" w:rsidR="00CA1FE6" w:rsidRPr="00CA1FE6" w:rsidRDefault="00CA1FE6" w:rsidP="00CA1FE6"/>
        </w:tc>
      </w:tr>
      <w:tr w:rsidR="00CA1FE6" w:rsidRPr="00CA1FE6" w14:paraId="49D55EDF" w14:textId="77777777" w:rsidTr="00CA1FE6">
        <w:tc>
          <w:tcPr>
            <w:tcW w:w="4730" w:type="dxa"/>
          </w:tcPr>
          <w:p w14:paraId="3DED8E2D" w14:textId="77777777" w:rsidR="00CA1FE6" w:rsidRPr="00CA1FE6" w:rsidRDefault="00CA1FE6" w:rsidP="00CA1FE6">
            <w:r w:rsidRPr="00CA1FE6">
              <w:t>I det omfang, fagmodeller danner grundlag for projektdokumentation, skal fagmodeller på bygherrens opfordring udleveres sammen med projektdokumentationen.</w:t>
            </w:r>
          </w:p>
        </w:tc>
        <w:tc>
          <w:tcPr>
            <w:tcW w:w="4730" w:type="dxa"/>
          </w:tcPr>
          <w:p w14:paraId="5D74184E" w14:textId="77777777" w:rsidR="00CA1FE6" w:rsidRPr="00CA1FE6" w:rsidRDefault="00CA1FE6" w:rsidP="00CA1FE6"/>
        </w:tc>
      </w:tr>
      <w:tr w:rsidR="00CA1FE6" w:rsidRPr="00CA1FE6" w14:paraId="794DAC23" w14:textId="77777777" w:rsidTr="00CA1FE6">
        <w:tc>
          <w:tcPr>
            <w:tcW w:w="4730" w:type="dxa"/>
          </w:tcPr>
          <w:p w14:paraId="19A5787E" w14:textId="77777777" w:rsidR="00CA1FE6" w:rsidRPr="00CA1FE6" w:rsidRDefault="00CA1FE6" w:rsidP="00CA1FE6">
            <w:r w:rsidRPr="00CA1FE6">
              <w:t>Udveksling og aflevering af bygningsmodeller sker i åbne formater og skal fastlægges i en IKT-specifikation.</w:t>
            </w:r>
          </w:p>
        </w:tc>
        <w:tc>
          <w:tcPr>
            <w:tcW w:w="4730" w:type="dxa"/>
          </w:tcPr>
          <w:p w14:paraId="7C0C2754" w14:textId="77777777" w:rsidR="00CA1FE6" w:rsidRPr="00CA1FE6" w:rsidRDefault="00CA1FE6" w:rsidP="00CA1FE6"/>
        </w:tc>
      </w:tr>
      <w:tr w:rsidR="00CA1FE6" w:rsidRPr="00CA1FE6" w14:paraId="7720D38E" w14:textId="77777777" w:rsidTr="00CA1FE6">
        <w:tc>
          <w:tcPr>
            <w:tcW w:w="4730" w:type="dxa"/>
          </w:tcPr>
          <w:p w14:paraId="33D1A6D6" w14:textId="77777777" w:rsidR="00CA1FE6" w:rsidRPr="00CA1FE6" w:rsidRDefault="00CA1FE6" w:rsidP="00CA1FE6">
            <w:pPr>
              <w:rPr>
                <w:b/>
              </w:rPr>
            </w:pPr>
            <w:r w:rsidRPr="00CA1FE6">
              <w:rPr>
                <w:b/>
              </w:rPr>
              <w:t xml:space="preserve">9.5 </w:t>
            </w:r>
            <w:r w:rsidRPr="00CA1FE6">
              <w:rPr>
                <w:b/>
              </w:rPr>
              <w:tab/>
              <w:t>Digitalt udbud og tilbud</w:t>
            </w:r>
          </w:p>
        </w:tc>
        <w:tc>
          <w:tcPr>
            <w:tcW w:w="4730" w:type="dxa"/>
          </w:tcPr>
          <w:p w14:paraId="0CFA3DC8" w14:textId="77777777" w:rsidR="00CA1FE6" w:rsidRPr="00CA1FE6" w:rsidRDefault="00CA1FE6" w:rsidP="00CA1FE6">
            <w:pPr>
              <w:rPr>
                <w:b/>
              </w:rPr>
            </w:pPr>
          </w:p>
        </w:tc>
      </w:tr>
      <w:tr w:rsidR="00CA1FE6" w:rsidRPr="00CA1FE6" w14:paraId="4E1A40E0" w14:textId="77777777" w:rsidTr="00CA1FE6">
        <w:tc>
          <w:tcPr>
            <w:tcW w:w="4730" w:type="dxa"/>
          </w:tcPr>
          <w:p w14:paraId="4160EDBD" w14:textId="77777777" w:rsidR="00CA1FE6" w:rsidRPr="00CA1FE6" w:rsidRDefault="00CA1FE6" w:rsidP="00CA1FE6">
            <w:r w:rsidRPr="00CA1FE6">
              <w:t>Ydelsen omfatter håndtering af udbuds- og tilbudsfasen digitalt, herunder udarbejdelse af struktureret digitalt udbudsmateriale, valg af og håndtering af udbudsportal samt vurdering af den digitale kvalitet af indkomne digitale tilbud. Ydelsen skal fastlægges i en IKT-specifikation.</w:t>
            </w:r>
          </w:p>
        </w:tc>
        <w:tc>
          <w:tcPr>
            <w:tcW w:w="4730" w:type="dxa"/>
          </w:tcPr>
          <w:p w14:paraId="3E8D4EF1" w14:textId="77777777" w:rsidR="00CA1FE6" w:rsidRPr="00CA1FE6" w:rsidRDefault="00CA1FE6" w:rsidP="00CA1FE6"/>
        </w:tc>
      </w:tr>
      <w:tr w:rsidR="00CA1FE6" w:rsidRPr="00CA1FE6" w14:paraId="3BCA8CB1" w14:textId="77777777" w:rsidTr="00CA1FE6">
        <w:tc>
          <w:tcPr>
            <w:tcW w:w="4730" w:type="dxa"/>
          </w:tcPr>
          <w:p w14:paraId="6037BC99" w14:textId="77777777" w:rsidR="00CA1FE6" w:rsidRPr="00CA1FE6" w:rsidRDefault="00CA1FE6" w:rsidP="00CA1FE6">
            <w:pPr>
              <w:rPr>
                <w:b/>
              </w:rPr>
            </w:pPr>
            <w:r w:rsidRPr="00CA1FE6">
              <w:rPr>
                <w:b/>
              </w:rPr>
              <w:t xml:space="preserve">9.6 </w:t>
            </w:r>
            <w:r w:rsidRPr="00CA1FE6">
              <w:rPr>
                <w:b/>
              </w:rPr>
              <w:tab/>
              <w:t>Mængdefortegnelse</w:t>
            </w:r>
          </w:p>
        </w:tc>
        <w:tc>
          <w:tcPr>
            <w:tcW w:w="4730" w:type="dxa"/>
          </w:tcPr>
          <w:p w14:paraId="554B10A6" w14:textId="77777777" w:rsidR="00CA1FE6" w:rsidRPr="00CA1FE6" w:rsidRDefault="00CA1FE6" w:rsidP="00CA1FE6">
            <w:pPr>
              <w:rPr>
                <w:b/>
              </w:rPr>
            </w:pPr>
          </w:p>
        </w:tc>
      </w:tr>
      <w:tr w:rsidR="00CA1FE6" w:rsidRPr="00CA1FE6" w14:paraId="45B07D38" w14:textId="77777777" w:rsidTr="00CA1FE6">
        <w:tc>
          <w:tcPr>
            <w:tcW w:w="4730" w:type="dxa"/>
          </w:tcPr>
          <w:p w14:paraId="64843AB7" w14:textId="77777777" w:rsidR="00CA1FE6" w:rsidRPr="00CA1FE6" w:rsidRDefault="00CA1FE6" w:rsidP="00CA1FE6">
            <w:r w:rsidRPr="00CA1FE6">
              <w:lastRenderedPageBreak/>
              <w:t>Ydelsen omfatter udarbejdelse af tilbudslister med mængder og redegørelse for anvendte opmålingsmetoder.</w:t>
            </w:r>
          </w:p>
        </w:tc>
        <w:tc>
          <w:tcPr>
            <w:tcW w:w="4730" w:type="dxa"/>
          </w:tcPr>
          <w:p w14:paraId="3FCD6535" w14:textId="1C8D7C94" w:rsidR="00CA1FE6" w:rsidRPr="00CA1FE6" w:rsidRDefault="00CA1FE6" w:rsidP="00CA1FE6"/>
        </w:tc>
      </w:tr>
      <w:tr w:rsidR="00CA1FE6" w:rsidRPr="00CA1FE6" w14:paraId="2CD31B1D" w14:textId="77777777" w:rsidTr="00CA1FE6">
        <w:tc>
          <w:tcPr>
            <w:tcW w:w="4730" w:type="dxa"/>
          </w:tcPr>
          <w:p w14:paraId="1EC09474" w14:textId="77777777" w:rsidR="00CA1FE6" w:rsidRPr="00CA1FE6" w:rsidRDefault="00CA1FE6" w:rsidP="00CA1FE6">
            <w:r w:rsidRPr="00CA1FE6">
              <w:t>Ydelsen skal fastlægges i en IKT-specifikation.</w:t>
            </w:r>
          </w:p>
        </w:tc>
        <w:tc>
          <w:tcPr>
            <w:tcW w:w="4730" w:type="dxa"/>
          </w:tcPr>
          <w:p w14:paraId="5D0BE813" w14:textId="77777777" w:rsidR="00CA1FE6" w:rsidRPr="00CA1FE6" w:rsidRDefault="00CA1FE6" w:rsidP="00CA1FE6"/>
        </w:tc>
      </w:tr>
      <w:tr w:rsidR="00CA1FE6" w:rsidRPr="00CA1FE6" w14:paraId="2D91E8E8" w14:textId="77777777" w:rsidTr="00CA1FE6">
        <w:tc>
          <w:tcPr>
            <w:tcW w:w="4730" w:type="dxa"/>
          </w:tcPr>
          <w:p w14:paraId="39C3E4D4" w14:textId="77777777" w:rsidR="00CA1FE6" w:rsidRPr="00CA1FE6" w:rsidRDefault="00CA1FE6" w:rsidP="00CA1FE6">
            <w:pPr>
              <w:rPr>
                <w:b/>
              </w:rPr>
            </w:pPr>
            <w:r w:rsidRPr="00CA1FE6">
              <w:rPr>
                <w:b/>
              </w:rPr>
              <w:t xml:space="preserve">9.7 </w:t>
            </w:r>
            <w:r w:rsidRPr="00CA1FE6">
              <w:rPr>
                <w:b/>
              </w:rPr>
              <w:tab/>
              <w:t>Digital aflevering</w:t>
            </w:r>
          </w:p>
        </w:tc>
        <w:tc>
          <w:tcPr>
            <w:tcW w:w="4730" w:type="dxa"/>
          </w:tcPr>
          <w:p w14:paraId="2B2E62D2" w14:textId="77777777" w:rsidR="00CA1FE6" w:rsidRPr="00CA1FE6" w:rsidRDefault="00CA1FE6" w:rsidP="00CA1FE6">
            <w:pPr>
              <w:rPr>
                <w:b/>
              </w:rPr>
            </w:pPr>
          </w:p>
        </w:tc>
      </w:tr>
      <w:tr w:rsidR="00CA1FE6" w:rsidRPr="00CA1FE6" w14:paraId="57E22786" w14:textId="77777777" w:rsidTr="00CA1FE6">
        <w:tc>
          <w:tcPr>
            <w:tcW w:w="4730" w:type="dxa"/>
          </w:tcPr>
          <w:p w14:paraId="51A0E538" w14:textId="77777777" w:rsidR="00CA1FE6" w:rsidRPr="00CA1FE6" w:rsidRDefault="00CA1FE6" w:rsidP="00CA1FE6">
            <w:r w:rsidRPr="00CA1FE6">
              <w:t xml:space="preserve">Ydelsen omfatter aflevering af digitalt projektmateriale eller digitalt ”som </w:t>
            </w:r>
            <w:proofErr w:type="spellStart"/>
            <w:r w:rsidRPr="00CA1FE6">
              <w:t>udført”-dokumentation</w:t>
            </w:r>
            <w:proofErr w:type="spellEnd"/>
            <w:r w:rsidRPr="00CA1FE6">
              <w:t xml:space="preserve"> på baggrund af specifikke krav fra bygherren. Ydelsen skal fastlægges i en IKT-specifikation.</w:t>
            </w:r>
          </w:p>
        </w:tc>
        <w:tc>
          <w:tcPr>
            <w:tcW w:w="4730" w:type="dxa"/>
          </w:tcPr>
          <w:p w14:paraId="2486867D" w14:textId="77777777" w:rsidR="00CA1FE6" w:rsidRPr="00CA1FE6" w:rsidRDefault="00CA1FE6" w:rsidP="00CA1FE6"/>
        </w:tc>
      </w:tr>
      <w:tr w:rsidR="00CA1FE6" w:rsidRPr="00CA1FE6" w14:paraId="7B96A0D3" w14:textId="77777777" w:rsidTr="00CA1FE6">
        <w:tc>
          <w:tcPr>
            <w:tcW w:w="4730" w:type="dxa"/>
          </w:tcPr>
          <w:p w14:paraId="1A132FC6" w14:textId="77777777" w:rsidR="00CA1FE6" w:rsidRPr="00CA1FE6" w:rsidRDefault="00CA1FE6" w:rsidP="00CA1FE6">
            <w:pPr>
              <w:rPr>
                <w:b/>
              </w:rPr>
            </w:pPr>
            <w:r w:rsidRPr="00CA1FE6">
              <w:rPr>
                <w:b/>
              </w:rPr>
              <w:t xml:space="preserve">9.8 </w:t>
            </w:r>
            <w:r w:rsidRPr="00CA1FE6">
              <w:rPr>
                <w:b/>
              </w:rPr>
              <w:tab/>
              <w:t>Digitalisering af eksisterende forhold</w:t>
            </w:r>
          </w:p>
        </w:tc>
        <w:tc>
          <w:tcPr>
            <w:tcW w:w="4730" w:type="dxa"/>
          </w:tcPr>
          <w:p w14:paraId="6D1C8E93" w14:textId="77777777" w:rsidR="00CA1FE6" w:rsidRPr="00CA1FE6" w:rsidRDefault="00CA1FE6" w:rsidP="00CA1FE6">
            <w:pPr>
              <w:rPr>
                <w:b/>
              </w:rPr>
            </w:pPr>
          </w:p>
        </w:tc>
      </w:tr>
      <w:tr w:rsidR="00CA1FE6" w:rsidRPr="00CA1FE6" w14:paraId="00619401" w14:textId="77777777" w:rsidTr="00CA1FE6">
        <w:tc>
          <w:tcPr>
            <w:tcW w:w="4730" w:type="dxa"/>
          </w:tcPr>
          <w:p w14:paraId="5CA4AF91" w14:textId="77777777" w:rsidR="00CA1FE6" w:rsidRPr="00CA1FE6" w:rsidRDefault="00CA1FE6" w:rsidP="00CA1FE6">
            <w:r w:rsidRPr="00CA1FE6">
              <w:t>Ydelsen omfatter digitalisering af eksisterende arealer, bygninger og anlæg i bygningsmodeller eller tegninger i nærmere aftalt omfang.</w:t>
            </w:r>
          </w:p>
        </w:tc>
        <w:tc>
          <w:tcPr>
            <w:tcW w:w="4730" w:type="dxa"/>
          </w:tcPr>
          <w:p w14:paraId="34F043B0" w14:textId="77777777" w:rsidR="00CA1FE6" w:rsidRPr="00CA1FE6" w:rsidRDefault="00CA1FE6" w:rsidP="00CA1FE6"/>
        </w:tc>
      </w:tr>
      <w:tr w:rsidR="00CA1FE6" w:rsidRPr="00CA1FE6" w14:paraId="47070E98" w14:textId="77777777" w:rsidTr="00CA1FE6">
        <w:tc>
          <w:tcPr>
            <w:tcW w:w="4730" w:type="dxa"/>
          </w:tcPr>
          <w:p w14:paraId="3A778E68" w14:textId="77777777" w:rsidR="00CA1FE6" w:rsidRPr="00CA1FE6" w:rsidRDefault="00CA1FE6" w:rsidP="00CA1FE6">
            <w:pPr>
              <w:rPr>
                <w:b/>
              </w:rPr>
            </w:pPr>
            <w:r w:rsidRPr="00CA1FE6">
              <w:rPr>
                <w:b/>
              </w:rPr>
              <w:t xml:space="preserve">9.9 </w:t>
            </w:r>
            <w:r w:rsidRPr="00CA1FE6">
              <w:rPr>
                <w:b/>
              </w:rPr>
              <w:tab/>
              <w:t>Særlige visualiseringer</w:t>
            </w:r>
          </w:p>
        </w:tc>
        <w:tc>
          <w:tcPr>
            <w:tcW w:w="4730" w:type="dxa"/>
          </w:tcPr>
          <w:p w14:paraId="179EED6C" w14:textId="77777777" w:rsidR="00CA1FE6" w:rsidRPr="00CA1FE6" w:rsidRDefault="00CA1FE6" w:rsidP="00CA1FE6">
            <w:pPr>
              <w:rPr>
                <w:b/>
              </w:rPr>
            </w:pPr>
          </w:p>
        </w:tc>
      </w:tr>
      <w:tr w:rsidR="00CA1FE6" w:rsidRPr="00CA1FE6" w14:paraId="6C174953" w14:textId="77777777" w:rsidTr="00CA1FE6">
        <w:tc>
          <w:tcPr>
            <w:tcW w:w="4730" w:type="dxa"/>
          </w:tcPr>
          <w:p w14:paraId="74C7A632" w14:textId="77777777" w:rsidR="00CA1FE6" w:rsidRPr="00CA1FE6" w:rsidRDefault="00CA1FE6" w:rsidP="00CA1FE6">
            <w:r w:rsidRPr="00CA1FE6">
              <w:t xml:space="preserve">Ydelse kan omfatte fotorealistiske visualiseringer, rumlige afbildninger, arkitekturfotografering, animationer eller video og interaktive præsentationer. Ydelsen kan </w:t>
            </w:r>
            <w:proofErr w:type="gramStart"/>
            <w:r w:rsidRPr="00CA1FE6">
              <w:t>endvidere</w:t>
            </w:r>
            <w:proofErr w:type="gramEnd"/>
            <w:r w:rsidRPr="00CA1FE6">
              <w:t xml:space="preserve"> indeholde udarbejdelse af fysiske modeller på grundlag heraf.</w:t>
            </w:r>
          </w:p>
        </w:tc>
        <w:tc>
          <w:tcPr>
            <w:tcW w:w="4730" w:type="dxa"/>
          </w:tcPr>
          <w:p w14:paraId="2A3FC939" w14:textId="77777777" w:rsidR="00CA1FE6" w:rsidRPr="00CA1FE6" w:rsidRDefault="00CA1FE6" w:rsidP="00CA1FE6"/>
        </w:tc>
      </w:tr>
      <w:tr w:rsidR="00CA1FE6" w:rsidRPr="00CA1FE6" w14:paraId="414CF425" w14:textId="77777777" w:rsidTr="00CA1FE6">
        <w:tc>
          <w:tcPr>
            <w:tcW w:w="4730" w:type="dxa"/>
          </w:tcPr>
          <w:p w14:paraId="5464E924" w14:textId="77777777" w:rsidR="00CA1FE6" w:rsidRPr="00CA1FE6" w:rsidRDefault="00CA1FE6" w:rsidP="00CA1FE6">
            <w:pPr>
              <w:rPr>
                <w:b/>
              </w:rPr>
            </w:pPr>
            <w:r w:rsidRPr="00CA1FE6">
              <w:rPr>
                <w:b/>
              </w:rPr>
              <w:t xml:space="preserve">9.10 </w:t>
            </w:r>
            <w:r w:rsidRPr="00CA1FE6">
              <w:rPr>
                <w:b/>
              </w:rPr>
              <w:tab/>
              <w:t>Andre digitale ydelser</w:t>
            </w:r>
          </w:p>
        </w:tc>
        <w:tc>
          <w:tcPr>
            <w:tcW w:w="4730" w:type="dxa"/>
          </w:tcPr>
          <w:p w14:paraId="3E50EAD0" w14:textId="77777777" w:rsidR="00CA1FE6" w:rsidRPr="00CA1FE6" w:rsidRDefault="00CA1FE6" w:rsidP="00CA1FE6">
            <w:pPr>
              <w:rPr>
                <w:b/>
              </w:rPr>
            </w:pPr>
          </w:p>
        </w:tc>
      </w:tr>
      <w:tr w:rsidR="00CA1FE6" w:rsidRPr="00CA1FE6" w14:paraId="68BF5480" w14:textId="77777777" w:rsidTr="00CA1FE6">
        <w:tc>
          <w:tcPr>
            <w:tcW w:w="4730" w:type="dxa"/>
          </w:tcPr>
          <w:p w14:paraId="403F0D54" w14:textId="77777777" w:rsidR="00CA1FE6" w:rsidRPr="00CA1FE6" w:rsidRDefault="00CA1FE6" w:rsidP="00CA1FE6">
            <w:r w:rsidRPr="00CA1FE6">
              <w:t>Andre digitale ydelser kan omfatte 4D-visualiseringer (tid), 5D-visualiseringer (tid og økonomi), bistand ifm. bygherrens etablering af kommunikationsplat- form, implementering af software i bygherrens system o.a.</w:t>
            </w:r>
          </w:p>
        </w:tc>
        <w:tc>
          <w:tcPr>
            <w:tcW w:w="4730" w:type="dxa"/>
          </w:tcPr>
          <w:p w14:paraId="4DEF19D8" w14:textId="77777777" w:rsidR="00CA1FE6" w:rsidRPr="00CA1FE6" w:rsidRDefault="00CA1FE6" w:rsidP="00CA1FE6"/>
        </w:tc>
      </w:tr>
      <w:tr w:rsidR="00CA1FE6" w:rsidRPr="00CA1FE6" w14:paraId="7F0A899B" w14:textId="77777777" w:rsidTr="00CA1FE6">
        <w:tc>
          <w:tcPr>
            <w:tcW w:w="4730" w:type="dxa"/>
          </w:tcPr>
          <w:p w14:paraId="0F1994F6" w14:textId="77777777" w:rsidR="00CA1FE6" w:rsidRPr="00CA1FE6" w:rsidRDefault="00CA1FE6" w:rsidP="00CA1FE6">
            <w:pPr>
              <w:rPr>
                <w:b/>
              </w:rPr>
            </w:pPr>
            <w:r w:rsidRPr="00CA1FE6">
              <w:rPr>
                <w:b/>
              </w:rPr>
              <w:t>Risikoforhold og økonomi</w:t>
            </w:r>
          </w:p>
        </w:tc>
        <w:tc>
          <w:tcPr>
            <w:tcW w:w="4730" w:type="dxa"/>
          </w:tcPr>
          <w:p w14:paraId="63744867" w14:textId="77777777" w:rsidR="00CA1FE6" w:rsidRPr="00CA1FE6" w:rsidRDefault="00CA1FE6" w:rsidP="00CA1FE6">
            <w:pPr>
              <w:rPr>
                <w:b/>
              </w:rPr>
            </w:pPr>
          </w:p>
        </w:tc>
      </w:tr>
      <w:tr w:rsidR="00CA1FE6" w:rsidRPr="00CA1FE6" w14:paraId="1B27B3A9" w14:textId="77777777" w:rsidTr="00CA1FE6">
        <w:tc>
          <w:tcPr>
            <w:tcW w:w="4730" w:type="dxa"/>
          </w:tcPr>
          <w:p w14:paraId="524DF89E" w14:textId="77777777" w:rsidR="00CA1FE6" w:rsidRPr="00CA1FE6" w:rsidRDefault="00CA1FE6" w:rsidP="00CA1FE6">
            <w:r w:rsidRPr="00CA1FE6">
              <w:t>Hvis bygherren ønsker én eller flere af nedennævnte ydelser 9.11 – 9.13 inde- holdt, forudsættes det, at ydelsen klart er fastlagt i aftalen.</w:t>
            </w:r>
          </w:p>
        </w:tc>
        <w:tc>
          <w:tcPr>
            <w:tcW w:w="4730" w:type="dxa"/>
          </w:tcPr>
          <w:p w14:paraId="1447A23D" w14:textId="77777777" w:rsidR="00CA1FE6" w:rsidRPr="00CA1FE6" w:rsidRDefault="00CA1FE6" w:rsidP="00CA1FE6"/>
        </w:tc>
      </w:tr>
      <w:tr w:rsidR="00CA1FE6" w:rsidRPr="00CA1FE6" w14:paraId="47208142" w14:textId="77777777" w:rsidTr="00CA1FE6">
        <w:tc>
          <w:tcPr>
            <w:tcW w:w="4730" w:type="dxa"/>
          </w:tcPr>
          <w:p w14:paraId="5D242865"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rådgiveren, som fastlægger ydelsernes omfang.</w:t>
            </w:r>
          </w:p>
        </w:tc>
        <w:tc>
          <w:tcPr>
            <w:tcW w:w="4730" w:type="dxa"/>
          </w:tcPr>
          <w:p w14:paraId="4F2E87E7" w14:textId="77777777" w:rsidR="00CA1FE6" w:rsidRPr="00CA1FE6" w:rsidRDefault="00CA1FE6" w:rsidP="00CA1FE6"/>
        </w:tc>
      </w:tr>
      <w:tr w:rsidR="00CA1FE6" w:rsidRPr="00CA1FE6" w14:paraId="3BE71556" w14:textId="77777777" w:rsidTr="00CA1FE6">
        <w:tc>
          <w:tcPr>
            <w:tcW w:w="4730" w:type="dxa"/>
          </w:tcPr>
          <w:p w14:paraId="450BA0BC" w14:textId="77777777" w:rsidR="00CA1FE6" w:rsidRPr="00CA1FE6" w:rsidRDefault="00CA1FE6" w:rsidP="00CA1FE6">
            <w:pPr>
              <w:rPr>
                <w:b/>
              </w:rPr>
            </w:pPr>
            <w:r w:rsidRPr="00CA1FE6">
              <w:rPr>
                <w:b/>
              </w:rPr>
              <w:t xml:space="preserve">9.11 </w:t>
            </w:r>
            <w:r w:rsidRPr="00CA1FE6">
              <w:rPr>
                <w:b/>
              </w:rPr>
              <w:tab/>
              <w:t>Økonomiske analyser</w:t>
            </w:r>
          </w:p>
        </w:tc>
        <w:tc>
          <w:tcPr>
            <w:tcW w:w="4730" w:type="dxa"/>
          </w:tcPr>
          <w:p w14:paraId="6A222B61" w14:textId="77777777" w:rsidR="00CA1FE6" w:rsidRPr="00CA1FE6" w:rsidRDefault="00CA1FE6" w:rsidP="00CA1FE6">
            <w:pPr>
              <w:rPr>
                <w:b/>
              </w:rPr>
            </w:pPr>
          </w:p>
        </w:tc>
      </w:tr>
      <w:tr w:rsidR="00CA1FE6" w:rsidRPr="00CA1FE6" w14:paraId="71686A19" w14:textId="77777777" w:rsidTr="00CA1FE6">
        <w:tc>
          <w:tcPr>
            <w:tcW w:w="4730" w:type="dxa"/>
          </w:tcPr>
          <w:p w14:paraId="2B2A49B4" w14:textId="77777777" w:rsidR="00CA1FE6" w:rsidRPr="00CA1FE6" w:rsidRDefault="00CA1FE6" w:rsidP="00CA1FE6">
            <w:r w:rsidRPr="00CA1FE6">
              <w:t>Udarbejdelse af særlige overslag specificeret og udført efter bygherrens særlige krav.</w:t>
            </w:r>
          </w:p>
        </w:tc>
        <w:tc>
          <w:tcPr>
            <w:tcW w:w="4730" w:type="dxa"/>
          </w:tcPr>
          <w:p w14:paraId="105A407B" w14:textId="77777777" w:rsidR="00CA1FE6" w:rsidRPr="00CA1FE6" w:rsidRDefault="00CA1FE6" w:rsidP="00CA1FE6"/>
        </w:tc>
      </w:tr>
      <w:tr w:rsidR="00CA1FE6" w:rsidRPr="00CA1FE6" w14:paraId="4B4B63E5" w14:textId="77777777" w:rsidTr="00CA1FE6">
        <w:tc>
          <w:tcPr>
            <w:tcW w:w="4730" w:type="dxa"/>
          </w:tcPr>
          <w:p w14:paraId="4DBB42DB" w14:textId="77777777" w:rsidR="00CA1FE6" w:rsidRPr="00CA1FE6" w:rsidRDefault="00CA1FE6" w:rsidP="00CA1FE6">
            <w:r w:rsidRPr="00CA1FE6">
              <w:t>Gennemførelse af beregninger af økonomiske konsekvenser af alternative scenarier.</w:t>
            </w:r>
          </w:p>
        </w:tc>
        <w:tc>
          <w:tcPr>
            <w:tcW w:w="4730" w:type="dxa"/>
          </w:tcPr>
          <w:p w14:paraId="2400BC7A" w14:textId="77777777" w:rsidR="00CA1FE6" w:rsidRPr="00CA1FE6" w:rsidRDefault="00CA1FE6" w:rsidP="00CA1FE6">
            <w:pPr>
              <w:rPr>
                <w:b/>
              </w:rPr>
            </w:pPr>
          </w:p>
        </w:tc>
      </w:tr>
      <w:tr w:rsidR="00CA1FE6" w:rsidRPr="00CA1FE6" w14:paraId="30AA7EA0" w14:textId="77777777" w:rsidTr="00CA1FE6">
        <w:tc>
          <w:tcPr>
            <w:tcW w:w="4730" w:type="dxa"/>
          </w:tcPr>
          <w:p w14:paraId="26441E49" w14:textId="77777777" w:rsidR="00CA1FE6" w:rsidRPr="00CA1FE6" w:rsidRDefault="00CA1FE6" w:rsidP="00CA1FE6">
            <w:r w:rsidRPr="00CA1FE6">
              <w:t>Udarbejdelse af driftsbudgetter opstillet efter bygherrens retningslinjer.</w:t>
            </w:r>
          </w:p>
        </w:tc>
        <w:tc>
          <w:tcPr>
            <w:tcW w:w="4730" w:type="dxa"/>
          </w:tcPr>
          <w:p w14:paraId="1E4AA50C" w14:textId="77777777" w:rsidR="00CA1FE6" w:rsidRPr="00CA1FE6" w:rsidRDefault="00CA1FE6" w:rsidP="00CA1FE6">
            <w:pPr>
              <w:rPr>
                <w:b/>
              </w:rPr>
            </w:pPr>
          </w:p>
        </w:tc>
      </w:tr>
      <w:tr w:rsidR="00CA1FE6" w:rsidRPr="00CA1FE6" w14:paraId="58E44516" w14:textId="77777777" w:rsidTr="00CA1FE6">
        <w:tc>
          <w:tcPr>
            <w:tcW w:w="4730" w:type="dxa"/>
          </w:tcPr>
          <w:p w14:paraId="17C87B9F" w14:textId="77777777" w:rsidR="00CA1FE6" w:rsidRPr="00CA1FE6" w:rsidRDefault="00CA1FE6" w:rsidP="00CA1FE6">
            <w:r w:rsidRPr="00CA1FE6">
              <w:t>Udarbejdelse af investeringsplaner og gennemførelse af rentabilitetsberegninger.</w:t>
            </w:r>
          </w:p>
        </w:tc>
        <w:tc>
          <w:tcPr>
            <w:tcW w:w="4730" w:type="dxa"/>
          </w:tcPr>
          <w:p w14:paraId="013B3EC9" w14:textId="77777777" w:rsidR="00CA1FE6" w:rsidRPr="00CA1FE6" w:rsidRDefault="00CA1FE6" w:rsidP="00CA1FE6"/>
        </w:tc>
      </w:tr>
      <w:tr w:rsidR="00CA1FE6" w:rsidRPr="00CA1FE6" w14:paraId="783764D5" w14:textId="77777777" w:rsidTr="00CA1FE6">
        <w:tc>
          <w:tcPr>
            <w:tcW w:w="4730" w:type="dxa"/>
          </w:tcPr>
          <w:p w14:paraId="483B534E" w14:textId="77777777" w:rsidR="00CA1FE6" w:rsidRPr="00CA1FE6" w:rsidRDefault="00CA1FE6" w:rsidP="00CA1FE6">
            <w:r w:rsidRPr="00CA1FE6">
              <w:t>Gennemførelse af totaløkonomiske vurderinger eller totaløkonomiske beregninger omfattende en kapitalisering af de samlede anlægs- og driftsomkostninger i bygningens levetid.</w:t>
            </w:r>
          </w:p>
        </w:tc>
        <w:tc>
          <w:tcPr>
            <w:tcW w:w="4730" w:type="dxa"/>
          </w:tcPr>
          <w:p w14:paraId="7D170C14" w14:textId="77777777" w:rsidR="00CA1FE6" w:rsidRPr="00CA1FE6" w:rsidRDefault="00CA1FE6" w:rsidP="00CA1FE6"/>
        </w:tc>
      </w:tr>
      <w:tr w:rsidR="00CA1FE6" w:rsidRPr="00CA1FE6" w14:paraId="0EE5CE2A" w14:textId="77777777" w:rsidTr="00CA1FE6">
        <w:tc>
          <w:tcPr>
            <w:tcW w:w="4730" w:type="dxa"/>
          </w:tcPr>
          <w:p w14:paraId="00242C1B" w14:textId="77777777" w:rsidR="00CA1FE6" w:rsidRPr="00CA1FE6" w:rsidRDefault="00CA1FE6" w:rsidP="00CA1FE6">
            <w:pPr>
              <w:rPr>
                <w:b/>
              </w:rPr>
            </w:pPr>
            <w:r w:rsidRPr="00CA1FE6">
              <w:rPr>
                <w:b/>
              </w:rPr>
              <w:t xml:space="preserve">9.12 </w:t>
            </w:r>
            <w:r w:rsidRPr="00CA1FE6">
              <w:rPr>
                <w:b/>
              </w:rPr>
              <w:tab/>
              <w:t>Risikoanalyser</w:t>
            </w:r>
          </w:p>
        </w:tc>
        <w:tc>
          <w:tcPr>
            <w:tcW w:w="4730" w:type="dxa"/>
          </w:tcPr>
          <w:p w14:paraId="06BCAA81" w14:textId="77777777" w:rsidR="00CA1FE6" w:rsidRPr="00CA1FE6" w:rsidRDefault="00CA1FE6" w:rsidP="00CA1FE6">
            <w:pPr>
              <w:rPr>
                <w:b/>
              </w:rPr>
            </w:pPr>
          </w:p>
        </w:tc>
      </w:tr>
      <w:tr w:rsidR="00CA1FE6" w:rsidRPr="00CA1FE6" w14:paraId="097B1CCA" w14:textId="77777777" w:rsidTr="00CA1FE6">
        <w:tc>
          <w:tcPr>
            <w:tcW w:w="4730" w:type="dxa"/>
          </w:tcPr>
          <w:p w14:paraId="2122E510" w14:textId="77777777" w:rsidR="00CA1FE6" w:rsidRPr="00CA1FE6" w:rsidRDefault="00CA1FE6" w:rsidP="00CA1FE6">
            <w:r w:rsidRPr="00CA1FE6">
              <w:t xml:space="preserve">Gennemførelse af analyser af særlige risikobehæftede forhold, ud over det i de enkelte faser beskrevne, herunder </w:t>
            </w:r>
            <w:proofErr w:type="gramStart"/>
            <w:r w:rsidRPr="00CA1FE6">
              <w:t>eksempelvis</w:t>
            </w:r>
            <w:proofErr w:type="gramEnd"/>
            <w:r w:rsidRPr="00CA1FE6">
              <w:t xml:space="preserve"> i forhold til:</w:t>
            </w:r>
          </w:p>
          <w:p w14:paraId="52BA49CD" w14:textId="77777777" w:rsidR="00CA1FE6" w:rsidRPr="00CA1FE6" w:rsidRDefault="00CA1FE6" w:rsidP="00CA1FE6">
            <w:r w:rsidRPr="00CA1FE6">
              <w:t>jordbundsforhold</w:t>
            </w:r>
          </w:p>
          <w:p w14:paraId="4FAE1B65" w14:textId="77777777" w:rsidR="00CA1FE6" w:rsidRPr="00CA1FE6" w:rsidRDefault="00CA1FE6" w:rsidP="00CA1FE6">
            <w:r w:rsidRPr="00CA1FE6">
              <w:t>skade på byggeriet eller omgivelser</w:t>
            </w:r>
          </w:p>
          <w:p w14:paraId="655DD2A6" w14:textId="77777777" w:rsidR="00CA1FE6" w:rsidRPr="00CA1FE6" w:rsidRDefault="00CA1FE6" w:rsidP="00CA1FE6">
            <w:r w:rsidRPr="00CA1FE6">
              <w:t>forsinkelser</w:t>
            </w:r>
          </w:p>
          <w:p w14:paraId="5B6705CA" w14:textId="77777777" w:rsidR="00CA1FE6" w:rsidRPr="00CA1FE6" w:rsidRDefault="00CA1FE6" w:rsidP="00CA1FE6">
            <w:r w:rsidRPr="00CA1FE6">
              <w:t>budgetoverskridelser i relation til byggeriets projektering, udførelse og drift.</w:t>
            </w:r>
          </w:p>
        </w:tc>
        <w:tc>
          <w:tcPr>
            <w:tcW w:w="4730" w:type="dxa"/>
          </w:tcPr>
          <w:p w14:paraId="726E3884" w14:textId="7B8C8184" w:rsidR="00CA1FE6" w:rsidRPr="00CA1FE6" w:rsidRDefault="00CA1FE6" w:rsidP="00CA1FE6"/>
        </w:tc>
      </w:tr>
      <w:tr w:rsidR="00CA1FE6" w:rsidRPr="00CA1FE6" w14:paraId="5FCED709" w14:textId="77777777" w:rsidTr="00CA1FE6">
        <w:tc>
          <w:tcPr>
            <w:tcW w:w="4730" w:type="dxa"/>
          </w:tcPr>
          <w:p w14:paraId="530C162C" w14:textId="77777777" w:rsidR="00CA1FE6" w:rsidRPr="00CA1FE6" w:rsidRDefault="00CA1FE6" w:rsidP="00CA1FE6">
            <w:pPr>
              <w:rPr>
                <w:b/>
              </w:rPr>
            </w:pPr>
            <w:r w:rsidRPr="00CA1FE6">
              <w:rPr>
                <w:b/>
              </w:rPr>
              <w:t xml:space="preserve">9.13 </w:t>
            </w:r>
            <w:r w:rsidRPr="00CA1FE6">
              <w:rPr>
                <w:b/>
              </w:rPr>
              <w:tab/>
              <w:t>Risikostyring</w:t>
            </w:r>
          </w:p>
        </w:tc>
        <w:tc>
          <w:tcPr>
            <w:tcW w:w="4730" w:type="dxa"/>
          </w:tcPr>
          <w:p w14:paraId="11BB76F2" w14:textId="77777777" w:rsidR="00CA1FE6" w:rsidRPr="00CA1FE6" w:rsidRDefault="00CA1FE6" w:rsidP="00CA1FE6">
            <w:pPr>
              <w:rPr>
                <w:b/>
              </w:rPr>
            </w:pPr>
          </w:p>
        </w:tc>
      </w:tr>
      <w:tr w:rsidR="00CA1FE6" w:rsidRPr="00CA1FE6" w14:paraId="605E4374" w14:textId="77777777" w:rsidTr="00CA1FE6">
        <w:tc>
          <w:tcPr>
            <w:tcW w:w="4730" w:type="dxa"/>
          </w:tcPr>
          <w:p w14:paraId="1D1C6C28" w14:textId="77777777" w:rsidR="00CA1FE6" w:rsidRPr="00CA1FE6" w:rsidRDefault="00CA1FE6" w:rsidP="00CA1FE6">
            <w:r w:rsidRPr="00CA1FE6">
              <w:lastRenderedPageBreak/>
              <w:t>Håndtering (risikostyring) af identificerede risici, ud over det i de enkelte faser beskrevne.</w:t>
            </w:r>
          </w:p>
        </w:tc>
        <w:tc>
          <w:tcPr>
            <w:tcW w:w="4730" w:type="dxa"/>
          </w:tcPr>
          <w:p w14:paraId="25E86B04" w14:textId="5DF1A79B" w:rsidR="00CA1FE6" w:rsidRPr="00CA1FE6" w:rsidRDefault="00CA1FE6" w:rsidP="00CA1FE6"/>
        </w:tc>
      </w:tr>
      <w:tr w:rsidR="00CA1FE6" w:rsidRPr="00CA1FE6" w14:paraId="331A66EB" w14:textId="77777777" w:rsidTr="00CA1FE6">
        <w:tc>
          <w:tcPr>
            <w:tcW w:w="4730" w:type="dxa"/>
          </w:tcPr>
          <w:p w14:paraId="1B4EB287" w14:textId="77777777" w:rsidR="00CA1FE6" w:rsidRPr="00CA1FE6" w:rsidRDefault="00CA1FE6" w:rsidP="00CA1FE6">
            <w:pPr>
              <w:rPr>
                <w:b/>
              </w:rPr>
            </w:pPr>
            <w:r w:rsidRPr="00CA1FE6">
              <w:rPr>
                <w:b/>
              </w:rPr>
              <w:t>Forundersøgelser og planlægning</w:t>
            </w:r>
          </w:p>
        </w:tc>
        <w:tc>
          <w:tcPr>
            <w:tcW w:w="4730" w:type="dxa"/>
          </w:tcPr>
          <w:p w14:paraId="3523A269" w14:textId="77777777" w:rsidR="00CA1FE6" w:rsidRPr="00CA1FE6" w:rsidRDefault="00CA1FE6" w:rsidP="00CA1FE6">
            <w:pPr>
              <w:rPr>
                <w:b/>
              </w:rPr>
            </w:pPr>
          </w:p>
        </w:tc>
      </w:tr>
      <w:tr w:rsidR="00CA1FE6" w:rsidRPr="00CA1FE6" w14:paraId="0AD062FE" w14:textId="77777777" w:rsidTr="00CA1FE6">
        <w:tc>
          <w:tcPr>
            <w:tcW w:w="4730" w:type="dxa"/>
          </w:tcPr>
          <w:p w14:paraId="16EB17DF" w14:textId="77777777" w:rsidR="00CA1FE6" w:rsidRPr="00CA1FE6" w:rsidRDefault="00CA1FE6" w:rsidP="00CA1FE6">
            <w:r w:rsidRPr="00CA1FE6">
              <w:t>Hvis bygherren ønsker én eller flere af nedennævnte ydelser 9.14 – 9.20 indeholdt, forudsættes det, at ydelsen klart er fastlagt i aftalen.</w:t>
            </w:r>
          </w:p>
        </w:tc>
        <w:tc>
          <w:tcPr>
            <w:tcW w:w="4730" w:type="dxa"/>
          </w:tcPr>
          <w:p w14:paraId="53FF78F6" w14:textId="77777777" w:rsidR="00CA1FE6" w:rsidRPr="00CA1FE6" w:rsidRDefault="00CA1FE6" w:rsidP="00CA1FE6"/>
        </w:tc>
      </w:tr>
      <w:tr w:rsidR="00CA1FE6" w:rsidRPr="00CA1FE6" w14:paraId="7581E53D" w14:textId="77777777" w:rsidTr="00CA1FE6">
        <w:tc>
          <w:tcPr>
            <w:tcW w:w="4730" w:type="dxa"/>
          </w:tcPr>
          <w:p w14:paraId="777253C8"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rådgiveren, som fastlægger ydelsernes omfang.</w:t>
            </w:r>
          </w:p>
        </w:tc>
        <w:tc>
          <w:tcPr>
            <w:tcW w:w="4730" w:type="dxa"/>
          </w:tcPr>
          <w:p w14:paraId="7805119E" w14:textId="77777777" w:rsidR="00CA1FE6" w:rsidRPr="00CA1FE6" w:rsidRDefault="00CA1FE6" w:rsidP="00CA1FE6"/>
        </w:tc>
      </w:tr>
      <w:tr w:rsidR="00CA1FE6" w:rsidRPr="00CA1FE6" w14:paraId="3C0A972A" w14:textId="77777777" w:rsidTr="00CA1FE6">
        <w:tc>
          <w:tcPr>
            <w:tcW w:w="4730" w:type="dxa"/>
          </w:tcPr>
          <w:p w14:paraId="13444555" w14:textId="77777777" w:rsidR="00CA1FE6" w:rsidRPr="00CA1FE6" w:rsidRDefault="00CA1FE6" w:rsidP="00CA1FE6">
            <w:pPr>
              <w:rPr>
                <w:b/>
              </w:rPr>
            </w:pPr>
            <w:r w:rsidRPr="00CA1FE6">
              <w:rPr>
                <w:b/>
              </w:rPr>
              <w:t xml:space="preserve">9.14 </w:t>
            </w:r>
            <w:r w:rsidRPr="00CA1FE6">
              <w:rPr>
                <w:b/>
              </w:rPr>
              <w:tab/>
              <w:t>Offentlig planlægning</w:t>
            </w:r>
          </w:p>
        </w:tc>
        <w:tc>
          <w:tcPr>
            <w:tcW w:w="4730" w:type="dxa"/>
          </w:tcPr>
          <w:p w14:paraId="3D247E35" w14:textId="77777777" w:rsidR="00CA1FE6" w:rsidRPr="00CA1FE6" w:rsidRDefault="00CA1FE6" w:rsidP="00CA1FE6">
            <w:pPr>
              <w:rPr>
                <w:b/>
              </w:rPr>
            </w:pPr>
          </w:p>
        </w:tc>
      </w:tr>
      <w:tr w:rsidR="00CA1FE6" w:rsidRPr="00CA1FE6" w14:paraId="05AA31A6" w14:textId="77777777" w:rsidTr="00CA1FE6">
        <w:tc>
          <w:tcPr>
            <w:tcW w:w="4730" w:type="dxa"/>
          </w:tcPr>
          <w:p w14:paraId="7D55ECE9" w14:textId="77777777" w:rsidR="00CA1FE6" w:rsidRPr="00CA1FE6" w:rsidRDefault="00CA1FE6" w:rsidP="00CA1FE6">
            <w:r w:rsidRPr="00CA1FE6">
              <w:t>Rådgiveren kan yde bistand i forbindelse med offentlig planlægning, der er en forudsætning for, at byggeriet kan realiseres.</w:t>
            </w:r>
          </w:p>
        </w:tc>
        <w:tc>
          <w:tcPr>
            <w:tcW w:w="4730" w:type="dxa"/>
          </w:tcPr>
          <w:p w14:paraId="646EB1DC" w14:textId="77777777" w:rsidR="00CA1FE6" w:rsidRPr="00CA1FE6" w:rsidRDefault="00CA1FE6" w:rsidP="00CA1FE6"/>
        </w:tc>
      </w:tr>
      <w:tr w:rsidR="00CA1FE6" w:rsidRPr="00CA1FE6" w14:paraId="7D76F069" w14:textId="77777777" w:rsidTr="00CA1FE6">
        <w:tc>
          <w:tcPr>
            <w:tcW w:w="4730" w:type="dxa"/>
          </w:tcPr>
          <w:p w14:paraId="6D3F4FEB" w14:textId="77777777" w:rsidR="00CA1FE6" w:rsidRPr="00CA1FE6" w:rsidRDefault="00CA1FE6" w:rsidP="00CA1FE6">
            <w:r w:rsidRPr="00CA1FE6">
              <w:t xml:space="preserve">Offentlig planlægning kan </w:t>
            </w:r>
            <w:proofErr w:type="gramStart"/>
            <w:r w:rsidRPr="00CA1FE6">
              <w:t>eksempelvis</w:t>
            </w:r>
            <w:proofErr w:type="gramEnd"/>
            <w:r w:rsidRPr="00CA1FE6">
              <w:t xml:space="preserve"> omfatte:</w:t>
            </w:r>
          </w:p>
          <w:p w14:paraId="30E9E76D" w14:textId="77777777" w:rsidR="00CA1FE6" w:rsidRPr="00CA1FE6" w:rsidRDefault="00CA1FE6" w:rsidP="00CA1FE6">
            <w:r w:rsidRPr="00CA1FE6">
              <w:t>VVM-screening eller VVM-redegørelse</w:t>
            </w:r>
          </w:p>
          <w:p w14:paraId="18602095" w14:textId="77777777" w:rsidR="00CA1FE6" w:rsidRPr="00CA1FE6" w:rsidRDefault="00CA1FE6" w:rsidP="00CA1FE6">
            <w:r w:rsidRPr="00CA1FE6">
              <w:t>kommuneplan</w:t>
            </w:r>
          </w:p>
          <w:p w14:paraId="3ACEC1C1" w14:textId="77777777" w:rsidR="00CA1FE6" w:rsidRPr="00CA1FE6" w:rsidRDefault="00CA1FE6" w:rsidP="00CA1FE6">
            <w:r w:rsidRPr="00CA1FE6">
              <w:t>lokalplan.</w:t>
            </w:r>
          </w:p>
        </w:tc>
        <w:tc>
          <w:tcPr>
            <w:tcW w:w="4730" w:type="dxa"/>
          </w:tcPr>
          <w:p w14:paraId="28EBE9D9" w14:textId="1AB7CFDC" w:rsidR="00CA1FE6" w:rsidRPr="00CA1FE6" w:rsidRDefault="00CA1FE6" w:rsidP="00CA1FE6"/>
        </w:tc>
      </w:tr>
      <w:tr w:rsidR="00CA1FE6" w:rsidRPr="00CA1FE6" w14:paraId="2E7F3843" w14:textId="77777777" w:rsidTr="00CA1FE6">
        <w:tc>
          <w:tcPr>
            <w:tcW w:w="4730" w:type="dxa"/>
          </w:tcPr>
          <w:p w14:paraId="56F1F064" w14:textId="77777777" w:rsidR="00CA1FE6" w:rsidRPr="00CA1FE6" w:rsidRDefault="00CA1FE6" w:rsidP="00CA1FE6">
            <w:proofErr w:type="gramStart"/>
            <w:r w:rsidRPr="00CA1FE6">
              <w:t>Endvidere</w:t>
            </w:r>
            <w:proofErr w:type="gramEnd"/>
            <w:r w:rsidRPr="00CA1FE6">
              <w:t xml:space="preserve"> bistand eksempelvis i forbindelse med:</w:t>
            </w:r>
          </w:p>
          <w:p w14:paraId="1AA01D19" w14:textId="77777777" w:rsidR="00CA1FE6" w:rsidRPr="00CA1FE6" w:rsidRDefault="00CA1FE6" w:rsidP="00CA1FE6">
            <w:r w:rsidRPr="00CA1FE6">
              <w:t>fredning eller vilkår herfor</w:t>
            </w:r>
          </w:p>
          <w:p w14:paraId="0B8909B9" w14:textId="77777777" w:rsidR="00CA1FE6" w:rsidRPr="00CA1FE6" w:rsidRDefault="00CA1FE6" w:rsidP="00CA1FE6">
            <w:r w:rsidRPr="00CA1FE6">
              <w:t>naturbeskyttelse</w:t>
            </w:r>
          </w:p>
          <w:p w14:paraId="2346B62E" w14:textId="77777777" w:rsidR="00CA1FE6" w:rsidRPr="00CA1FE6" w:rsidRDefault="00CA1FE6" w:rsidP="00CA1FE6">
            <w:r w:rsidRPr="00CA1FE6">
              <w:t>miljøbeskyttelse</w:t>
            </w:r>
          </w:p>
          <w:p w14:paraId="6AC7D07C" w14:textId="77777777" w:rsidR="00CA1FE6" w:rsidRPr="00CA1FE6" w:rsidRDefault="00CA1FE6" w:rsidP="00CA1FE6">
            <w:r w:rsidRPr="00CA1FE6">
              <w:t>trafikplanlægning.</w:t>
            </w:r>
          </w:p>
        </w:tc>
        <w:tc>
          <w:tcPr>
            <w:tcW w:w="4730" w:type="dxa"/>
          </w:tcPr>
          <w:p w14:paraId="0E9613B8" w14:textId="77777777" w:rsidR="00CA1FE6" w:rsidRPr="00CA1FE6" w:rsidRDefault="00CA1FE6" w:rsidP="00CA1FE6"/>
        </w:tc>
      </w:tr>
      <w:tr w:rsidR="00CA1FE6" w:rsidRPr="00CA1FE6" w14:paraId="2E2CEBCF" w14:textId="77777777" w:rsidTr="00CA1FE6">
        <w:tc>
          <w:tcPr>
            <w:tcW w:w="4730" w:type="dxa"/>
          </w:tcPr>
          <w:p w14:paraId="619E2194" w14:textId="77777777" w:rsidR="00CA1FE6" w:rsidRPr="00CA1FE6" w:rsidRDefault="00CA1FE6" w:rsidP="00CA1FE6">
            <w:r w:rsidRPr="00CA1FE6">
              <w:t>Bygherren samarbejder med rådgiveren om forudsætningerne for planlægningen.</w:t>
            </w:r>
          </w:p>
        </w:tc>
        <w:tc>
          <w:tcPr>
            <w:tcW w:w="4730" w:type="dxa"/>
          </w:tcPr>
          <w:p w14:paraId="0A7B104C" w14:textId="77777777" w:rsidR="00CA1FE6" w:rsidRPr="00CA1FE6" w:rsidRDefault="00CA1FE6" w:rsidP="00CA1FE6"/>
        </w:tc>
      </w:tr>
      <w:tr w:rsidR="00CA1FE6" w:rsidRPr="00CA1FE6" w14:paraId="2080ABCE" w14:textId="77777777" w:rsidTr="00CA1FE6">
        <w:tc>
          <w:tcPr>
            <w:tcW w:w="4730" w:type="dxa"/>
          </w:tcPr>
          <w:p w14:paraId="0C5F2085" w14:textId="77777777" w:rsidR="00CA1FE6" w:rsidRPr="00CA1FE6" w:rsidRDefault="00CA1FE6" w:rsidP="00CA1FE6">
            <w:pPr>
              <w:rPr>
                <w:b/>
              </w:rPr>
            </w:pPr>
            <w:r w:rsidRPr="00CA1FE6">
              <w:rPr>
                <w:b/>
              </w:rPr>
              <w:t xml:space="preserve">9.15 </w:t>
            </w:r>
            <w:r w:rsidRPr="00CA1FE6">
              <w:rPr>
                <w:b/>
              </w:rPr>
              <w:tab/>
              <w:t>Vurdering af byggegrunde</w:t>
            </w:r>
          </w:p>
        </w:tc>
        <w:tc>
          <w:tcPr>
            <w:tcW w:w="4730" w:type="dxa"/>
          </w:tcPr>
          <w:p w14:paraId="386F4A43" w14:textId="77777777" w:rsidR="00CA1FE6" w:rsidRPr="00CA1FE6" w:rsidRDefault="00CA1FE6" w:rsidP="00CA1FE6">
            <w:pPr>
              <w:rPr>
                <w:b/>
              </w:rPr>
            </w:pPr>
          </w:p>
        </w:tc>
      </w:tr>
      <w:tr w:rsidR="00CA1FE6" w:rsidRPr="00CA1FE6" w14:paraId="0A80C321" w14:textId="77777777" w:rsidTr="00CA1FE6">
        <w:tc>
          <w:tcPr>
            <w:tcW w:w="4730" w:type="dxa"/>
          </w:tcPr>
          <w:p w14:paraId="034BD1E9" w14:textId="77777777" w:rsidR="00CA1FE6" w:rsidRPr="00CA1FE6" w:rsidRDefault="00CA1FE6" w:rsidP="00CA1FE6">
            <w:r w:rsidRPr="00CA1FE6">
              <w:t>Overordnet vurdering af potentielle byggegrunde i forbindelse med bygherrens planlagte byggeri.</w:t>
            </w:r>
          </w:p>
        </w:tc>
        <w:tc>
          <w:tcPr>
            <w:tcW w:w="4730" w:type="dxa"/>
          </w:tcPr>
          <w:p w14:paraId="0EC0837B" w14:textId="77777777" w:rsidR="00CA1FE6" w:rsidRPr="00CA1FE6" w:rsidRDefault="00CA1FE6" w:rsidP="00CA1FE6"/>
        </w:tc>
      </w:tr>
      <w:tr w:rsidR="00CA1FE6" w:rsidRPr="00CA1FE6" w14:paraId="77A10440" w14:textId="77777777" w:rsidTr="00CA1FE6">
        <w:tc>
          <w:tcPr>
            <w:tcW w:w="4730" w:type="dxa"/>
          </w:tcPr>
          <w:p w14:paraId="08CA915F" w14:textId="77777777" w:rsidR="00CA1FE6" w:rsidRPr="00CA1FE6" w:rsidRDefault="00CA1FE6" w:rsidP="00CA1FE6">
            <w:r w:rsidRPr="00CA1FE6">
              <w:t>Der udarbejdes en rapport, der kan omfatte vurdering af:</w:t>
            </w:r>
          </w:p>
          <w:p w14:paraId="5E37AED2" w14:textId="77777777" w:rsidR="00CA1FE6" w:rsidRPr="00CA1FE6" w:rsidRDefault="00CA1FE6" w:rsidP="00CA1FE6">
            <w:r w:rsidRPr="00CA1FE6">
              <w:t>grundpriser/ejendomspriser</w:t>
            </w:r>
          </w:p>
          <w:p w14:paraId="193A88CE" w14:textId="77777777" w:rsidR="00CA1FE6" w:rsidRPr="00CA1FE6" w:rsidRDefault="00CA1FE6" w:rsidP="00CA1FE6">
            <w:r w:rsidRPr="00CA1FE6">
              <w:t>planforhold</w:t>
            </w:r>
          </w:p>
          <w:p w14:paraId="759F0A7E" w14:textId="77777777" w:rsidR="00CA1FE6" w:rsidRPr="00CA1FE6" w:rsidRDefault="00CA1FE6" w:rsidP="00CA1FE6">
            <w:r w:rsidRPr="00CA1FE6">
              <w:t>infrastruktur</w:t>
            </w:r>
          </w:p>
          <w:p w14:paraId="716284CC" w14:textId="77777777" w:rsidR="00CA1FE6" w:rsidRPr="00CA1FE6" w:rsidRDefault="00CA1FE6" w:rsidP="00CA1FE6">
            <w:r w:rsidRPr="00CA1FE6">
              <w:t xml:space="preserve">udnyttelsesmuligheder </w:t>
            </w:r>
          </w:p>
          <w:p w14:paraId="6B8D7E38" w14:textId="77777777" w:rsidR="00CA1FE6" w:rsidRPr="00CA1FE6" w:rsidRDefault="00CA1FE6" w:rsidP="00CA1FE6">
            <w:r w:rsidRPr="00CA1FE6">
              <w:t>terrænforhold og tilgængelighed</w:t>
            </w:r>
          </w:p>
          <w:p w14:paraId="2E300AC7" w14:textId="77777777" w:rsidR="00CA1FE6" w:rsidRPr="00CA1FE6" w:rsidRDefault="00CA1FE6" w:rsidP="00CA1FE6">
            <w:r w:rsidRPr="00CA1FE6">
              <w:t>jordbundsforhold og miljø</w:t>
            </w:r>
          </w:p>
          <w:p w14:paraId="041A4572" w14:textId="77777777" w:rsidR="00CA1FE6" w:rsidRPr="00CA1FE6" w:rsidRDefault="00CA1FE6" w:rsidP="00CA1FE6">
            <w:r w:rsidRPr="00CA1FE6">
              <w:t>forsyninger.</w:t>
            </w:r>
          </w:p>
        </w:tc>
        <w:tc>
          <w:tcPr>
            <w:tcW w:w="4730" w:type="dxa"/>
          </w:tcPr>
          <w:p w14:paraId="7EE6CF06" w14:textId="77777777" w:rsidR="00CA1FE6" w:rsidRPr="00CA1FE6" w:rsidRDefault="00CA1FE6" w:rsidP="00CA1FE6"/>
        </w:tc>
      </w:tr>
      <w:tr w:rsidR="00CA1FE6" w:rsidRPr="00CA1FE6" w14:paraId="58263B2B" w14:textId="77777777" w:rsidTr="00CA1FE6">
        <w:tc>
          <w:tcPr>
            <w:tcW w:w="4730" w:type="dxa"/>
          </w:tcPr>
          <w:p w14:paraId="772CFAD1" w14:textId="77777777" w:rsidR="00CA1FE6" w:rsidRPr="00CA1FE6" w:rsidRDefault="00CA1FE6" w:rsidP="00CA1FE6">
            <w:pPr>
              <w:rPr>
                <w:b/>
              </w:rPr>
            </w:pPr>
            <w:r w:rsidRPr="00CA1FE6">
              <w:rPr>
                <w:b/>
              </w:rPr>
              <w:t xml:space="preserve">9.16 </w:t>
            </w:r>
            <w:r w:rsidRPr="00CA1FE6">
              <w:rPr>
                <w:b/>
              </w:rPr>
              <w:tab/>
              <w:t>Registrering af eksisterende forhold</w:t>
            </w:r>
          </w:p>
        </w:tc>
        <w:tc>
          <w:tcPr>
            <w:tcW w:w="4730" w:type="dxa"/>
          </w:tcPr>
          <w:p w14:paraId="139F0F9A" w14:textId="77777777" w:rsidR="00CA1FE6" w:rsidRPr="00CA1FE6" w:rsidRDefault="00CA1FE6" w:rsidP="00CA1FE6">
            <w:pPr>
              <w:rPr>
                <w:b/>
              </w:rPr>
            </w:pPr>
          </w:p>
        </w:tc>
      </w:tr>
      <w:tr w:rsidR="00CA1FE6" w:rsidRPr="00CA1FE6" w14:paraId="336C345A" w14:textId="77777777" w:rsidTr="00CA1FE6">
        <w:tc>
          <w:tcPr>
            <w:tcW w:w="4730" w:type="dxa"/>
          </w:tcPr>
          <w:p w14:paraId="4DB8D19D" w14:textId="77777777" w:rsidR="00CA1FE6" w:rsidRPr="00CA1FE6" w:rsidRDefault="00CA1FE6" w:rsidP="00CA1FE6">
            <w:r w:rsidRPr="00CA1FE6">
              <w:t xml:space="preserve">Udarbejdelse af en registrering af eksisterende forhold kan omfatte: </w:t>
            </w:r>
          </w:p>
          <w:p w14:paraId="464E4A94" w14:textId="77777777" w:rsidR="00CA1FE6" w:rsidRPr="00CA1FE6" w:rsidRDefault="00CA1FE6" w:rsidP="00CA1FE6">
            <w:r w:rsidRPr="00CA1FE6">
              <w:t>en vurdering af ejendommens tilstand som dokumentation over for ejendommens ejer og myndighederne</w:t>
            </w:r>
          </w:p>
          <w:p w14:paraId="448FE1BD" w14:textId="77777777" w:rsidR="00CA1FE6" w:rsidRPr="00CA1FE6" w:rsidRDefault="00CA1FE6" w:rsidP="00CA1FE6">
            <w:r w:rsidRPr="00CA1FE6">
              <w:t>en vurdering af ejendommens mulighed for at opfylde krav til tilgængelighed</w:t>
            </w:r>
          </w:p>
          <w:p w14:paraId="5ED3DE8F" w14:textId="77777777" w:rsidR="00CA1FE6" w:rsidRPr="00CA1FE6" w:rsidRDefault="00CA1FE6" w:rsidP="00CA1FE6">
            <w:r w:rsidRPr="00CA1FE6">
              <w:t>undersøgelse, opmåling samt optegning eller digitalisering af eksisterende friarealer, anlæg og bygninger</w:t>
            </w:r>
          </w:p>
          <w:p w14:paraId="010DF80F" w14:textId="77777777" w:rsidR="00CA1FE6" w:rsidRPr="00CA1FE6" w:rsidRDefault="00CA1FE6" w:rsidP="00CA1FE6">
            <w:r w:rsidRPr="00CA1FE6">
              <w:t xml:space="preserve">fotoregistrering </w:t>
            </w:r>
          </w:p>
          <w:p w14:paraId="0FF1FE57" w14:textId="77777777" w:rsidR="00CA1FE6" w:rsidRPr="00CA1FE6" w:rsidRDefault="00CA1FE6" w:rsidP="00CA1FE6">
            <w:r w:rsidRPr="00CA1FE6">
              <w:t>inventarregistrering</w:t>
            </w:r>
          </w:p>
          <w:p w14:paraId="51B70D7F" w14:textId="77777777" w:rsidR="00CA1FE6" w:rsidRPr="00CA1FE6" w:rsidRDefault="00CA1FE6" w:rsidP="00CA1FE6">
            <w:r w:rsidRPr="00CA1FE6">
              <w:t>bygningsarkæologiske undersøgelser samt arkivundersøgelser.</w:t>
            </w:r>
          </w:p>
        </w:tc>
        <w:tc>
          <w:tcPr>
            <w:tcW w:w="4730" w:type="dxa"/>
          </w:tcPr>
          <w:p w14:paraId="768DA7D3" w14:textId="0C04383E" w:rsidR="00CA1FE6" w:rsidRPr="00CA1FE6" w:rsidRDefault="00CA1FE6" w:rsidP="00CA1FE6">
            <w:pPr>
              <w:rPr>
                <w:b/>
              </w:rPr>
            </w:pPr>
          </w:p>
        </w:tc>
      </w:tr>
      <w:tr w:rsidR="00CA1FE6" w:rsidRPr="00CA1FE6" w14:paraId="70024496" w14:textId="77777777" w:rsidTr="00CA1FE6">
        <w:tc>
          <w:tcPr>
            <w:tcW w:w="4730" w:type="dxa"/>
          </w:tcPr>
          <w:p w14:paraId="59212D59" w14:textId="77777777" w:rsidR="00CA1FE6" w:rsidRPr="00CA1FE6" w:rsidRDefault="00CA1FE6" w:rsidP="00CA1FE6">
            <w:r w:rsidRPr="00CA1FE6">
              <w:t>Registreringen omfatter kun det, der er relevant for den aktuelle renovering eller ombygning.</w:t>
            </w:r>
          </w:p>
        </w:tc>
        <w:tc>
          <w:tcPr>
            <w:tcW w:w="4730" w:type="dxa"/>
          </w:tcPr>
          <w:p w14:paraId="61F0DAAF" w14:textId="18EE5840" w:rsidR="00CA1FE6" w:rsidRPr="00CA1FE6" w:rsidRDefault="00CA1FE6" w:rsidP="00CA1FE6"/>
        </w:tc>
      </w:tr>
      <w:tr w:rsidR="00CA1FE6" w:rsidRPr="00CA1FE6" w14:paraId="568CD44F" w14:textId="77777777" w:rsidTr="00CA1FE6">
        <w:tc>
          <w:tcPr>
            <w:tcW w:w="4730" w:type="dxa"/>
          </w:tcPr>
          <w:p w14:paraId="220E269B" w14:textId="77777777" w:rsidR="00CA1FE6" w:rsidRPr="00CA1FE6" w:rsidRDefault="00CA1FE6" w:rsidP="00CA1FE6">
            <w:r w:rsidRPr="00CA1FE6">
              <w:t xml:space="preserve">Registreringen opdateres, </w:t>
            </w:r>
            <w:proofErr w:type="gramStart"/>
            <w:r w:rsidRPr="00CA1FE6">
              <w:t>såfremt</w:t>
            </w:r>
            <w:proofErr w:type="gramEnd"/>
            <w:r w:rsidRPr="00CA1FE6">
              <w:t xml:space="preserve"> der under den videre projektering eller under arbejdernes </w:t>
            </w:r>
            <w:r w:rsidRPr="00CA1FE6">
              <w:lastRenderedPageBreak/>
              <w:t>fysiske udførelse fremkommer ændrede forudsætninger.</w:t>
            </w:r>
          </w:p>
        </w:tc>
        <w:tc>
          <w:tcPr>
            <w:tcW w:w="4730" w:type="dxa"/>
          </w:tcPr>
          <w:p w14:paraId="13EBC262" w14:textId="77777777" w:rsidR="00CA1FE6" w:rsidRPr="00CA1FE6" w:rsidRDefault="00CA1FE6" w:rsidP="00CA1FE6"/>
        </w:tc>
      </w:tr>
      <w:tr w:rsidR="00CA1FE6" w:rsidRPr="00CA1FE6" w14:paraId="39408545" w14:textId="77777777" w:rsidTr="00CA1FE6">
        <w:tc>
          <w:tcPr>
            <w:tcW w:w="4730" w:type="dxa"/>
          </w:tcPr>
          <w:p w14:paraId="73B9C911" w14:textId="77777777" w:rsidR="00CA1FE6" w:rsidRPr="00CA1FE6" w:rsidRDefault="00CA1FE6" w:rsidP="00CA1FE6">
            <w:pPr>
              <w:rPr>
                <w:b/>
              </w:rPr>
            </w:pPr>
            <w:r w:rsidRPr="00CA1FE6">
              <w:rPr>
                <w:b/>
              </w:rPr>
              <w:t xml:space="preserve">9.17 </w:t>
            </w:r>
            <w:r w:rsidRPr="00CA1FE6">
              <w:rPr>
                <w:b/>
              </w:rPr>
              <w:tab/>
              <w:t>Geotekniske undersøgelser</w:t>
            </w:r>
          </w:p>
        </w:tc>
        <w:tc>
          <w:tcPr>
            <w:tcW w:w="4730" w:type="dxa"/>
          </w:tcPr>
          <w:p w14:paraId="3963805F" w14:textId="77777777" w:rsidR="00CA1FE6" w:rsidRPr="00CA1FE6" w:rsidRDefault="00CA1FE6" w:rsidP="00CA1FE6">
            <w:pPr>
              <w:rPr>
                <w:b/>
              </w:rPr>
            </w:pPr>
          </w:p>
        </w:tc>
      </w:tr>
      <w:tr w:rsidR="00CA1FE6" w:rsidRPr="00CA1FE6" w14:paraId="1E1D0D34" w14:textId="77777777" w:rsidTr="00CA1FE6">
        <w:tc>
          <w:tcPr>
            <w:tcW w:w="4730" w:type="dxa"/>
          </w:tcPr>
          <w:p w14:paraId="7B4569DA" w14:textId="77777777" w:rsidR="00CA1FE6" w:rsidRPr="00CA1FE6" w:rsidRDefault="00CA1FE6" w:rsidP="00CA1FE6">
            <w:r w:rsidRPr="00CA1FE6">
              <w:t>Indledende geotekniske vurderinger baseret på tilgængelige eksisterende undersøgelser i området, evt. suppleret med enkelte geotekniske boringer og vandspejlspejlinger.</w:t>
            </w:r>
          </w:p>
        </w:tc>
        <w:tc>
          <w:tcPr>
            <w:tcW w:w="4730" w:type="dxa"/>
          </w:tcPr>
          <w:p w14:paraId="30FABC78" w14:textId="77777777" w:rsidR="00CA1FE6" w:rsidRPr="00CA1FE6" w:rsidRDefault="00CA1FE6" w:rsidP="00CA1FE6"/>
        </w:tc>
      </w:tr>
      <w:tr w:rsidR="00CA1FE6" w:rsidRPr="00CA1FE6" w14:paraId="76DE0405" w14:textId="77777777" w:rsidTr="00CA1FE6">
        <w:tc>
          <w:tcPr>
            <w:tcW w:w="4730" w:type="dxa"/>
          </w:tcPr>
          <w:p w14:paraId="5B9053EA" w14:textId="77777777" w:rsidR="00CA1FE6" w:rsidRPr="00CA1FE6" w:rsidRDefault="00CA1FE6" w:rsidP="00CA1FE6">
            <w:r w:rsidRPr="00CA1FE6">
              <w:t>Udarbejdelse af program for geotekniske undersøgelser som grundlag for projektering, herunder overslag over undersøgelserne.</w:t>
            </w:r>
          </w:p>
        </w:tc>
        <w:tc>
          <w:tcPr>
            <w:tcW w:w="4730" w:type="dxa"/>
          </w:tcPr>
          <w:p w14:paraId="4AF0118C" w14:textId="77777777" w:rsidR="00CA1FE6" w:rsidRPr="00CA1FE6" w:rsidRDefault="00CA1FE6" w:rsidP="00CA1FE6"/>
        </w:tc>
      </w:tr>
      <w:tr w:rsidR="00CA1FE6" w:rsidRPr="00CA1FE6" w14:paraId="4AA0B241" w14:textId="77777777" w:rsidTr="00CA1FE6">
        <w:tc>
          <w:tcPr>
            <w:tcW w:w="4730" w:type="dxa"/>
          </w:tcPr>
          <w:p w14:paraId="3E4D1DB1" w14:textId="77777777" w:rsidR="00CA1FE6" w:rsidRPr="00CA1FE6" w:rsidRDefault="00CA1FE6" w:rsidP="00CA1FE6">
            <w:r w:rsidRPr="00CA1FE6">
              <w:t>Eventuel rekvirering på bygherrens vegne af geotekniske undersøgelser omfattende markarbejde, laboratorieprøvninger, geologisk vurdering og klassifikation, rapportering, herunder boreprofiler samt fastlæggelse af styrkeparametre og dimensionsgivende vandspejl.</w:t>
            </w:r>
          </w:p>
        </w:tc>
        <w:tc>
          <w:tcPr>
            <w:tcW w:w="4730" w:type="dxa"/>
          </w:tcPr>
          <w:p w14:paraId="2F78DC1B" w14:textId="77777777" w:rsidR="00CA1FE6" w:rsidRPr="00CA1FE6" w:rsidRDefault="00CA1FE6" w:rsidP="00CA1FE6"/>
        </w:tc>
      </w:tr>
      <w:tr w:rsidR="00CA1FE6" w:rsidRPr="00CA1FE6" w14:paraId="1D05BEE3" w14:textId="77777777" w:rsidTr="00CA1FE6">
        <w:tc>
          <w:tcPr>
            <w:tcW w:w="4730" w:type="dxa"/>
          </w:tcPr>
          <w:p w14:paraId="11E3352B" w14:textId="77777777" w:rsidR="00CA1FE6" w:rsidRPr="00CA1FE6" w:rsidRDefault="00CA1FE6" w:rsidP="00CA1FE6">
            <w:r w:rsidRPr="00CA1FE6">
              <w:t>Opfølgning under udførelsen.</w:t>
            </w:r>
          </w:p>
        </w:tc>
        <w:tc>
          <w:tcPr>
            <w:tcW w:w="4730" w:type="dxa"/>
          </w:tcPr>
          <w:p w14:paraId="547B6605" w14:textId="77777777" w:rsidR="00CA1FE6" w:rsidRPr="00CA1FE6" w:rsidRDefault="00CA1FE6" w:rsidP="00CA1FE6"/>
        </w:tc>
      </w:tr>
      <w:tr w:rsidR="00CA1FE6" w:rsidRPr="00CA1FE6" w14:paraId="6025E0BD" w14:textId="77777777" w:rsidTr="00CA1FE6">
        <w:tc>
          <w:tcPr>
            <w:tcW w:w="4730" w:type="dxa"/>
          </w:tcPr>
          <w:p w14:paraId="0078C19E" w14:textId="77777777" w:rsidR="00CA1FE6" w:rsidRPr="00CA1FE6" w:rsidRDefault="00CA1FE6" w:rsidP="00CA1FE6">
            <w:pPr>
              <w:rPr>
                <w:b/>
              </w:rPr>
            </w:pPr>
            <w:r w:rsidRPr="00CA1FE6">
              <w:rPr>
                <w:b/>
              </w:rPr>
              <w:t xml:space="preserve">9.18 </w:t>
            </w:r>
            <w:r w:rsidRPr="00CA1FE6">
              <w:rPr>
                <w:b/>
              </w:rPr>
              <w:tab/>
              <w:t>Miljøundersøgelser, grunden</w:t>
            </w:r>
          </w:p>
        </w:tc>
        <w:tc>
          <w:tcPr>
            <w:tcW w:w="4730" w:type="dxa"/>
          </w:tcPr>
          <w:p w14:paraId="33A871E3" w14:textId="77777777" w:rsidR="00CA1FE6" w:rsidRPr="00CA1FE6" w:rsidRDefault="00CA1FE6" w:rsidP="00CA1FE6">
            <w:pPr>
              <w:rPr>
                <w:b/>
              </w:rPr>
            </w:pPr>
          </w:p>
        </w:tc>
      </w:tr>
      <w:tr w:rsidR="00CA1FE6" w:rsidRPr="00CA1FE6" w14:paraId="687016E8" w14:textId="77777777" w:rsidTr="00CA1FE6">
        <w:tc>
          <w:tcPr>
            <w:tcW w:w="4730" w:type="dxa"/>
          </w:tcPr>
          <w:p w14:paraId="282B9EBF" w14:textId="77777777" w:rsidR="00CA1FE6" w:rsidRPr="00CA1FE6" w:rsidRDefault="00CA1FE6" w:rsidP="00CA1FE6">
            <w:r w:rsidRPr="00CA1FE6">
              <w:t>Indhentning af oplysninger om grunden og udarbejdelse af historik med vurdering af sandsynligheden for forurening og arten heraf.</w:t>
            </w:r>
          </w:p>
        </w:tc>
        <w:tc>
          <w:tcPr>
            <w:tcW w:w="4730" w:type="dxa"/>
          </w:tcPr>
          <w:p w14:paraId="510C85A6" w14:textId="77777777" w:rsidR="00CA1FE6" w:rsidRPr="00CA1FE6" w:rsidRDefault="00CA1FE6" w:rsidP="00CA1FE6"/>
        </w:tc>
      </w:tr>
      <w:tr w:rsidR="00CA1FE6" w:rsidRPr="00CA1FE6" w14:paraId="5A5E8B28" w14:textId="77777777" w:rsidTr="00CA1FE6">
        <w:tc>
          <w:tcPr>
            <w:tcW w:w="4730" w:type="dxa"/>
          </w:tcPr>
          <w:p w14:paraId="2F2BA7CF" w14:textId="77777777" w:rsidR="00CA1FE6" w:rsidRPr="00CA1FE6" w:rsidRDefault="00CA1FE6" w:rsidP="00CA1FE6">
            <w:r w:rsidRPr="00CA1FE6">
              <w:t>Udarbejdelse af program for miljøundersøgelser, herunder overslag over undersøgelserne.</w:t>
            </w:r>
          </w:p>
        </w:tc>
        <w:tc>
          <w:tcPr>
            <w:tcW w:w="4730" w:type="dxa"/>
          </w:tcPr>
          <w:p w14:paraId="38D18EC2" w14:textId="77777777" w:rsidR="00CA1FE6" w:rsidRPr="00CA1FE6" w:rsidRDefault="00CA1FE6" w:rsidP="00CA1FE6"/>
        </w:tc>
      </w:tr>
      <w:tr w:rsidR="00CA1FE6" w:rsidRPr="00CA1FE6" w14:paraId="29C5072F" w14:textId="77777777" w:rsidTr="00CA1FE6">
        <w:tc>
          <w:tcPr>
            <w:tcW w:w="4730" w:type="dxa"/>
          </w:tcPr>
          <w:p w14:paraId="780D5FD6" w14:textId="77777777" w:rsidR="00CA1FE6" w:rsidRPr="00CA1FE6" w:rsidRDefault="00CA1FE6" w:rsidP="00CA1FE6">
            <w:r w:rsidRPr="00CA1FE6">
              <w:t>Eventuel rekvirering på bygherrens vegne eller gennemførelse og dokumentation af interviews af lodsejere og andre relevante parter med henblik på at vurdere muligheden for forureningskilder og arten heraf.</w:t>
            </w:r>
          </w:p>
        </w:tc>
        <w:tc>
          <w:tcPr>
            <w:tcW w:w="4730" w:type="dxa"/>
          </w:tcPr>
          <w:p w14:paraId="34227A92" w14:textId="77777777" w:rsidR="00CA1FE6" w:rsidRPr="00CA1FE6" w:rsidRDefault="00CA1FE6" w:rsidP="00CA1FE6"/>
        </w:tc>
      </w:tr>
      <w:tr w:rsidR="00CA1FE6" w:rsidRPr="00CA1FE6" w14:paraId="47E17496" w14:textId="77777777" w:rsidTr="00CA1FE6">
        <w:tc>
          <w:tcPr>
            <w:tcW w:w="4730" w:type="dxa"/>
          </w:tcPr>
          <w:p w14:paraId="06B16F3E" w14:textId="77777777" w:rsidR="00CA1FE6" w:rsidRPr="00CA1FE6" w:rsidRDefault="00CA1FE6" w:rsidP="00CA1FE6">
            <w:r w:rsidRPr="00CA1FE6">
              <w:t>Eventuel rekvirering på bygherrens vegne af miljøundersøgelser, analyse af prøver, bearbejdning af prøveresultater. Rapportering af undersøgelserne, herunder vurdering af omfanget og arten af forurening, forslag til afværgeforanstaltninger og overslag over omkostningerne herved.</w:t>
            </w:r>
          </w:p>
        </w:tc>
        <w:tc>
          <w:tcPr>
            <w:tcW w:w="4730" w:type="dxa"/>
          </w:tcPr>
          <w:p w14:paraId="600556D8" w14:textId="77777777" w:rsidR="00CA1FE6" w:rsidRPr="00CA1FE6" w:rsidRDefault="00CA1FE6" w:rsidP="00CA1FE6"/>
        </w:tc>
      </w:tr>
      <w:tr w:rsidR="00CA1FE6" w:rsidRPr="00CA1FE6" w14:paraId="4D440E7B" w14:textId="77777777" w:rsidTr="00CA1FE6">
        <w:tc>
          <w:tcPr>
            <w:tcW w:w="4730" w:type="dxa"/>
          </w:tcPr>
          <w:p w14:paraId="2F426959" w14:textId="77777777" w:rsidR="00CA1FE6" w:rsidRPr="00CA1FE6" w:rsidRDefault="00CA1FE6" w:rsidP="00CA1FE6">
            <w:r w:rsidRPr="00CA1FE6">
              <w:t>Opfølgning under udførelsen.</w:t>
            </w:r>
          </w:p>
        </w:tc>
        <w:tc>
          <w:tcPr>
            <w:tcW w:w="4730" w:type="dxa"/>
          </w:tcPr>
          <w:p w14:paraId="21D0406B" w14:textId="77777777" w:rsidR="00CA1FE6" w:rsidRPr="00CA1FE6" w:rsidRDefault="00CA1FE6" w:rsidP="00CA1FE6"/>
        </w:tc>
      </w:tr>
      <w:tr w:rsidR="00CA1FE6" w:rsidRPr="00CA1FE6" w14:paraId="3D258269" w14:textId="77777777" w:rsidTr="00CA1FE6">
        <w:tc>
          <w:tcPr>
            <w:tcW w:w="4730" w:type="dxa"/>
          </w:tcPr>
          <w:p w14:paraId="46EC54B5" w14:textId="77777777" w:rsidR="00CA1FE6" w:rsidRPr="00CA1FE6" w:rsidRDefault="00CA1FE6" w:rsidP="00CA1FE6">
            <w:r w:rsidRPr="00CA1FE6">
              <w:t>Forhandling med myndigheder.</w:t>
            </w:r>
          </w:p>
        </w:tc>
        <w:tc>
          <w:tcPr>
            <w:tcW w:w="4730" w:type="dxa"/>
          </w:tcPr>
          <w:p w14:paraId="737A7D4A" w14:textId="77777777" w:rsidR="00CA1FE6" w:rsidRPr="00CA1FE6" w:rsidRDefault="00CA1FE6" w:rsidP="00CA1FE6"/>
        </w:tc>
      </w:tr>
      <w:tr w:rsidR="00CA1FE6" w:rsidRPr="00CA1FE6" w14:paraId="30E67619" w14:textId="77777777" w:rsidTr="00CA1FE6">
        <w:tc>
          <w:tcPr>
            <w:tcW w:w="4730" w:type="dxa"/>
          </w:tcPr>
          <w:p w14:paraId="6308B9CE" w14:textId="77777777" w:rsidR="00CA1FE6" w:rsidRPr="00CA1FE6" w:rsidRDefault="00CA1FE6" w:rsidP="00CA1FE6">
            <w:pPr>
              <w:rPr>
                <w:b/>
              </w:rPr>
            </w:pPr>
            <w:r w:rsidRPr="00CA1FE6">
              <w:rPr>
                <w:b/>
              </w:rPr>
              <w:t xml:space="preserve">9.19 </w:t>
            </w:r>
            <w:r w:rsidRPr="00CA1FE6">
              <w:rPr>
                <w:b/>
              </w:rPr>
              <w:tab/>
              <w:t>Miljøundersøgelser, bygninger</w:t>
            </w:r>
          </w:p>
        </w:tc>
        <w:tc>
          <w:tcPr>
            <w:tcW w:w="4730" w:type="dxa"/>
          </w:tcPr>
          <w:p w14:paraId="60CCEE7F" w14:textId="77777777" w:rsidR="00CA1FE6" w:rsidRPr="00CA1FE6" w:rsidRDefault="00CA1FE6" w:rsidP="00CA1FE6">
            <w:pPr>
              <w:rPr>
                <w:b/>
              </w:rPr>
            </w:pPr>
          </w:p>
        </w:tc>
      </w:tr>
      <w:tr w:rsidR="00CA1FE6" w:rsidRPr="00CA1FE6" w14:paraId="41BDCF95" w14:textId="77777777" w:rsidTr="00CA1FE6">
        <w:tc>
          <w:tcPr>
            <w:tcW w:w="4730" w:type="dxa"/>
          </w:tcPr>
          <w:p w14:paraId="144D6F82" w14:textId="77777777" w:rsidR="00CA1FE6" w:rsidRPr="00CA1FE6" w:rsidRDefault="00CA1FE6" w:rsidP="00CA1FE6">
            <w:r w:rsidRPr="00CA1FE6">
              <w:t>Indhentning af basisoplysninger vedrørende eksisterende bygninger og udarbejdelse af rapport med vurdering af sandsynligheden for tilstedeværelsen af miljø- og sundhedsskadelige stoffer og arten heraf.</w:t>
            </w:r>
          </w:p>
        </w:tc>
        <w:tc>
          <w:tcPr>
            <w:tcW w:w="4730" w:type="dxa"/>
          </w:tcPr>
          <w:p w14:paraId="0E99EA4A" w14:textId="7BE3414B" w:rsidR="00CA1FE6" w:rsidRPr="00CA1FE6" w:rsidRDefault="00CA1FE6" w:rsidP="00CA1FE6"/>
        </w:tc>
      </w:tr>
      <w:tr w:rsidR="00CA1FE6" w:rsidRPr="00CA1FE6" w14:paraId="342F921E" w14:textId="77777777" w:rsidTr="00CA1FE6">
        <w:tc>
          <w:tcPr>
            <w:tcW w:w="4730" w:type="dxa"/>
          </w:tcPr>
          <w:p w14:paraId="29D15189" w14:textId="77777777" w:rsidR="00CA1FE6" w:rsidRPr="00CA1FE6" w:rsidRDefault="00CA1FE6" w:rsidP="00CA1FE6">
            <w:r w:rsidRPr="00CA1FE6">
              <w:t>Udarbejdelse af program for miljøundersøgelser, herunder overslag over undersøgelserne.</w:t>
            </w:r>
          </w:p>
        </w:tc>
        <w:tc>
          <w:tcPr>
            <w:tcW w:w="4730" w:type="dxa"/>
          </w:tcPr>
          <w:p w14:paraId="5E31B668" w14:textId="77777777" w:rsidR="00CA1FE6" w:rsidRPr="00CA1FE6" w:rsidRDefault="00CA1FE6" w:rsidP="00CA1FE6"/>
        </w:tc>
      </w:tr>
      <w:tr w:rsidR="00CA1FE6" w:rsidRPr="00CA1FE6" w14:paraId="75AF03DE" w14:textId="77777777" w:rsidTr="00CA1FE6">
        <w:tc>
          <w:tcPr>
            <w:tcW w:w="4730" w:type="dxa"/>
          </w:tcPr>
          <w:p w14:paraId="200556AD" w14:textId="77777777" w:rsidR="00CA1FE6" w:rsidRPr="00CA1FE6" w:rsidRDefault="00CA1FE6" w:rsidP="00CA1FE6">
            <w:r w:rsidRPr="00CA1FE6">
              <w:t>Eventuel rekvirering på bygherrens vegne af miljøundersøgelser omfattende analyse af prøver, bearbejdning af prøveresultater, rapportering af undersøgelserne, herunder vurdering af omfanget og arten af miljø- og sundhedsskadelige stoffer, forslag til afværgeforanstaltninger og overslag over omkostningerne herved.</w:t>
            </w:r>
          </w:p>
        </w:tc>
        <w:tc>
          <w:tcPr>
            <w:tcW w:w="4730" w:type="dxa"/>
          </w:tcPr>
          <w:p w14:paraId="07DAF328" w14:textId="77777777" w:rsidR="00CA1FE6" w:rsidRPr="00CA1FE6" w:rsidRDefault="00CA1FE6" w:rsidP="00CA1FE6"/>
        </w:tc>
      </w:tr>
      <w:tr w:rsidR="00CA1FE6" w:rsidRPr="00CA1FE6" w14:paraId="15CA297F" w14:textId="77777777" w:rsidTr="00CA1FE6">
        <w:tc>
          <w:tcPr>
            <w:tcW w:w="4730" w:type="dxa"/>
          </w:tcPr>
          <w:p w14:paraId="563460A5" w14:textId="77777777" w:rsidR="00CA1FE6" w:rsidRPr="00CA1FE6" w:rsidRDefault="00CA1FE6" w:rsidP="00CA1FE6">
            <w:r w:rsidRPr="00CA1FE6">
              <w:t>Opfølgning under udførelsen.</w:t>
            </w:r>
          </w:p>
        </w:tc>
        <w:tc>
          <w:tcPr>
            <w:tcW w:w="4730" w:type="dxa"/>
          </w:tcPr>
          <w:p w14:paraId="1AFDCDBA" w14:textId="186DB3A1" w:rsidR="00CA1FE6" w:rsidRPr="00CA1FE6" w:rsidRDefault="00CA1FE6" w:rsidP="00CA1FE6"/>
        </w:tc>
      </w:tr>
      <w:tr w:rsidR="00CA1FE6" w:rsidRPr="00CA1FE6" w14:paraId="2A93F786" w14:textId="77777777" w:rsidTr="00CA1FE6">
        <w:tc>
          <w:tcPr>
            <w:tcW w:w="4730" w:type="dxa"/>
          </w:tcPr>
          <w:p w14:paraId="07A6A736" w14:textId="77777777" w:rsidR="00CA1FE6" w:rsidRPr="00CA1FE6" w:rsidRDefault="00CA1FE6" w:rsidP="00CA1FE6">
            <w:r w:rsidRPr="00CA1FE6">
              <w:t>Forhandling med myndigheder.</w:t>
            </w:r>
          </w:p>
        </w:tc>
        <w:tc>
          <w:tcPr>
            <w:tcW w:w="4730" w:type="dxa"/>
          </w:tcPr>
          <w:p w14:paraId="1F696D54" w14:textId="77777777" w:rsidR="00CA1FE6" w:rsidRPr="00CA1FE6" w:rsidRDefault="00CA1FE6" w:rsidP="00CA1FE6"/>
        </w:tc>
      </w:tr>
      <w:tr w:rsidR="00CA1FE6" w:rsidRPr="00CA1FE6" w14:paraId="3B6EF21F" w14:textId="77777777" w:rsidTr="00CA1FE6">
        <w:tc>
          <w:tcPr>
            <w:tcW w:w="4730" w:type="dxa"/>
          </w:tcPr>
          <w:p w14:paraId="098B9883" w14:textId="77777777" w:rsidR="00CA1FE6" w:rsidRPr="00CA1FE6" w:rsidRDefault="00CA1FE6" w:rsidP="00CA1FE6">
            <w:pPr>
              <w:rPr>
                <w:b/>
              </w:rPr>
            </w:pPr>
            <w:r w:rsidRPr="00CA1FE6">
              <w:rPr>
                <w:b/>
              </w:rPr>
              <w:t xml:space="preserve">9.20 </w:t>
            </w:r>
            <w:r w:rsidRPr="00CA1FE6">
              <w:rPr>
                <w:b/>
              </w:rPr>
              <w:tab/>
              <w:t>Officielle forretninger</w:t>
            </w:r>
          </w:p>
        </w:tc>
        <w:tc>
          <w:tcPr>
            <w:tcW w:w="4730" w:type="dxa"/>
          </w:tcPr>
          <w:p w14:paraId="4B66A258" w14:textId="77777777" w:rsidR="00CA1FE6" w:rsidRPr="00CA1FE6" w:rsidRDefault="00CA1FE6" w:rsidP="00CA1FE6">
            <w:pPr>
              <w:rPr>
                <w:b/>
              </w:rPr>
            </w:pPr>
          </w:p>
        </w:tc>
      </w:tr>
      <w:tr w:rsidR="00CA1FE6" w:rsidRPr="00CA1FE6" w14:paraId="0EDE3D60" w14:textId="77777777" w:rsidTr="00CA1FE6">
        <w:tc>
          <w:tcPr>
            <w:tcW w:w="4730" w:type="dxa"/>
          </w:tcPr>
          <w:p w14:paraId="2A4B552C" w14:textId="77777777" w:rsidR="00CA1FE6" w:rsidRPr="00CA1FE6" w:rsidRDefault="00CA1FE6" w:rsidP="00CA1FE6">
            <w:r w:rsidRPr="00CA1FE6">
              <w:t xml:space="preserve">Udarbejdelse af materiale til samt deltagelse i officielle forretninger - </w:t>
            </w:r>
            <w:proofErr w:type="gramStart"/>
            <w:r w:rsidRPr="00CA1FE6">
              <w:t>eksempelvis</w:t>
            </w:r>
            <w:proofErr w:type="gramEnd"/>
            <w:r w:rsidRPr="00CA1FE6">
              <w:t xml:space="preserve"> besigtigelses- </w:t>
            </w:r>
            <w:r w:rsidRPr="00CA1FE6">
              <w:lastRenderedPageBreak/>
              <w:t>og ekspropriationsforretninger - herunder forberedelse til og forhandlinger med myndighederne.</w:t>
            </w:r>
          </w:p>
        </w:tc>
        <w:tc>
          <w:tcPr>
            <w:tcW w:w="4730" w:type="dxa"/>
          </w:tcPr>
          <w:p w14:paraId="270F3E85" w14:textId="77777777" w:rsidR="00CA1FE6" w:rsidRPr="00CA1FE6" w:rsidRDefault="00CA1FE6" w:rsidP="00CA1FE6"/>
        </w:tc>
      </w:tr>
      <w:tr w:rsidR="00CA1FE6" w:rsidRPr="00CA1FE6" w14:paraId="35C5D50A" w14:textId="77777777" w:rsidTr="00CA1FE6">
        <w:tc>
          <w:tcPr>
            <w:tcW w:w="4730" w:type="dxa"/>
          </w:tcPr>
          <w:p w14:paraId="7EE5432B" w14:textId="77777777" w:rsidR="00CA1FE6" w:rsidRPr="00CA1FE6" w:rsidRDefault="00CA1FE6" w:rsidP="00CA1FE6">
            <w:r w:rsidRPr="00CA1FE6">
              <w:t>Udarbejdelse af relevant dokumentation af resultatet af sådanne forretninger og forhandlinger mv.</w:t>
            </w:r>
          </w:p>
        </w:tc>
        <w:tc>
          <w:tcPr>
            <w:tcW w:w="4730" w:type="dxa"/>
          </w:tcPr>
          <w:p w14:paraId="3C4ECAC6" w14:textId="77777777" w:rsidR="00CA1FE6" w:rsidRPr="00CA1FE6" w:rsidRDefault="00CA1FE6" w:rsidP="00CA1FE6"/>
        </w:tc>
      </w:tr>
      <w:tr w:rsidR="00CA1FE6" w:rsidRPr="00CA1FE6" w14:paraId="0AF557C3" w14:textId="77777777" w:rsidTr="00CA1FE6">
        <w:tc>
          <w:tcPr>
            <w:tcW w:w="4730" w:type="dxa"/>
          </w:tcPr>
          <w:p w14:paraId="018AA293" w14:textId="77777777" w:rsidR="00CA1FE6" w:rsidRPr="00CA1FE6" w:rsidRDefault="00CA1FE6" w:rsidP="00CA1FE6">
            <w:pPr>
              <w:rPr>
                <w:b/>
              </w:rPr>
            </w:pPr>
            <w:r w:rsidRPr="00CA1FE6">
              <w:rPr>
                <w:b/>
              </w:rPr>
              <w:t xml:space="preserve">Interessenter og brugere </w:t>
            </w:r>
          </w:p>
        </w:tc>
        <w:tc>
          <w:tcPr>
            <w:tcW w:w="4730" w:type="dxa"/>
          </w:tcPr>
          <w:p w14:paraId="3E8B8EE2" w14:textId="77777777" w:rsidR="00CA1FE6" w:rsidRPr="00CA1FE6" w:rsidRDefault="00CA1FE6" w:rsidP="00CA1FE6"/>
        </w:tc>
      </w:tr>
      <w:tr w:rsidR="00CA1FE6" w:rsidRPr="00CA1FE6" w14:paraId="53A15D24" w14:textId="77777777" w:rsidTr="00CA1FE6">
        <w:tc>
          <w:tcPr>
            <w:tcW w:w="4730" w:type="dxa"/>
          </w:tcPr>
          <w:p w14:paraId="013482C0" w14:textId="77777777" w:rsidR="00CA1FE6" w:rsidRPr="00CA1FE6" w:rsidRDefault="00CA1FE6" w:rsidP="00CA1FE6">
            <w:r w:rsidRPr="00CA1FE6">
              <w:t>Hvis bygherren ønsker én eller flere af nedennævnte ydelser 9.21 – 9.23 indeholdt, forudsættes det, at ydelsen klart er fastlagt i aftalen.</w:t>
            </w:r>
          </w:p>
        </w:tc>
        <w:tc>
          <w:tcPr>
            <w:tcW w:w="4730" w:type="dxa"/>
          </w:tcPr>
          <w:p w14:paraId="5688A7FC" w14:textId="77777777" w:rsidR="00CA1FE6" w:rsidRPr="00CA1FE6" w:rsidRDefault="00CA1FE6" w:rsidP="00CA1FE6"/>
        </w:tc>
      </w:tr>
      <w:tr w:rsidR="00CA1FE6" w:rsidRPr="00CA1FE6" w14:paraId="40220F0C" w14:textId="77777777" w:rsidTr="00CA1FE6">
        <w:tc>
          <w:tcPr>
            <w:tcW w:w="4730" w:type="dxa"/>
          </w:tcPr>
          <w:p w14:paraId="707F1746"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 ren, som fastlægger ydelsernes omfang.</w:t>
            </w:r>
          </w:p>
        </w:tc>
        <w:tc>
          <w:tcPr>
            <w:tcW w:w="4730" w:type="dxa"/>
          </w:tcPr>
          <w:p w14:paraId="56ACD988" w14:textId="77777777" w:rsidR="00CA1FE6" w:rsidRPr="00CA1FE6" w:rsidRDefault="00CA1FE6" w:rsidP="00CA1FE6"/>
        </w:tc>
      </w:tr>
      <w:tr w:rsidR="00CA1FE6" w:rsidRPr="00CA1FE6" w14:paraId="56B0C1A9" w14:textId="77777777" w:rsidTr="00CA1FE6">
        <w:tc>
          <w:tcPr>
            <w:tcW w:w="4730" w:type="dxa"/>
          </w:tcPr>
          <w:p w14:paraId="75A814A0" w14:textId="77777777" w:rsidR="00CA1FE6" w:rsidRPr="00CA1FE6" w:rsidRDefault="00CA1FE6" w:rsidP="00CA1FE6">
            <w:pPr>
              <w:rPr>
                <w:b/>
              </w:rPr>
            </w:pPr>
            <w:r w:rsidRPr="00CA1FE6">
              <w:rPr>
                <w:b/>
              </w:rPr>
              <w:t xml:space="preserve">9.21 </w:t>
            </w:r>
            <w:r w:rsidRPr="00CA1FE6">
              <w:rPr>
                <w:b/>
              </w:rPr>
              <w:tab/>
              <w:t>Interessenter og brugere</w:t>
            </w:r>
          </w:p>
        </w:tc>
        <w:tc>
          <w:tcPr>
            <w:tcW w:w="4730" w:type="dxa"/>
          </w:tcPr>
          <w:p w14:paraId="4C2C3316" w14:textId="77777777" w:rsidR="00CA1FE6" w:rsidRPr="00CA1FE6" w:rsidRDefault="00CA1FE6" w:rsidP="00CA1FE6">
            <w:pPr>
              <w:rPr>
                <w:b/>
              </w:rPr>
            </w:pPr>
          </w:p>
        </w:tc>
      </w:tr>
      <w:tr w:rsidR="00CA1FE6" w:rsidRPr="00CA1FE6" w14:paraId="13151C22" w14:textId="77777777" w:rsidTr="00CA1FE6">
        <w:tc>
          <w:tcPr>
            <w:tcW w:w="4730" w:type="dxa"/>
          </w:tcPr>
          <w:p w14:paraId="56025519" w14:textId="77777777" w:rsidR="00CA1FE6" w:rsidRPr="00CA1FE6" w:rsidRDefault="00CA1FE6" w:rsidP="00CA1FE6">
            <w:r w:rsidRPr="00CA1FE6">
              <w:t>Bistand i forbindelse med gennemførelse af interessentanalyser.</w:t>
            </w:r>
          </w:p>
        </w:tc>
        <w:tc>
          <w:tcPr>
            <w:tcW w:w="4730" w:type="dxa"/>
          </w:tcPr>
          <w:p w14:paraId="32877EB8" w14:textId="77777777" w:rsidR="00CA1FE6" w:rsidRPr="00CA1FE6" w:rsidRDefault="00CA1FE6" w:rsidP="00CA1FE6"/>
        </w:tc>
      </w:tr>
      <w:tr w:rsidR="00CA1FE6" w:rsidRPr="00CA1FE6" w14:paraId="5EB2A3FC" w14:textId="77777777" w:rsidTr="00CA1FE6">
        <w:tc>
          <w:tcPr>
            <w:tcW w:w="4730" w:type="dxa"/>
          </w:tcPr>
          <w:p w14:paraId="2BE4FC2D" w14:textId="77777777" w:rsidR="00CA1FE6" w:rsidRPr="00CA1FE6" w:rsidRDefault="00CA1FE6" w:rsidP="00CA1FE6">
            <w:r w:rsidRPr="00CA1FE6">
              <w:t>Bistand i forbindelse med udarbejdelse af kommunikationsstrategi og kommunikationsplan i forhold til interessenter og brugere.</w:t>
            </w:r>
          </w:p>
        </w:tc>
        <w:tc>
          <w:tcPr>
            <w:tcW w:w="4730" w:type="dxa"/>
          </w:tcPr>
          <w:p w14:paraId="0AAB0A31" w14:textId="77777777" w:rsidR="00CA1FE6" w:rsidRPr="00CA1FE6" w:rsidRDefault="00CA1FE6" w:rsidP="00CA1FE6"/>
        </w:tc>
      </w:tr>
      <w:tr w:rsidR="00CA1FE6" w:rsidRPr="00CA1FE6" w14:paraId="53983CD8" w14:textId="77777777" w:rsidTr="00CA1FE6">
        <w:tc>
          <w:tcPr>
            <w:tcW w:w="4730" w:type="dxa"/>
          </w:tcPr>
          <w:p w14:paraId="0649DE81" w14:textId="77777777" w:rsidR="00CA1FE6" w:rsidRPr="00CA1FE6" w:rsidRDefault="00CA1FE6" w:rsidP="00CA1FE6">
            <w:r w:rsidRPr="00CA1FE6">
              <w:t>Tilrettelæggelse og gennemførelse af brugerinddragelse, herunder gennemførelse af særlige brugerseminarer m.m.</w:t>
            </w:r>
          </w:p>
        </w:tc>
        <w:tc>
          <w:tcPr>
            <w:tcW w:w="4730" w:type="dxa"/>
          </w:tcPr>
          <w:p w14:paraId="5AE9BA2D" w14:textId="77777777" w:rsidR="00CA1FE6" w:rsidRPr="00CA1FE6" w:rsidRDefault="00CA1FE6" w:rsidP="00CA1FE6"/>
        </w:tc>
      </w:tr>
      <w:tr w:rsidR="00CA1FE6" w:rsidRPr="00CA1FE6" w14:paraId="13E59108" w14:textId="77777777" w:rsidTr="00CA1FE6">
        <w:tc>
          <w:tcPr>
            <w:tcW w:w="4730" w:type="dxa"/>
          </w:tcPr>
          <w:p w14:paraId="126304E9" w14:textId="77777777" w:rsidR="00CA1FE6" w:rsidRPr="00CA1FE6" w:rsidRDefault="00CA1FE6" w:rsidP="00CA1FE6">
            <w:pPr>
              <w:rPr>
                <w:b/>
              </w:rPr>
            </w:pPr>
            <w:r w:rsidRPr="00CA1FE6">
              <w:rPr>
                <w:b/>
              </w:rPr>
              <w:t xml:space="preserve">9.22 </w:t>
            </w:r>
            <w:r w:rsidRPr="00CA1FE6">
              <w:rPr>
                <w:b/>
              </w:rPr>
              <w:tab/>
              <w:t>Særlig mødevirksomhed</w:t>
            </w:r>
          </w:p>
        </w:tc>
        <w:tc>
          <w:tcPr>
            <w:tcW w:w="4730" w:type="dxa"/>
          </w:tcPr>
          <w:p w14:paraId="7BC01B55" w14:textId="77777777" w:rsidR="00CA1FE6" w:rsidRPr="00CA1FE6" w:rsidRDefault="00CA1FE6" w:rsidP="00CA1FE6">
            <w:pPr>
              <w:rPr>
                <w:b/>
              </w:rPr>
            </w:pPr>
          </w:p>
        </w:tc>
      </w:tr>
      <w:tr w:rsidR="00CA1FE6" w:rsidRPr="00CA1FE6" w14:paraId="359F643D" w14:textId="77777777" w:rsidTr="00CA1FE6">
        <w:tc>
          <w:tcPr>
            <w:tcW w:w="4730" w:type="dxa"/>
          </w:tcPr>
          <w:p w14:paraId="68F98AD7" w14:textId="77777777" w:rsidR="00CA1FE6" w:rsidRPr="00CA1FE6" w:rsidRDefault="00CA1FE6" w:rsidP="00CA1FE6">
            <w:r w:rsidRPr="00CA1FE6">
              <w:t xml:space="preserve">Bistand og deltagelse i særlige møder, herunder udarbejdelse af materiale til og deltagelse i: </w:t>
            </w:r>
          </w:p>
          <w:p w14:paraId="48503704" w14:textId="77777777" w:rsidR="00CA1FE6" w:rsidRPr="00CA1FE6" w:rsidRDefault="00CA1FE6" w:rsidP="00CA1FE6">
            <w:r w:rsidRPr="00CA1FE6">
              <w:t>bygherre-/brugermøder</w:t>
            </w:r>
          </w:p>
          <w:p w14:paraId="485B7749" w14:textId="77777777" w:rsidR="00CA1FE6" w:rsidRPr="00CA1FE6" w:rsidRDefault="00CA1FE6" w:rsidP="00CA1FE6">
            <w:r w:rsidRPr="00CA1FE6">
              <w:t>generalforsamlinger og bestyrelsesmøder</w:t>
            </w:r>
          </w:p>
          <w:p w14:paraId="77FBF565" w14:textId="77777777" w:rsidR="00CA1FE6" w:rsidRPr="00CA1FE6" w:rsidRDefault="00CA1FE6" w:rsidP="00CA1FE6">
            <w:r w:rsidRPr="00CA1FE6">
              <w:t xml:space="preserve">politiske møder </w:t>
            </w:r>
          </w:p>
          <w:p w14:paraId="180227A5" w14:textId="77777777" w:rsidR="00CA1FE6" w:rsidRPr="00CA1FE6" w:rsidRDefault="00CA1FE6" w:rsidP="00CA1FE6">
            <w:pPr>
              <w:rPr>
                <w:lang w:val="en-US"/>
              </w:rPr>
            </w:pPr>
            <w:proofErr w:type="spellStart"/>
            <w:r w:rsidRPr="00CA1FE6">
              <w:rPr>
                <w:lang w:val="en-US"/>
              </w:rPr>
              <w:t>borgermøder</w:t>
            </w:r>
            <w:proofErr w:type="spellEnd"/>
          </w:p>
          <w:p w14:paraId="25B79379" w14:textId="77777777" w:rsidR="00CA1FE6" w:rsidRPr="00CA1FE6" w:rsidRDefault="00CA1FE6" w:rsidP="00CA1FE6">
            <w:pPr>
              <w:rPr>
                <w:lang w:val="en-US"/>
              </w:rPr>
            </w:pPr>
            <w:r w:rsidRPr="00CA1FE6">
              <w:rPr>
                <w:lang w:val="en-US"/>
              </w:rPr>
              <w:t xml:space="preserve">teambuilding </w:t>
            </w:r>
          </w:p>
          <w:p w14:paraId="0EA15B15" w14:textId="77777777" w:rsidR="00CA1FE6" w:rsidRPr="00CA1FE6" w:rsidRDefault="00CA1FE6" w:rsidP="00CA1FE6">
            <w:pPr>
              <w:rPr>
                <w:lang w:val="en-US"/>
              </w:rPr>
            </w:pPr>
            <w:r w:rsidRPr="00CA1FE6">
              <w:rPr>
                <w:lang w:val="en-US"/>
              </w:rPr>
              <w:t xml:space="preserve">workshops, </w:t>
            </w:r>
            <w:proofErr w:type="spellStart"/>
            <w:r w:rsidRPr="00CA1FE6">
              <w:rPr>
                <w:lang w:val="en-US"/>
              </w:rPr>
              <w:t>startseminarer</w:t>
            </w:r>
            <w:proofErr w:type="spellEnd"/>
            <w:r w:rsidRPr="00CA1FE6">
              <w:rPr>
                <w:lang w:val="en-US"/>
              </w:rPr>
              <w:t xml:space="preserve"> </w:t>
            </w:r>
            <w:proofErr w:type="spellStart"/>
            <w:r w:rsidRPr="00CA1FE6">
              <w:rPr>
                <w:lang w:val="en-US"/>
              </w:rPr>
              <w:t>m.m.</w:t>
            </w:r>
            <w:proofErr w:type="spellEnd"/>
            <w:r w:rsidRPr="00CA1FE6">
              <w:rPr>
                <w:lang w:val="en-US"/>
              </w:rPr>
              <w:t xml:space="preserve"> </w:t>
            </w:r>
          </w:p>
          <w:p w14:paraId="5F2FEB1A" w14:textId="77777777" w:rsidR="00CA1FE6" w:rsidRPr="00CA1FE6" w:rsidRDefault="00CA1FE6" w:rsidP="00CA1FE6">
            <w:r w:rsidRPr="00CA1FE6">
              <w:t>i forbindelse med byggeriets planlægning og udførelse.</w:t>
            </w:r>
          </w:p>
        </w:tc>
        <w:tc>
          <w:tcPr>
            <w:tcW w:w="4730" w:type="dxa"/>
          </w:tcPr>
          <w:p w14:paraId="5EF344B3" w14:textId="57F0A1BC" w:rsidR="00CA1FE6" w:rsidRPr="00CA1FE6" w:rsidRDefault="00CA1FE6" w:rsidP="00CA1FE6"/>
        </w:tc>
      </w:tr>
      <w:tr w:rsidR="00CA1FE6" w:rsidRPr="00CA1FE6" w14:paraId="395BA910" w14:textId="77777777" w:rsidTr="00CA1FE6">
        <w:tc>
          <w:tcPr>
            <w:tcW w:w="4730" w:type="dxa"/>
          </w:tcPr>
          <w:p w14:paraId="3ED55080" w14:textId="77777777" w:rsidR="00CA1FE6" w:rsidRPr="00CA1FE6" w:rsidRDefault="00CA1FE6" w:rsidP="00CA1FE6">
            <w:pPr>
              <w:rPr>
                <w:b/>
              </w:rPr>
            </w:pPr>
            <w:r w:rsidRPr="00CA1FE6">
              <w:rPr>
                <w:b/>
              </w:rPr>
              <w:t xml:space="preserve">9.23 </w:t>
            </w:r>
            <w:r w:rsidRPr="00CA1FE6">
              <w:rPr>
                <w:b/>
              </w:rPr>
              <w:tab/>
              <w:t>Salgsmateriale</w:t>
            </w:r>
          </w:p>
        </w:tc>
        <w:tc>
          <w:tcPr>
            <w:tcW w:w="4730" w:type="dxa"/>
          </w:tcPr>
          <w:p w14:paraId="187E1E43" w14:textId="77777777" w:rsidR="00CA1FE6" w:rsidRPr="00CA1FE6" w:rsidRDefault="00CA1FE6" w:rsidP="00CA1FE6"/>
        </w:tc>
      </w:tr>
      <w:tr w:rsidR="00CA1FE6" w:rsidRPr="00CA1FE6" w14:paraId="4513A4E0" w14:textId="77777777" w:rsidTr="00CA1FE6">
        <w:tc>
          <w:tcPr>
            <w:tcW w:w="4730" w:type="dxa"/>
          </w:tcPr>
          <w:p w14:paraId="0C71918C" w14:textId="77777777" w:rsidR="00CA1FE6" w:rsidRPr="00CA1FE6" w:rsidRDefault="00CA1FE6" w:rsidP="00CA1FE6">
            <w:r w:rsidRPr="00CA1FE6">
              <w:t>Bistand i forbindelse med udarbejdelse af salgs- og udlejningsmateriale.</w:t>
            </w:r>
          </w:p>
        </w:tc>
        <w:tc>
          <w:tcPr>
            <w:tcW w:w="4730" w:type="dxa"/>
          </w:tcPr>
          <w:p w14:paraId="7BE96D51" w14:textId="77777777" w:rsidR="00CA1FE6" w:rsidRPr="00CA1FE6" w:rsidRDefault="00CA1FE6" w:rsidP="00CA1FE6"/>
        </w:tc>
      </w:tr>
      <w:tr w:rsidR="00CA1FE6" w:rsidRPr="00CA1FE6" w14:paraId="66AE363F" w14:textId="77777777" w:rsidTr="00CA1FE6">
        <w:tc>
          <w:tcPr>
            <w:tcW w:w="4730" w:type="dxa"/>
          </w:tcPr>
          <w:p w14:paraId="1DA9074F" w14:textId="77777777" w:rsidR="00CA1FE6" w:rsidRPr="00CA1FE6" w:rsidRDefault="00CA1FE6" w:rsidP="00CA1FE6">
            <w:pPr>
              <w:rPr>
                <w:b/>
              </w:rPr>
            </w:pPr>
            <w:r w:rsidRPr="00CA1FE6">
              <w:rPr>
                <w:b/>
              </w:rPr>
              <w:t>Tvister</w:t>
            </w:r>
          </w:p>
        </w:tc>
        <w:tc>
          <w:tcPr>
            <w:tcW w:w="4730" w:type="dxa"/>
          </w:tcPr>
          <w:p w14:paraId="788A24AF" w14:textId="77777777" w:rsidR="00CA1FE6" w:rsidRPr="00CA1FE6" w:rsidRDefault="00CA1FE6" w:rsidP="00CA1FE6">
            <w:pPr>
              <w:rPr>
                <w:b/>
              </w:rPr>
            </w:pPr>
          </w:p>
        </w:tc>
      </w:tr>
      <w:tr w:rsidR="00CA1FE6" w:rsidRPr="00CA1FE6" w14:paraId="560942B5" w14:textId="77777777" w:rsidTr="00CA1FE6">
        <w:tc>
          <w:tcPr>
            <w:tcW w:w="4730" w:type="dxa"/>
          </w:tcPr>
          <w:p w14:paraId="446405A6" w14:textId="77777777" w:rsidR="00CA1FE6" w:rsidRPr="00CA1FE6" w:rsidRDefault="00CA1FE6" w:rsidP="00CA1FE6">
            <w:r w:rsidRPr="00CA1FE6">
              <w:t>Hvis bygherren ønsker én eller flere af nedennævnte ydelser 9.24 – 9.25 inde- holdt, forudsættes det, at ydelsen klart er fastlagt i aftalen.</w:t>
            </w:r>
          </w:p>
        </w:tc>
        <w:tc>
          <w:tcPr>
            <w:tcW w:w="4730" w:type="dxa"/>
          </w:tcPr>
          <w:p w14:paraId="4C398752" w14:textId="77777777" w:rsidR="00CA1FE6" w:rsidRPr="00CA1FE6" w:rsidRDefault="00CA1FE6" w:rsidP="00CA1FE6"/>
        </w:tc>
      </w:tr>
      <w:tr w:rsidR="00CA1FE6" w:rsidRPr="00CA1FE6" w14:paraId="1F5FE317" w14:textId="77777777" w:rsidTr="00CA1FE6">
        <w:tc>
          <w:tcPr>
            <w:tcW w:w="4730" w:type="dxa"/>
          </w:tcPr>
          <w:p w14:paraId="3C510580"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 ren, som fastlægger ydelsernes omfang.</w:t>
            </w:r>
          </w:p>
        </w:tc>
        <w:tc>
          <w:tcPr>
            <w:tcW w:w="4730" w:type="dxa"/>
          </w:tcPr>
          <w:p w14:paraId="0B4CE0FC" w14:textId="77777777" w:rsidR="00CA1FE6" w:rsidRPr="00CA1FE6" w:rsidRDefault="00CA1FE6" w:rsidP="00CA1FE6"/>
        </w:tc>
      </w:tr>
      <w:tr w:rsidR="00CA1FE6" w:rsidRPr="00CA1FE6" w14:paraId="67F98F5C" w14:textId="77777777" w:rsidTr="00CA1FE6">
        <w:tc>
          <w:tcPr>
            <w:tcW w:w="4730" w:type="dxa"/>
          </w:tcPr>
          <w:p w14:paraId="3C979E08" w14:textId="77777777" w:rsidR="00CA1FE6" w:rsidRPr="00CA1FE6" w:rsidRDefault="00CA1FE6" w:rsidP="00CA1FE6">
            <w:pPr>
              <w:rPr>
                <w:b/>
              </w:rPr>
            </w:pPr>
            <w:r w:rsidRPr="00CA1FE6">
              <w:rPr>
                <w:b/>
              </w:rPr>
              <w:t xml:space="preserve">9.24 </w:t>
            </w:r>
            <w:r w:rsidRPr="00CA1FE6">
              <w:rPr>
                <w:b/>
              </w:rPr>
              <w:tab/>
            </w:r>
            <w:proofErr w:type="spellStart"/>
            <w:r w:rsidRPr="00CA1FE6">
              <w:rPr>
                <w:b/>
              </w:rPr>
              <w:t>Mediation</w:t>
            </w:r>
            <w:proofErr w:type="spellEnd"/>
            <w:r w:rsidRPr="00CA1FE6">
              <w:rPr>
                <w:b/>
              </w:rPr>
              <w:t xml:space="preserve"> og mægling</w:t>
            </w:r>
          </w:p>
        </w:tc>
        <w:tc>
          <w:tcPr>
            <w:tcW w:w="4730" w:type="dxa"/>
          </w:tcPr>
          <w:p w14:paraId="1F9666FC" w14:textId="77777777" w:rsidR="00CA1FE6" w:rsidRPr="00CA1FE6" w:rsidRDefault="00CA1FE6" w:rsidP="00CA1FE6"/>
        </w:tc>
      </w:tr>
      <w:tr w:rsidR="00CA1FE6" w:rsidRPr="00CA1FE6" w14:paraId="010EC0C7" w14:textId="77777777" w:rsidTr="00CA1FE6">
        <w:tc>
          <w:tcPr>
            <w:tcW w:w="4730" w:type="dxa"/>
          </w:tcPr>
          <w:p w14:paraId="6BFDB701" w14:textId="77777777" w:rsidR="00CA1FE6" w:rsidRPr="00CA1FE6" w:rsidRDefault="00CA1FE6" w:rsidP="00CA1FE6">
            <w:r w:rsidRPr="00CA1FE6">
              <w:t xml:space="preserve">Bistand ifm. planlægning, forberedelse eller gennemførelse af </w:t>
            </w:r>
            <w:proofErr w:type="spellStart"/>
            <w:r w:rsidRPr="00CA1FE6">
              <w:t>mediation</w:t>
            </w:r>
            <w:proofErr w:type="spellEnd"/>
            <w:r w:rsidRPr="00CA1FE6">
              <w:t xml:space="preserve"> eller mægling jf. AB 18 § 65 eller anden konflikthåndteringsmodel.</w:t>
            </w:r>
          </w:p>
        </w:tc>
        <w:tc>
          <w:tcPr>
            <w:tcW w:w="4730" w:type="dxa"/>
          </w:tcPr>
          <w:p w14:paraId="7F62817E" w14:textId="77777777" w:rsidR="00CA1FE6" w:rsidRPr="00CA1FE6" w:rsidRDefault="00CA1FE6" w:rsidP="00CA1FE6"/>
        </w:tc>
      </w:tr>
      <w:tr w:rsidR="00CA1FE6" w:rsidRPr="00CA1FE6" w14:paraId="3E2640BE" w14:textId="77777777" w:rsidTr="00CA1FE6">
        <w:tc>
          <w:tcPr>
            <w:tcW w:w="4730" w:type="dxa"/>
          </w:tcPr>
          <w:p w14:paraId="2E064B77" w14:textId="77777777" w:rsidR="00CA1FE6" w:rsidRPr="00CA1FE6" w:rsidRDefault="00CA1FE6" w:rsidP="00CA1FE6">
            <w:pPr>
              <w:rPr>
                <w:b/>
              </w:rPr>
            </w:pPr>
            <w:r w:rsidRPr="00CA1FE6">
              <w:rPr>
                <w:b/>
              </w:rPr>
              <w:t xml:space="preserve">9.25 </w:t>
            </w:r>
            <w:r w:rsidRPr="00CA1FE6">
              <w:rPr>
                <w:b/>
              </w:rPr>
              <w:tab/>
              <w:t>Syn og skøn eller voldgift</w:t>
            </w:r>
          </w:p>
        </w:tc>
        <w:tc>
          <w:tcPr>
            <w:tcW w:w="4730" w:type="dxa"/>
          </w:tcPr>
          <w:p w14:paraId="4289DE69" w14:textId="77777777" w:rsidR="00CA1FE6" w:rsidRPr="00CA1FE6" w:rsidRDefault="00CA1FE6" w:rsidP="00CA1FE6"/>
        </w:tc>
      </w:tr>
      <w:tr w:rsidR="00CA1FE6" w:rsidRPr="00CA1FE6" w14:paraId="750E6157" w14:textId="77777777" w:rsidTr="00CA1FE6">
        <w:tc>
          <w:tcPr>
            <w:tcW w:w="4730" w:type="dxa"/>
          </w:tcPr>
          <w:p w14:paraId="5C8E8C0B" w14:textId="77777777" w:rsidR="00CA1FE6" w:rsidRPr="00CA1FE6" w:rsidRDefault="00CA1FE6" w:rsidP="00CA1FE6">
            <w:r w:rsidRPr="00CA1FE6">
              <w:t>Bistand ved planlægning, forberedelse eller gennemførelse af syn og skøn, voldgift eller anden retslig tvist mellem bygherren og tredjepart.</w:t>
            </w:r>
          </w:p>
        </w:tc>
        <w:tc>
          <w:tcPr>
            <w:tcW w:w="4730" w:type="dxa"/>
          </w:tcPr>
          <w:p w14:paraId="639F65B9" w14:textId="77777777" w:rsidR="00CA1FE6" w:rsidRPr="00CA1FE6" w:rsidRDefault="00CA1FE6" w:rsidP="00CA1FE6"/>
        </w:tc>
      </w:tr>
      <w:tr w:rsidR="00CA1FE6" w:rsidRPr="00CA1FE6" w14:paraId="74134EFC" w14:textId="77777777" w:rsidTr="00CA1FE6">
        <w:tc>
          <w:tcPr>
            <w:tcW w:w="4730" w:type="dxa"/>
          </w:tcPr>
          <w:p w14:paraId="43B93F77" w14:textId="77777777" w:rsidR="00CA1FE6" w:rsidRPr="00CA1FE6" w:rsidRDefault="00CA1FE6" w:rsidP="00CA1FE6">
            <w:pPr>
              <w:rPr>
                <w:b/>
              </w:rPr>
            </w:pPr>
            <w:r w:rsidRPr="00CA1FE6">
              <w:rPr>
                <w:b/>
              </w:rPr>
              <w:t>Energi og indeklima</w:t>
            </w:r>
          </w:p>
        </w:tc>
        <w:tc>
          <w:tcPr>
            <w:tcW w:w="4730" w:type="dxa"/>
          </w:tcPr>
          <w:p w14:paraId="34C4919F" w14:textId="77777777" w:rsidR="00CA1FE6" w:rsidRPr="00CA1FE6" w:rsidRDefault="00CA1FE6" w:rsidP="00CA1FE6">
            <w:pPr>
              <w:rPr>
                <w:b/>
              </w:rPr>
            </w:pPr>
          </w:p>
        </w:tc>
      </w:tr>
      <w:tr w:rsidR="00CA1FE6" w:rsidRPr="00CA1FE6" w14:paraId="1F12A10D" w14:textId="77777777" w:rsidTr="00CA1FE6">
        <w:tc>
          <w:tcPr>
            <w:tcW w:w="4730" w:type="dxa"/>
          </w:tcPr>
          <w:p w14:paraId="23CA0BAA" w14:textId="77777777" w:rsidR="00CA1FE6" w:rsidRPr="00CA1FE6" w:rsidRDefault="00CA1FE6" w:rsidP="00CA1FE6">
            <w:r w:rsidRPr="00CA1FE6">
              <w:t>Hvis bygherren ønsker én eller flere af nedennævnte ydelser 9.26 – 9.30 indeholdt, forudsættes det, at ydelsen klart er fastlagt i aftalen.</w:t>
            </w:r>
          </w:p>
        </w:tc>
        <w:tc>
          <w:tcPr>
            <w:tcW w:w="4730" w:type="dxa"/>
          </w:tcPr>
          <w:p w14:paraId="192E44D0" w14:textId="77777777" w:rsidR="00CA1FE6" w:rsidRPr="00CA1FE6" w:rsidRDefault="00CA1FE6" w:rsidP="00CA1FE6"/>
        </w:tc>
      </w:tr>
      <w:tr w:rsidR="00CA1FE6" w:rsidRPr="00CA1FE6" w14:paraId="066680B7" w14:textId="77777777" w:rsidTr="00CA1FE6">
        <w:tc>
          <w:tcPr>
            <w:tcW w:w="4730" w:type="dxa"/>
          </w:tcPr>
          <w:p w14:paraId="28B9401F"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rådgiveren, som fastlægger ydelsernes omfang.</w:t>
            </w:r>
          </w:p>
        </w:tc>
        <w:tc>
          <w:tcPr>
            <w:tcW w:w="4730" w:type="dxa"/>
          </w:tcPr>
          <w:p w14:paraId="65DDBB47" w14:textId="77777777" w:rsidR="00CA1FE6" w:rsidRPr="00CA1FE6" w:rsidRDefault="00CA1FE6" w:rsidP="00CA1FE6"/>
        </w:tc>
      </w:tr>
      <w:tr w:rsidR="00CA1FE6" w:rsidRPr="00CA1FE6" w14:paraId="1075E11C" w14:textId="77777777" w:rsidTr="00CA1FE6">
        <w:tc>
          <w:tcPr>
            <w:tcW w:w="4730" w:type="dxa"/>
          </w:tcPr>
          <w:p w14:paraId="2564B1DE" w14:textId="77777777" w:rsidR="00CA1FE6" w:rsidRPr="00CA1FE6" w:rsidRDefault="00CA1FE6" w:rsidP="00CA1FE6">
            <w:pPr>
              <w:rPr>
                <w:b/>
              </w:rPr>
            </w:pPr>
            <w:r w:rsidRPr="00CA1FE6">
              <w:rPr>
                <w:b/>
              </w:rPr>
              <w:lastRenderedPageBreak/>
              <w:t xml:space="preserve">9.26 </w:t>
            </w:r>
            <w:r w:rsidRPr="00CA1FE6">
              <w:rPr>
                <w:b/>
              </w:rPr>
              <w:tab/>
              <w:t>Energibehov</w:t>
            </w:r>
          </w:p>
        </w:tc>
        <w:tc>
          <w:tcPr>
            <w:tcW w:w="4730" w:type="dxa"/>
          </w:tcPr>
          <w:p w14:paraId="23084CC5" w14:textId="77777777" w:rsidR="00CA1FE6" w:rsidRPr="00CA1FE6" w:rsidRDefault="00CA1FE6" w:rsidP="00CA1FE6"/>
        </w:tc>
      </w:tr>
      <w:tr w:rsidR="00CA1FE6" w:rsidRPr="00CA1FE6" w14:paraId="0DB4CCEE" w14:textId="77777777" w:rsidTr="00CA1FE6">
        <w:tc>
          <w:tcPr>
            <w:tcW w:w="4730" w:type="dxa"/>
          </w:tcPr>
          <w:p w14:paraId="1549A3D9" w14:textId="77777777" w:rsidR="00CA1FE6" w:rsidRPr="00CA1FE6" w:rsidRDefault="00CA1FE6" w:rsidP="00CA1FE6">
            <w:r w:rsidRPr="00CA1FE6">
              <w:t>Gennemførelse af energiberegninger eller -simule</w:t>
            </w:r>
            <w:r w:rsidRPr="00CA1FE6">
              <w:softHyphen/>
              <w:t>ringer ud over krav i byggeprogrammet og Bygningsreglementet.</w:t>
            </w:r>
          </w:p>
        </w:tc>
        <w:tc>
          <w:tcPr>
            <w:tcW w:w="4730" w:type="dxa"/>
          </w:tcPr>
          <w:p w14:paraId="5F319F30" w14:textId="77777777" w:rsidR="00CA1FE6" w:rsidRPr="00CA1FE6" w:rsidRDefault="00CA1FE6" w:rsidP="00C55499"/>
        </w:tc>
      </w:tr>
      <w:tr w:rsidR="00CA1FE6" w:rsidRPr="00CA1FE6" w14:paraId="79041769" w14:textId="77777777" w:rsidTr="00CA1FE6">
        <w:tc>
          <w:tcPr>
            <w:tcW w:w="4730" w:type="dxa"/>
          </w:tcPr>
          <w:p w14:paraId="6C268DCA" w14:textId="77777777" w:rsidR="00CA1FE6" w:rsidRPr="00CA1FE6" w:rsidRDefault="00CA1FE6" w:rsidP="00CA1FE6">
            <w:r w:rsidRPr="00CA1FE6">
              <w:t>Rekvirering af energimærke udført af en uafhængig energikonsulent.</w:t>
            </w:r>
          </w:p>
        </w:tc>
        <w:tc>
          <w:tcPr>
            <w:tcW w:w="4730" w:type="dxa"/>
          </w:tcPr>
          <w:p w14:paraId="1E1A7B97" w14:textId="77777777" w:rsidR="00CA1FE6" w:rsidRPr="00CA1FE6" w:rsidRDefault="00CA1FE6" w:rsidP="00CA1FE6"/>
        </w:tc>
      </w:tr>
      <w:tr w:rsidR="00CA1FE6" w:rsidRPr="00CA1FE6" w14:paraId="04D46A59" w14:textId="77777777" w:rsidTr="00CA1FE6">
        <w:tc>
          <w:tcPr>
            <w:tcW w:w="4730" w:type="dxa"/>
          </w:tcPr>
          <w:p w14:paraId="2D0302E5" w14:textId="77777777" w:rsidR="00CA1FE6" w:rsidRPr="00CA1FE6" w:rsidRDefault="00CA1FE6" w:rsidP="00CA1FE6">
            <w:pPr>
              <w:rPr>
                <w:b/>
              </w:rPr>
            </w:pPr>
            <w:r w:rsidRPr="00CA1FE6">
              <w:rPr>
                <w:b/>
              </w:rPr>
              <w:t xml:space="preserve">9.27 </w:t>
            </w:r>
            <w:r w:rsidRPr="00CA1FE6">
              <w:rPr>
                <w:b/>
              </w:rPr>
              <w:tab/>
              <w:t>Termisk indeklima</w:t>
            </w:r>
          </w:p>
        </w:tc>
        <w:tc>
          <w:tcPr>
            <w:tcW w:w="4730" w:type="dxa"/>
          </w:tcPr>
          <w:p w14:paraId="6792C675" w14:textId="77777777" w:rsidR="00CA1FE6" w:rsidRPr="00CA1FE6" w:rsidRDefault="00CA1FE6" w:rsidP="00CA1FE6"/>
        </w:tc>
      </w:tr>
      <w:tr w:rsidR="00CA1FE6" w:rsidRPr="00CA1FE6" w14:paraId="1E1043AE" w14:textId="77777777" w:rsidTr="00CA1FE6">
        <w:tc>
          <w:tcPr>
            <w:tcW w:w="4730" w:type="dxa"/>
          </w:tcPr>
          <w:p w14:paraId="640084C3" w14:textId="77777777" w:rsidR="00CA1FE6" w:rsidRPr="00CA1FE6" w:rsidRDefault="00CA1FE6" w:rsidP="00CA1FE6">
            <w:r w:rsidRPr="00CA1FE6">
              <w:t>Gennemførelse af beregninger eller simuleringer af termisk indeklima ud over krav i henhold til Bygningsreglementet.</w:t>
            </w:r>
          </w:p>
        </w:tc>
        <w:tc>
          <w:tcPr>
            <w:tcW w:w="4730" w:type="dxa"/>
          </w:tcPr>
          <w:p w14:paraId="02F22208" w14:textId="77777777" w:rsidR="00CA1FE6" w:rsidRPr="00CA1FE6" w:rsidRDefault="00CA1FE6" w:rsidP="00CA1FE6"/>
        </w:tc>
      </w:tr>
      <w:tr w:rsidR="00CA1FE6" w:rsidRPr="00CA1FE6" w14:paraId="5C214EBB" w14:textId="77777777" w:rsidTr="00CA1FE6">
        <w:tc>
          <w:tcPr>
            <w:tcW w:w="4730" w:type="dxa"/>
          </w:tcPr>
          <w:p w14:paraId="71013B95" w14:textId="77777777" w:rsidR="00CA1FE6" w:rsidRPr="00CA1FE6" w:rsidRDefault="00CA1FE6" w:rsidP="00CA1FE6">
            <w:pPr>
              <w:rPr>
                <w:b/>
              </w:rPr>
            </w:pPr>
            <w:r w:rsidRPr="00CA1FE6">
              <w:rPr>
                <w:b/>
              </w:rPr>
              <w:t xml:space="preserve">9.28 </w:t>
            </w:r>
            <w:r w:rsidRPr="00CA1FE6">
              <w:rPr>
                <w:b/>
              </w:rPr>
              <w:tab/>
              <w:t>Atmosfærisk indeklima</w:t>
            </w:r>
          </w:p>
        </w:tc>
        <w:tc>
          <w:tcPr>
            <w:tcW w:w="4730" w:type="dxa"/>
          </w:tcPr>
          <w:p w14:paraId="5757BE03" w14:textId="77777777" w:rsidR="00CA1FE6" w:rsidRPr="00CA1FE6" w:rsidRDefault="00CA1FE6" w:rsidP="00CA1FE6"/>
        </w:tc>
      </w:tr>
      <w:tr w:rsidR="00CA1FE6" w:rsidRPr="00CA1FE6" w14:paraId="75163EE4" w14:textId="77777777" w:rsidTr="00CA1FE6">
        <w:tc>
          <w:tcPr>
            <w:tcW w:w="4730" w:type="dxa"/>
          </w:tcPr>
          <w:p w14:paraId="04D64D61" w14:textId="77777777" w:rsidR="00CA1FE6" w:rsidRPr="00CA1FE6" w:rsidRDefault="00CA1FE6" w:rsidP="00CA1FE6">
            <w:r w:rsidRPr="00CA1FE6">
              <w:t>Gennemførelse af beregninger eller simuleringer af atmosfærisk indeklima ud over krav i henhold til Bygningsreglementet.</w:t>
            </w:r>
          </w:p>
        </w:tc>
        <w:tc>
          <w:tcPr>
            <w:tcW w:w="4730" w:type="dxa"/>
          </w:tcPr>
          <w:p w14:paraId="2C6335DE" w14:textId="77777777" w:rsidR="00CA1FE6" w:rsidRPr="00CA1FE6" w:rsidRDefault="00CA1FE6" w:rsidP="00CA1FE6"/>
        </w:tc>
      </w:tr>
      <w:tr w:rsidR="00CA1FE6" w:rsidRPr="00CA1FE6" w14:paraId="0F9458C9" w14:textId="77777777" w:rsidTr="00CA1FE6">
        <w:tc>
          <w:tcPr>
            <w:tcW w:w="4730" w:type="dxa"/>
          </w:tcPr>
          <w:p w14:paraId="7177A856" w14:textId="77777777" w:rsidR="00CA1FE6" w:rsidRPr="00CA1FE6" w:rsidRDefault="00CA1FE6" w:rsidP="00CA1FE6">
            <w:pPr>
              <w:rPr>
                <w:b/>
              </w:rPr>
            </w:pPr>
            <w:r w:rsidRPr="00CA1FE6">
              <w:rPr>
                <w:b/>
              </w:rPr>
              <w:t xml:space="preserve">9.29 </w:t>
            </w:r>
            <w:r w:rsidRPr="00CA1FE6">
              <w:rPr>
                <w:b/>
              </w:rPr>
              <w:tab/>
              <w:t>Lyd og akustisk indeklima</w:t>
            </w:r>
          </w:p>
        </w:tc>
        <w:tc>
          <w:tcPr>
            <w:tcW w:w="4730" w:type="dxa"/>
          </w:tcPr>
          <w:p w14:paraId="1681E0A8" w14:textId="77777777" w:rsidR="00CA1FE6" w:rsidRPr="00CA1FE6" w:rsidRDefault="00CA1FE6" w:rsidP="00CA1FE6"/>
        </w:tc>
      </w:tr>
      <w:tr w:rsidR="00CA1FE6" w:rsidRPr="00CA1FE6" w14:paraId="24C3D30C" w14:textId="77777777" w:rsidTr="00CA1FE6">
        <w:tc>
          <w:tcPr>
            <w:tcW w:w="4730" w:type="dxa"/>
          </w:tcPr>
          <w:p w14:paraId="491EE2FF" w14:textId="77777777" w:rsidR="00CA1FE6" w:rsidRPr="00CA1FE6" w:rsidRDefault="00CA1FE6" w:rsidP="00CA1FE6">
            <w:r w:rsidRPr="00CA1FE6">
              <w:t xml:space="preserve">Gennemførelse af målinger og beregninger eller simuleringer af lyd og akustik ud over krav i henhold til Bygningsreglementet, herunder: </w:t>
            </w:r>
          </w:p>
          <w:p w14:paraId="40F73185" w14:textId="77777777" w:rsidR="00CA1FE6" w:rsidRPr="00CA1FE6" w:rsidRDefault="00CA1FE6" w:rsidP="00CA1FE6">
            <w:r w:rsidRPr="00CA1FE6">
              <w:t>gennemførelse af lydmålinger</w:t>
            </w:r>
          </w:p>
          <w:p w14:paraId="66338FD5" w14:textId="77777777" w:rsidR="00CA1FE6" w:rsidRPr="00CA1FE6" w:rsidRDefault="00CA1FE6" w:rsidP="00CA1FE6">
            <w:r w:rsidRPr="00CA1FE6">
              <w:t>akustiske beregninger.</w:t>
            </w:r>
          </w:p>
        </w:tc>
        <w:tc>
          <w:tcPr>
            <w:tcW w:w="4730" w:type="dxa"/>
          </w:tcPr>
          <w:p w14:paraId="6321DA62" w14:textId="77777777" w:rsidR="00CA1FE6" w:rsidRPr="00CA1FE6" w:rsidRDefault="00CA1FE6" w:rsidP="00CA1FE6"/>
        </w:tc>
      </w:tr>
      <w:tr w:rsidR="00CA1FE6" w:rsidRPr="00CA1FE6" w14:paraId="5179DCAE" w14:textId="77777777" w:rsidTr="00CA1FE6">
        <w:tc>
          <w:tcPr>
            <w:tcW w:w="4730" w:type="dxa"/>
          </w:tcPr>
          <w:p w14:paraId="078426FD" w14:textId="77777777" w:rsidR="00CA1FE6" w:rsidRPr="00CA1FE6" w:rsidRDefault="00CA1FE6" w:rsidP="00CA1FE6">
            <w:pPr>
              <w:rPr>
                <w:b/>
              </w:rPr>
            </w:pPr>
            <w:r w:rsidRPr="00CA1FE6">
              <w:rPr>
                <w:b/>
              </w:rPr>
              <w:t xml:space="preserve">9.30 </w:t>
            </w:r>
            <w:r w:rsidRPr="00CA1FE6">
              <w:rPr>
                <w:b/>
              </w:rPr>
              <w:tab/>
              <w:t>Optisk indeklima</w:t>
            </w:r>
          </w:p>
        </w:tc>
        <w:tc>
          <w:tcPr>
            <w:tcW w:w="4730" w:type="dxa"/>
          </w:tcPr>
          <w:p w14:paraId="73D87127" w14:textId="77777777" w:rsidR="00CA1FE6" w:rsidRPr="00CA1FE6" w:rsidRDefault="00CA1FE6" w:rsidP="00CA1FE6"/>
        </w:tc>
      </w:tr>
      <w:tr w:rsidR="00CA1FE6" w:rsidRPr="00CA1FE6" w14:paraId="0D83982E" w14:textId="77777777" w:rsidTr="00CA1FE6">
        <w:tc>
          <w:tcPr>
            <w:tcW w:w="4730" w:type="dxa"/>
          </w:tcPr>
          <w:p w14:paraId="4B13CE43" w14:textId="77777777" w:rsidR="00CA1FE6" w:rsidRPr="00CA1FE6" w:rsidRDefault="00CA1FE6" w:rsidP="00CA1FE6">
            <w:r w:rsidRPr="00CA1FE6">
              <w:t xml:space="preserve">Gennemførelse af beregninger eller simuleringer og målinger af optisk indeklima ud over krav i henhold til Bygningsreglementet, herunder: </w:t>
            </w:r>
          </w:p>
          <w:p w14:paraId="51DCAC04" w14:textId="77777777" w:rsidR="00CA1FE6" w:rsidRPr="00CA1FE6" w:rsidRDefault="00CA1FE6" w:rsidP="00CA1FE6">
            <w:r w:rsidRPr="00CA1FE6">
              <w:t>beregning af sollysindfald og solafskærmning</w:t>
            </w:r>
          </w:p>
          <w:p w14:paraId="19C000D4" w14:textId="77777777" w:rsidR="00CA1FE6" w:rsidRPr="00CA1FE6" w:rsidRDefault="00CA1FE6" w:rsidP="00CA1FE6">
            <w:r w:rsidRPr="00CA1FE6">
              <w:t>belysningstekniske beregninger.</w:t>
            </w:r>
          </w:p>
        </w:tc>
        <w:tc>
          <w:tcPr>
            <w:tcW w:w="4730" w:type="dxa"/>
          </w:tcPr>
          <w:p w14:paraId="75EC83A7" w14:textId="77777777" w:rsidR="00CA1FE6" w:rsidRPr="00CA1FE6" w:rsidRDefault="00CA1FE6" w:rsidP="00CA1FE6"/>
        </w:tc>
      </w:tr>
      <w:tr w:rsidR="00CA1FE6" w:rsidRPr="00CA1FE6" w14:paraId="7381236F" w14:textId="77777777" w:rsidTr="00CA1FE6">
        <w:tc>
          <w:tcPr>
            <w:tcW w:w="4730" w:type="dxa"/>
          </w:tcPr>
          <w:p w14:paraId="0C71CF97" w14:textId="77777777" w:rsidR="00CA1FE6" w:rsidRPr="00CA1FE6" w:rsidRDefault="00CA1FE6" w:rsidP="00CA1FE6">
            <w:pPr>
              <w:rPr>
                <w:b/>
              </w:rPr>
            </w:pPr>
            <w:r w:rsidRPr="00CA1FE6">
              <w:rPr>
                <w:b/>
              </w:rPr>
              <w:t>Bæredygtighed</w:t>
            </w:r>
          </w:p>
        </w:tc>
        <w:tc>
          <w:tcPr>
            <w:tcW w:w="4730" w:type="dxa"/>
          </w:tcPr>
          <w:p w14:paraId="05359426" w14:textId="77777777" w:rsidR="00CA1FE6" w:rsidRPr="00CA1FE6" w:rsidRDefault="00CA1FE6" w:rsidP="00CA1FE6">
            <w:pPr>
              <w:rPr>
                <w:b/>
              </w:rPr>
            </w:pPr>
          </w:p>
        </w:tc>
      </w:tr>
      <w:tr w:rsidR="00CA1FE6" w:rsidRPr="00CA1FE6" w14:paraId="650ADA30" w14:textId="77777777" w:rsidTr="00CA1FE6">
        <w:tc>
          <w:tcPr>
            <w:tcW w:w="4730" w:type="dxa"/>
          </w:tcPr>
          <w:p w14:paraId="3C394AEB" w14:textId="77777777" w:rsidR="00CA1FE6" w:rsidRPr="00CA1FE6" w:rsidRDefault="00CA1FE6" w:rsidP="00CA1FE6">
            <w:r w:rsidRPr="00CA1FE6">
              <w:t>Hvis bygherren ønsker én eller flere af nedennævnte ydelser 9.31 – 9.33 inde- holdt, forudsættes det, at ydelsen klart er fastlagt i aftalen.</w:t>
            </w:r>
          </w:p>
        </w:tc>
        <w:tc>
          <w:tcPr>
            <w:tcW w:w="4730" w:type="dxa"/>
          </w:tcPr>
          <w:p w14:paraId="7CFBDAEE" w14:textId="77777777" w:rsidR="00CA1FE6" w:rsidRPr="00CA1FE6" w:rsidRDefault="00CA1FE6" w:rsidP="00CA1FE6"/>
        </w:tc>
      </w:tr>
      <w:tr w:rsidR="00CA1FE6" w:rsidRPr="00CA1FE6" w14:paraId="139CD82A" w14:textId="77777777" w:rsidTr="00CA1FE6">
        <w:tc>
          <w:tcPr>
            <w:tcW w:w="4730" w:type="dxa"/>
          </w:tcPr>
          <w:p w14:paraId="6C615BD8"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 ren, som fastlægger ydelsernes omfang.</w:t>
            </w:r>
          </w:p>
        </w:tc>
        <w:tc>
          <w:tcPr>
            <w:tcW w:w="4730" w:type="dxa"/>
          </w:tcPr>
          <w:p w14:paraId="6E0D69B3" w14:textId="77777777" w:rsidR="00CA1FE6" w:rsidRPr="00CA1FE6" w:rsidRDefault="00CA1FE6" w:rsidP="00CA1FE6"/>
        </w:tc>
      </w:tr>
      <w:tr w:rsidR="00CA1FE6" w:rsidRPr="00CA1FE6" w14:paraId="217D7FDD" w14:textId="77777777" w:rsidTr="00CA1FE6">
        <w:tc>
          <w:tcPr>
            <w:tcW w:w="4730" w:type="dxa"/>
          </w:tcPr>
          <w:p w14:paraId="031D7889" w14:textId="77777777" w:rsidR="00CA1FE6" w:rsidRPr="00CA1FE6" w:rsidRDefault="00CA1FE6" w:rsidP="00CA1FE6">
            <w:pPr>
              <w:rPr>
                <w:b/>
              </w:rPr>
            </w:pPr>
            <w:r w:rsidRPr="00CA1FE6">
              <w:rPr>
                <w:b/>
              </w:rPr>
              <w:t xml:space="preserve">9.31 </w:t>
            </w:r>
            <w:r w:rsidRPr="00CA1FE6">
              <w:rPr>
                <w:b/>
              </w:rPr>
              <w:tab/>
              <w:t>Bæredygtighedsledelse</w:t>
            </w:r>
          </w:p>
        </w:tc>
        <w:tc>
          <w:tcPr>
            <w:tcW w:w="4730" w:type="dxa"/>
          </w:tcPr>
          <w:p w14:paraId="1CA5D8DE" w14:textId="77777777" w:rsidR="00CA1FE6" w:rsidRPr="00CA1FE6" w:rsidRDefault="00CA1FE6" w:rsidP="00CA1FE6"/>
        </w:tc>
      </w:tr>
      <w:tr w:rsidR="00CA1FE6" w:rsidRPr="00CA1FE6" w14:paraId="5AA4333D" w14:textId="77777777" w:rsidTr="00CA1FE6">
        <w:tc>
          <w:tcPr>
            <w:tcW w:w="4730" w:type="dxa"/>
          </w:tcPr>
          <w:p w14:paraId="669F0924" w14:textId="77777777" w:rsidR="00CA1FE6" w:rsidRPr="00CA1FE6" w:rsidRDefault="00CA1FE6" w:rsidP="00CA1FE6">
            <w:r w:rsidRPr="00CA1FE6">
              <w:t>Bistand i forbindelse med at opstille krav, foretage prioriteringer og definere niveauer for bæredygtighed.</w:t>
            </w:r>
          </w:p>
        </w:tc>
        <w:tc>
          <w:tcPr>
            <w:tcW w:w="4730" w:type="dxa"/>
          </w:tcPr>
          <w:p w14:paraId="7E2E8B55" w14:textId="77777777" w:rsidR="00CA1FE6" w:rsidRPr="00CA1FE6" w:rsidRDefault="00CA1FE6" w:rsidP="00CA1FE6"/>
        </w:tc>
      </w:tr>
      <w:tr w:rsidR="00CA1FE6" w:rsidRPr="00CA1FE6" w14:paraId="54BB41F9" w14:textId="77777777" w:rsidTr="00CA1FE6">
        <w:tc>
          <w:tcPr>
            <w:tcW w:w="4730" w:type="dxa"/>
          </w:tcPr>
          <w:p w14:paraId="684E92A2" w14:textId="77777777" w:rsidR="00CA1FE6" w:rsidRPr="00CA1FE6" w:rsidRDefault="00CA1FE6" w:rsidP="00CA1FE6">
            <w:r w:rsidRPr="00CA1FE6">
              <w:t>Koordinering, fordeling og ledelse af bæredygtighedsrelaterede opgaver og ydelser.</w:t>
            </w:r>
          </w:p>
        </w:tc>
        <w:tc>
          <w:tcPr>
            <w:tcW w:w="4730" w:type="dxa"/>
          </w:tcPr>
          <w:p w14:paraId="295C4B23" w14:textId="77777777" w:rsidR="00CA1FE6" w:rsidRPr="00CA1FE6" w:rsidRDefault="00CA1FE6" w:rsidP="00CA1FE6"/>
        </w:tc>
      </w:tr>
      <w:tr w:rsidR="00CA1FE6" w:rsidRPr="00CA1FE6" w14:paraId="766CA6F9" w14:textId="77777777" w:rsidTr="00CA1FE6">
        <w:tc>
          <w:tcPr>
            <w:tcW w:w="4730" w:type="dxa"/>
          </w:tcPr>
          <w:p w14:paraId="2EDED981" w14:textId="77777777" w:rsidR="00CA1FE6" w:rsidRPr="00CA1FE6" w:rsidRDefault="00CA1FE6" w:rsidP="00CA1FE6">
            <w:r w:rsidRPr="00CA1FE6">
              <w:t>Bæredygtighedsledelse kan varetages som en del af projekteringsledelsen el- ler som separat ydelse, hvor bæredygtighedslederen refererer til projekteringslederen.</w:t>
            </w:r>
          </w:p>
        </w:tc>
        <w:tc>
          <w:tcPr>
            <w:tcW w:w="4730" w:type="dxa"/>
          </w:tcPr>
          <w:p w14:paraId="364B00DB" w14:textId="77777777" w:rsidR="00CA1FE6" w:rsidRPr="00CA1FE6" w:rsidRDefault="00CA1FE6" w:rsidP="00CA1FE6"/>
        </w:tc>
      </w:tr>
      <w:tr w:rsidR="00CA1FE6" w:rsidRPr="00CA1FE6" w14:paraId="56B2A880" w14:textId="77777777" w:rsidTr="00CA1FE6">
        <w:tc>
          <w:tcPr>
            <w:tcW w:w="4730" w:type="dxa"/>
          </w:tcPr>
          <w:p w14:paraId="414EA15B" w14:textId="77777777" w:rsidR="00CA1FE6" w:rsidRPr="00CA1FE6" w:rsidRDefault="00CA1FE6" w:rsidP="00CA1FE6">
            <w:pPr>
              <w:rPr>
                <w:b/>
              </w:rPr>
            </w:pPr>
            <w:r w:rsidRPr="00CA1FE6">
              <w:rPr>
                <w:b/>
              </w:rPr>
              <w:t xml:space="preserve">9.32 </w:t>
            </w:r>
            <w:r w:rsidRPr="00CA1FE6">
              <w:rPr>
                <w:b/>
              </w:rPr>
              <w:tab/>
              <w:t>Certificering af bæredygtighed</w:t>
            </w:r>
          </w:p>
        </w:tc>
        <w:tc>
          <w:tcPr>
            <w:tcW w:w="4730" w:type="dxa"/>
          </w:tcPr>
          <w:p w14:paraId="0091067D" w14:textId="77777777" w:rsidR="00CA1FE6" w:rsidRPr="00CA1FE6" w:rsidRDefault="00CA1FE6" w:rsidP="00CA1FE6"/>
        </w:tc>
      </w:tr>
      <w:tr w:rsidR="00CA1FE6" w:rsidRPr="00CA1FE6" w14:paraId="0640FFAE" w14:textId="77777777" w:rsidTr="00CA1FE6">
        <w:tc>
          <w:tcPr>
            <w:tcW w:w="4730" w:type="dxa"/>
          </w:tcPr>
          <w:p w14:paraId="1EF70E18" w14:textId="77777777" w:rsidR="00CA1FE6" w:rsidRPr="00CA1FE6" w:rsidRDefault="00CA1FE6" w:rsidP="00CA1FE6">
            <w:r w:rsidRPr="00CA1FE6">
              <w:t>Rapportering, dokumentation og kommunikation for overholdelse af bæredygtighedskrav i forhold til foruddefineret kravspecifikation, rapporteringssystem eller certificeringssystem for bæredygtighed.</w:t>
            </w:r>
          </w:p>
        </w:tc>
        <w:tc>
          <w:tcPr>
            <w:tcW w:w="4730" w:type="dxa"/>
          </w:tcPr>
          <w:p w14:paraId="06E47AA0" w14:textId="77777777" w:rsidR="00CA1FE6" w:rsidRPr="00CA1FE6" w:rsidRDefault="00CA1FE6" w:rsidP="00CA1FE6"/>
        </w:tc>
      </w:tr>
      <w:tr w:rsidR="00CA1FE6" w:rsidRPr="00CA1FE6" w14:paraId="245CD9D0" w14:textId="77777777" w:rsidTr="00CA1FE6">
        <w:tc>
          <w:tcPr>
            <w:tcW w:w="4730" w:type="dxa"/>
          </w:tcPr>
          <w:p w14:paraId="069D687E" w14:textId="77777777" w:rsidR="00CA1FE6" w:rsidRPr="00CA1FE6" w:rsidRDefault="00CA1FE6" w:rsidP="00CA1FE6">
            <w:r w:rsidRPr="00CA1FE6">
              <w:t>Certificeringsniveau skal fastlægges</w:t>
            </w:r>
          </w:p>
        </w:tc>
        <w:tc>
          <w:tcPr>
            <w:tcW w:w="4730" w:type="dxa"/>
          </w:tcPr>
          <w:p w14:paraId="5FBE58AD" w14:textId="77777777" w:rsidR="00CA1FE6" w:rsidRPr="00CA1FE6" w:rsidRDefault="00CA1FE6" w:rsidP="00CA1FE6"/>
        </w:tc>
      </w:tr>
      <w:tr w:rsidR="00CA1FE6" w:rsidRPr="00CA1FE6" w14:paraId="15EFDE71" w14:textId="77777777" w:rsidTr="00CA1FE6">
        <w:tc>
          <w:tcPr>
            <w:tcW w:w="4730" w:type="dxa"/>
          </w:tcPr>
          <w:p w14:paraId="191CC8CC" w14:textId="77777777" w:rsidR="00CA1FE6" w:rsidRPr="00CA1FE6" w:rsidRDefault="00CA1FE6" w:rsidP="00CA1FE6">
            <w:pPr>
              <w:rPr>
                <w:b/>
              </w:rPr>
            </w:pPr>
            <w:r w:rsidRPr="00CA1FE6">
              <w:rPr>
                <w:b/>
              </w:rPr>
              <w:t xml:space="preserve">9.33 </w:t>
            </w:r>
            <w:r w:rsidRPr="00CA1FE6">
              <w:rPr>
                <w:b/>
              </w:rPr>
              <w:tab/>
              <w:t>Bæredygtighed, enkeltydelser</w:t>
            </w:r>
          </w:p>
        </w:tc>
        <w:tc>
          <w:tcPr>
            <w:tcW w:w="4730" w:type="dxa"/>
          </w:tcPr>
          <w:p w14:paraId="004FF17C" w14:textId="77777777" w:rsidR="00CA1FE6" w:rsidRPr="00CA1FE6" w:rsidRDefault="00CA1FE6" w:rsidP="00CA1FE6"/>
        </w:tc>
      </w:tr>
      <w:tr w:rsidR="00CA1FE6" w:rsidRPr="00CA1FE6" w14:paraId="72BF8E90" w14:textId="77777777" w:rsidTr="00CA1FE6">
        <w:tc>
          <w:tcPr>
            <w:tcW w:w="4730" w:type="dxa"/>
          </w:tcPr>
          <w:p w14:paraId="2E3557F7" w14:textId="77777777" w:rsidR="00CA1FE6" w:rsidRPr="00CA1FE6" w:rsidRDefault="00CA1FE6" w:rsidP="00CA1FE6">
            <w:r w:rsidRPr="00CA1FE6">
              <w:t>Bæredygtighedsrådgivning kan omfatte en række enkeltydelser, herunder at analysere, vurdere og optimere projektets sociale, miljømæssige, økonomi- ske, procesmæssige og tekniske kvaliteter.</w:t>
            </w:r>
          </w:p>
        </w:tc>
        <w:tc>
          <w:tcPr>
            <w:tcW w:w="4730" w:type="dxa"/>
          </w:tcPr>
          <w:p w14:paraId="4F7C6871" w14:textId="77777777" w:rsidR="00CA1FE6" w:rsidRPr="00CA1FE6" w:rsidRDefault="00CA1FE6" w:rsidP="00CA1FE6"/>
        </w:tc>
      </w:tr>
      <w:tr w:rsidR="00CA1FE6" w:rsidRPr="00CA1FE6" w14:paraId="77270828" w14:textId="77777777" w:rsidTr="00CA1FE6">
        <w:tc>
          <w:tcPr>
            <w:tcW w:w="4730" w:type="dxa"/>
          </w:tcPr>
          <w:p w14:paraId="39CD3083" w14:textId="77777777" w:rsidR="00CA1FE6" w:rsidRPr="00CA1FE6" w:rsidRDefault="00CA1FE6" w:rsidP="00CA1FE6">
            <w:r w:rsidRPr="00CA1FE6">
              <w:lastRenderedPageBreak/>
              <w:t xml:space="preserve">Ydelserne kan aftales enkeltvis eller med henvisning til en aftalt kravsspecifikation eller et certificeringssystem, som kan omfatte </w:t>
            </w:r>
            <w:proofErr w:type="gramStart"/>
            <w:r w:rsidRPr="00CA1FE6">
              <w:t>eksempelvis</w:t>
            </w:r>
            <w:proofErr w:type="gramEnd"/>
            <w:r w:rsidRPr="00CA1FE6">
              <w:t>:</w:t>
            </w:r>
          </w:p>
          <w:p w14:paraId="0FCAD15B" w14:textId="77777777" w:rsidR="00CA1FE6" w:rsidRPr="00CA1FE6" w:rsidRDefault="00CA1FE6" w:rsidP="00CA1FE6">
            <w:r w:rsidRPr="00CA1FE6">
              <w:t>totaløkonomiske beregninger</w:t>
            </w:r>
          </w:p>
          <w:p w14:paraId="72CE59A3" w14:textId="77777777" w:rsidR="00CA1FE6" w:rsidRPr="00CA1FE6" w:rsidRDefault="00CA1FE6" w:rsidP="00CA1FE6">
            <w:r w:rsidRPr="00CA1FE6">
              <w:t>livscyklusvurderinger</w:t>
            </w:r>
          </w:p>
          <w:p w14:paraId="7151AA4A" w14:textId="77777777" w:rsidR="00CA1FE6" w:rsidRPr="00CA1FE6" w:rsidRDefault="00CA1FE6" w:rsidP="00CA1FE6">
            <w:r w:rsidRPr="00CA1FE6">
              <w:t>ressourceoptimering</w:t>
            </w:r>
          </w:p>
          <w:p w14:paraId="64FEBE42" w14:textId="77777777" w:rsidR="00CA1FE6" w:rsidRPr="00CA1FE6" w:rsidRDefault="00CA1FE6" w:rsidP="00CA1FE6">
            <w:r w:rsidRPr="00CA1FE6">
              <w:t>klimasikring.</w:t>
            </w:r>
          </w:p>
        </w:tc>
        <w:tc>
          <w:tcPr>
            <w:tcW w:w="4730" w:type="dxa"/>
          </w:tcPr>
          <w:p w14:paraId="1BD5E10A" w14:textId="77777777" w:rsidR="00CA1FE6" w:rsidRPr="00CA1FE6" w:rsidRDefault="00CA1FE6" w:rsidP="00CA1FE6"/>
        </w:tc>
      </w:tr>
      <w:tr w:rsidR="00CA1FE6" w:rsidRPr="00CA1FE6" w14:paraId="6F4D3D1A" w14:textId="77777777" w:rsidTr="00CA1FE6">
        <w:tc>
          <w:tcPr>
            <w:tcW w:w="4730" w:type="dxa"/>
          </w:tcPr>
          <w:p w14:paraId="2F70EA55" w14:textId="77777777" w:rsidR="00CA1FE6" w:rsidRPr="00CA1FE6" w:rsidRDefault="00CA1FE6" w:rsidP="00CA1FE6">
            <w:pPr>
              <w:rPr>
                <w:b/>
              </w:rPr>
            </w:pPr>
            <w:r w:rsidRPr="00CA1FE6">
              <w:rPr>
                <w:b/>
              </w:rPr>
              <w:t>Arbejdsmiljø</w:t>
            </w:r>
          </w:p>
        </w:tc>
        <w:tc>
          <w:tcPr>
            <w:tcW w:w="4730" w:type="dxa"/>
          </w:tcPr>
          <w:p w14:paraId="19DA85D7" w14:textId="77777777" w:rsidR="00CA1FE6" w:rsidRPr="00CA1FE6" w:rsidRDefault="00CA1FE6" w:rsidP="00CA1FE6">
            <w:pPr>
              <w:rPr>
                <w:b/>
              </w:rPr>
            </w:pPr>
          </w:p>
        </w:tc>
      </w:tr>
      <w:tr w:rsidR="00CA1FE6" w:rsidRPr="00CA1FE6" w14:paraId="5BEBE3CD" w14:textId="77777777" w:rsidTr="00CA1FE6">
        <w:tc>
          <w:tcPr>
            <w:tcW w:w="4730" w:type="dxa"/>
          </w:tcPr>
          <w:p w14:paraId="012E10E6" w14:textId="77777777" w:rsidR="00CA1FE6" w:rsidRPr="00CA1FE6" w:rsidRDefault="00CA1FE6" w:rsidP="00CA1FE6">
            <w:r w:rsidRPr="00CA1FE6">
              <w:t>Hvis bygherren ønsker én eller flere af nedennævnte ydelser 9.34 – 9.35 indeholdt, forudsættes det, at ydelsen klart er fastlagt i aftalen.</w:t>
            </w:r>
          </w:p>
        </w:tc>
        <w:tc>
          <w:tcPr>
            <w:tcW w:w="4730" w:type="dxa"/>
          </w:tcPr>
          <w:p w14:paraId="5F4B042C" w14:textId="77777777" w:rsidR="00CA1FE6" w:rsidRPr="00CA1FE6" w:rsidRDefault="00CA1FE6" w:rsidP="00CA1FE6"/>
        </w:tc>
      </w:tr>
      <w:tr w:rsidR="00CA1FE6" w:rsidRPr="00CA1FE6" w14:paraId="4D476484" w14:textId="77777777" w:rsidTr="00CA1FE6">
        <w:tc>
          <w:tcPr>
            <w:tcW w:w="4730" w:type="dxa"/>
          </w:tcPr>
          <w:p w14:paraId="038F1049"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 ren, som fastlægger ydelsernes omfang.</w:t>
            </w:r>
          </w:p>
        </w:tc>
        <w:tc>
          <w:tcPr>
            <w:tcW w:w="4730" w:type="dxa"/>
          </w:tcPr>
          <w:p w14:paraId="59F92916" w14:textId="0E7EE47C" w:rsidR="00DF37B5" w:rsidRDefault="00DF37B5" w:rsidP="00DF37B5">
            <w:pPr>
              <w:rPr>
                <w:rFonts w:eastAsiaTheme="minorEastAsia"/>
                <w:i/>
                <w:color w:val="365F91" w:themeColor="accent1" w:themeShade="BF"/>
                <w:lang w:eastAsia="zh-CN"/>
              </w:rPr>
            </w:pPr>
            <w:r>
              <w:rPr>
                <w:i/>
                <w:iCs/>
              </w:rPr>
              <w:t>”</w:t>
            </w:r>
            <w:r w:rsidRPr="00DF37B5">
              <w:rPr>
                <w:i/>
                <w:iCs/>
              </w:rPr>
              <w:t>Såfremt parterne ikke har aftalt omfanget af ydelsen nærmere, er det rådgive- ren, som fastlægger ydelsernes omfang.</w:t>
            </w:r>
            <w:r>
              <w:rPr>
                <w:i/>
                <w:iCs/>
              </w:rPr>
              <w:t xml:space="preserve">” </w:t>
            </w:r>
            <w:r>
              <w:t>erstattes af ”</w:t>
            </w:r>
            <w:proofErr w:type="gramStart"/>
            <w:r w:rsidRPr="00036A04">
              <w:rPr>
                <w:rFonts w:eastAsiaTheme="minorEastAsia"/>
                <w:i/>
                <w:color w:val="365F91" w:themeColor="accent1" w:themeShade="BF"/>
                <w:lang w:eastAsia="zh-CN"/>
              </w:rPr>
              <w:t>Såfremt</w:t>
            </w:r>
            <w:proofErr w:type="gramEnd"/>
            <w:r w:rsidRPr="00036A04">
              <w:rPr>
                <w:rFonts w:eastAsiaTheme="minorEastAsia"/>
                <w:i/>
                <w:color w:val="365F91" w:themeColor="accent1" w:themeShade="BF"/>
                <w:lang w:eastAsia="zh-CN"/>
              </w:rPr>
              <w:t xml:space="preserve"> parterne ikke har aftalt omfanget af ydelsen nærmere, er det rådgiveren, som fastlægger ydelsernes omfang. Rådgiveren er dog forpligtet til som minimum at levere ydelserne således, at bygherres pligter inden for gældende love, regler mv. opfyldes og i øvrigt således at arbejdsmiljøkoordinering foretages i overensstemmelse med god projekteringsmæssig skik.</w:t>
            </w:r>
            <w:r>
              <w:rPr>
                <w:rFonts w:eastAsiaTheme="minorEastAsia"/>
                <w:i/>
                <w:color w:val="365F91" w:themeColor="accent1" w:themeShade="BF"/>
                <w:lang w:eastAsia="zh-CN"/>
              </w:rPr>
              <w:t>”</w:t>
            </w:r>
          </w:p>
          <w:p w14:paraId="227067B6" w14:textId="13E381EA" w:rsidR="00CA1FE6" w:rsidRPr="00043810" w:rsidRDefault="00DF37B5" w:rsidP="00CA1FE6">
            <w:pPr>
              <w:rPr>
                <w:rFonts w:eastAsiaTheme="minorEastAsia"/>
                <w:iCs/>
                <w:lang w:eastAsia="zh-CN"/>
              </w:rPr>
            </w:pPr>
            <w:r w:rsidRPr="00DF37B5">
              <w:rPr>
                <w:rFonts w:eastAsiaTheme="minorEastAsia"/>
                <w:iCs/>
                <w:lang w:eastAsia="zh-CN"/>
              </w:rPr>
              <w:t>[formulering anbefalet af Bygherreforeningen]</w:t>
            </w:r>
          </w:p>
        </w:tc>
      </w:tr>
      <w:tr w:rsidR="00CA1FE6" w:rsidRPr="00CA1FE6" w14:paraId="2524A25E" w14:textId="77777777" w:rsidTr="00CA1FE6">
        <w:tc>
          <w:tcPr>
            <w:tcW w:w="4730" w:type="dxa"/>
          </w:tcPr>
          <w:p w14:paraId="46E80D05" w14:textId="77777777" w:rsidR="00CA1FE6" w:rsidRPr="00CA1FE6" w:rsidRDefault="00CA1FE6" w:rsidP="00CA1FE6">
            <w:pPr>
              <w:rPr>
                <w:b/>
              </w:rPr>
            </w:pPr>
            <w:r w:rsidRPr="00CA1FE6">
              <w:rPr>
                <w:b/>
              </w:rPr>
              <w:t xml:space="preserve">9.34 </w:t>
            </w:r>
            <w:r w:rsidRPr="00CA1FE6">
              <w:rPr>
                <w:b/>
              </w:rPr>
              <w:tab/>
              <w:t>Arbejdsmiljøkoordinering i projekteringsfasen</w:t>
            </w:r>
          </w:p>
        </w:tc>
        <w:tc>
          <w:tcPr>
            <w:tcW w:w="4730" w:type="dxa"/>
          </w:tcPr>
          <w:p w14:paraId="4F485654" w14:textId="77777777" w:rsidR="00CA1FE6" w:rsidRPr="00CA1FE6" w:rsidRDefault="00CA1FE6" w:rsidP="00CA1FE6"/>
        </w:tc>
      </w:tr>
      <w:tr w:rsidR="00CA1FE6" w:rsidRPr="00CA1FE6" w14:paraId="216A9AF0" w14:textId="77777777" w:rsidTr="00CA1FE6">
        <w:tc>
          <w:tcPr>
            <w:tcW w:w="4730" w:type="dxa"/>
          </w:tcPr>
          <w:p w14:paraId="0975BF6D" w14:textId="77777777" w:rsidR="00CA1FE6" w:rsidRPr="00CA1FE6" w:rsidRDefault="00CA1FE6" w:rsidP="00CA1FE6">
            <w:r w:rsidRPr="00CA1FE6">
              <w:t>Rådgiveren kan påtage sig at varetage bygherrens pligter til arbejdsmiljøkoordinering i projekteringsfaserne.</w:t>
            </w:r>
          </w:p>
        </w:tc>
        <w:tc>
          <w:tcPr>
            <w:tcW w:w="4730" w:type="dxa"/>
          </w:tcPr>
          <w:p w14:paraId="053D72D2" w14:textId="77777777" w:rsidR="00CA1FE6" w:rsidRPr="00CA1FE6" w:rsidRDefault="00CA1FE6" w:rsidP="00CA1FE6"/>
        </w:tc>
      </w:tr>
      <w:tr w:rsidR="00CA1FE6" w:rsidRPr="00CA1FE6" w14:paraId="4660E66B" w14:textId="77777777" w:rsidTr="00CA1FE6">
        <w:tc>
          <w:tcPr>
            <w:tcW w:w="4730" w:type="dxa"/>
          </w:tcPr>
          <w:p w14:paraId="11C6A8F4" w14:textId="77777777" w:rsidR="00CA1FE6" w:rsidRPr="00CA1FE6" w:rsidRDefault="00CA1FE6" w:rsidP="00CA1FE6">
            <w:pPr>
              <w:rPr>
                <w:b/>
              </w:rPr>
            </w:pPr>
            <w:r w:rsidRPr="00CA1FE6">
              <w:rPr>
                <w:b/>
              </w:rPr>
              <w:t xml:space="preserve">9.35 </w:t>
            </w:r>
            <w:r w:rsidRPr="00CA1FE6">
              <w:rPr>
                <w:b/>
              </w:rPr>
              <w:tab/>
              <w:t>Arbejdsmiljøkoordinering under udførelsen</w:t>
            </w:r>
          </w:p>
        </w:tc>
        <w:tc>
          <w:tcPr>
            <w:tcW w:w="4730" w:type="dxa"/>
          </w:tcPr>
          <w:p w14:paraId="0D4C6239" w14:textId="77777777" w:rsidR="00CA1FE6" w:rsidRPr="00CA1FE6" w:rsidRDefault="00CA1FE6" w:rsidP="00CA1FE6"/>
        </w:tc>
      </w:tr>
      <w:tr w:rsidR="00CA1FE6" w:rsidRPr="00CA1FE6" w14:paraId="3456B30B" w14:textId="77777777" w:rsidTr="00CA1FE6">
        <w:tc>
          <w:tcPr>
            <w:tcW w:w="4730" w:type="dxa"/>
          </w:tcPr>
          <w:p w14:paraId="0E747C2D" w14:textId="77777777" w:rsidR="00CA1FE6" w:rsidRPr="00CA1FE6" w:rsidRDefault="00CA1FE6" w:rsidP="00CA1FE6">
            <w:r w:rsidRPr="00CA1FE6">
              <w:t>Rådgiveren kan påtage sig at varetage bygherrens pligter til arbejdsmiljøkoordinering under udførelsen.</w:t>
            </w:r>
          </w:p>
        </w:tc>
        <w:tc>
          <w:tcPr>
            <w:tcW w:w="4730" w:type="dxa"/>
          </w:tcPr>
          <w:p w14:paraId="25CC9401" w14:textId="77777777" w:rsidR="00CA1FE6" w:rsidRPr="00CA1FE6" w:rsidRDefault="00CA1FE6" w:rsidP="00CA1FE6"/>
        </w:tc>
      </w:tr>
      <w:tr w:rsidR="00CA1FE6" w:rsidRPr="00CA1FE6" w14:paraId="58BFF22E" w14:textId="77777777" w:rsidTr="00CA1FE6">
        <w:tc>
          <w:tcPr>
            <w:tcW w:w="4730" w:type="dxa"/>
          </w:tcPr>
          <w:p w14:paraId="7D1F8E2D" w14:textId="77777777" w:rsidR="00CA1FE6" w:rsidRPr="00CA1FE6" w:rsidRDefault="00CA1FE6" w:rsidP="00CA1FE6">
            <w:pPr>
              <w:rPr>
                <w:b/>
              </w:rPr>
            </w:pPr>
            <w:r w:rsidRPr="00CA1FE6">
              <w:rPr>
                <w:b/>
              </w:rPr>
              <w:t>Tilgængelighed</w:t>
            </w:r>
          </w:p>
        </w:tc>
        <w:tc>
          <w:tcPr>
            <w:tcW w:w="4730" w:type="dxa"/>
          </w:tcPr>
          <w:p w14:paraId="3E9E44BE" w14:textId="77777777" w:rsidR="00CA1FE6" w:rsidRPr="00CA1FE6" w:rsidRDefault="00CA1FE6" w:rsidP="00CA1FE6">
            <w:pPr>
              <w:rPr>
                <w:b/>
              </w:rPr>
            </w:pPr>
          </w:p>
        </w:tc>
      </w:tr>
      <w:tr w:rsidR="00CA1FE6" w:rsidRPr="00CA1FE6" w14:paraId="0D2A8DF5" w14:textId="77777777" w:rsidTr="00CA1FE6">
        <w:tc>
          <w:tcPr>
            <w:tcW w:w="4730" w:type="dxa"/>
          </w:tcPr>
          <w:p w14:paraId="56BAC1A6" w14:textId="77777777" w:rsidR="00CA1FE6" w:rsidRPr="00CA1FE6" w:rsidRDefault="00CA1FE6" w:rsidP="00CA1FE6">
            <w:r w:rsidRPr="00CA1FE6">
              <w:t>Hvis bygherren ønsker én eller flere af nedennævnte ydelser 9.36 – 9.38 inde- holdt, forudsættes det, at ydelsen klart er fastlagt i aftalen.</w:t>
            </w:r>
          </w:p>
        </w:tc>
        <w:tc>
          <w:tcPr>
            <w:tcW w:w="4730" w:type="dxa"/>
          </w:tcPr>
          <w:p w14:paraId="55A3EF92" w14:textId="77777777" w:rsidR="00CA1FE6" w:rsidRPr="00CA1FE6" w:rsidRDefault="00CA1FE6" w:rsidP="00CA1FE6"/>
        </w:tc>
      </w:tr>
      <w:tr w:rsidR="00CA1FE6" w:rsidRPr="00CA1FE6" w14:paraId="56991932" w14:textId="77777777" w:rsidTr="00CA1FE6">
        <w:tc>
          <w:tcPr>
            <w:tcW w:w="4730" w:type="dxa"/>
          </w:tcPr>
          <w:p w14:paraId="3494A248"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 ren, som fastlægger ydelsernes omfang.</w:t>
            </w:r>
          </w:p>
        </w:tc>
        <w:tc>
          <w:tcPr>
            <w:tcW w:w="4730" w:type="dxa"/>
          </w:tcPr>
          <w:p w14:paraId="4522796D" w14:textId="77777777" w:rsidR="00CA1FE6" w:rsidRPr="00CA1FE6" w:rsidRDefault="00CA1FE6" w:rsidP="00CA1FE6"/>
        </w:tc>
      </w:tr>
      <w:tr w:rsidR="00CA1FE6" w:rsidRPr="00CA1FE6" w14:paraId="053B7360" w14:textId="77777777" w:rsidTr="00CA1FE6">
        <w:tc>
          <w:tcPr>
            <w:tcW w:w="4730" w:type="dxa"/>
          </w:tcPr>
          <w:p w14:paraId="4A6881C2" w14:textId="77777777" w:rsidR="00CA1FE6" w:rsidRPr="00CA1FE6" w:rsidRDefault="00CA1FE6" w:rsidP="00CA1FE6">
            <w:pPr>
              <w:rPr>
                <w:b/>
              </w:rPr>
            </w:pPr>
            <w:r w:rsidRPr="00CA1FE6">
              <w:rPr>
                <w:b/>
              </w:rPr>
              <w:t xml:space="preserve">9.36 </w:t>
            </w:r>
            <w:r w:rsidRPr="00CA1FE6">
              <w:rPr>
                <w:b/>
              </w:rPr>
              <w:tab/>
              <w:t>Særlige krav om tilgængelighed</w:t>
            </w:r>
          </w:p>
        </w:tc>
        <w:tc>
          <w:tcPr>
            <w:tcW w:w="4730" w:type="dxa"/>
          </w:tcPr>
          <w:p w14:paraId="2646CD37" w14:textId="77777777" w:rsidR="00CA1FE6" w:rsidRPr="00CA1FE6" w:rsidRDefault="00CA1FE6" w:rsidP="00CA1FE6"/>
        </w:tc>
      </w:tr>
      <w:tr w:rsidR="00CA1FE6" w:rsidRPr="00CA1FE6" w14:paraId="1E6A0004" w14:textId="77777777" w:rsidTr="00CA1FE6">
        <w:tc>
          <w:tcPr>
            <w:tcW w:w="4730" w:type="dxa"/>
          </w:tcPr>
          <w:p w14:paraId="54C5ECC9" w14:textId="77777777" w:rsidR="00CA1FE6" w:rsidRPr="00CA1FE6" w:rsidRDefault="00CA1FE6" w:rsidP="00CA1FE6">
            <w:r w:rsidRPr="00CA1FE6">
              <w:t>Bistand i forbindelse med opfyldelse af særlige ønsker om tilgængelighed ud over krav, jf. Bygningsreglementet, herunder anvisninger og vejledninger, der fremmer tilgængelighed.</w:t>
            </w:r>
          </w:p>
        </w:tc>
        <w:tc>
          <w:tcPr>
            <w:tcW w:w="4730" w:type="dxa"/>
          </w:tcPr>
          <w:p w14:paraId="4819BCBA" w14:textId="77777777" w:rsidR="00CA1FE6" w:rsidRPr="00CA1FE6" w:rsidRDefault="00CA1FE6" w:rsidP="00CA1FE6"/>
        </w:tc>
      </w:tr>
      <w:tr w:rsidR="00CA1FE6" w:rsidRPr="00CA1FE6" w14:paraId="368DD00D" w14:textId="77777777" w:rsidTr="00CA1FE6">
        <w:tc>
          <w:tcPr>
            <w:tcW w:w="4730" w:type="dxa"/>
          </w:tcPr>
          <w:p w14:paraId="638F6820" w14:textId="77777777" w:rsidR="00CA1FE6" w:rsidRPr="00CA1FE6" w:rsidRDefault="00CA1FE6" w:rsidP="00CA1FE6">
            <w:pPr>
              <w:rPr>
                <w:b/>
              </w:rPr>
            </w:pPr>
            <w:r w:rsidRPr="00CA1FE6">
              <w:rPr>
                <w:b/>
              </w:rPr>
              <w:t xml:space="preserve">9.37 </w:t>
            </w:r>
            <w:r w:rsidRPr="00CA1FE6">
              <w:rPr>
                <w:b/>
              </w:rPr>
              <w:tab/>
              <w:t>Tilgængelighedsrevision</w:t>
            </w:r>
          </w:p>
        </w:tc>
        <w:tc>
          <w:tcPr>
            <w:tcW w:w="4730" w:type="dxa"/>
          </w:tcPr>
          <w:p w14:paraId="0F9A8931" w14:textId="77777777" w:rsidR="00CA1FE6" w:rsidRPr="00CA1FE6" w:rsidRDefault="00CA1FE6" w:rsidP="00CA1FE6"/>
        </w:tc>
      </w:tr>
      <w:tr w:rsidR="00CA1FE6" w:rsidRPr="00CA1FE6" w14:paraId="2649D488" w14:textId="77777777" w:rsidTr="00CA1FE6">
        <w:tc>
          <w:tcPr>
            <w:tcW w:w="4730" w:type="dxa"/>
          </w:tcPr>
          <w:p w14:paraId="797365D9" w14:textId="77777777" w:rsidR="00CA1FE6" w:rsidRPr="00CA1FE6" w:rsidRDefault="00CA1FE6" w:rsidP="00CA1FE6">
            <w:r w:rsidRPr="00CA1FE6">
              <w:t>Granskning af tilgængelighed.</w:t>
            </w:r>
          </w:p>
        </w:tc>
        <w:tc>
          <w:tcPr>
            <w:tcW w:w="4730" w:type="dxa"/>
          </w:tcPr>
          <w:p w14:paraId="5B1741F2" w14:textId="77777777" w:rsidR="00CA1FE6" w:rsidRPr="00CA1FE6" w:rsidRDefault="00CA1FE6" w:rsidP="00CA1FE6"/>
        </w:tc>
      </w:tr>
      <w:tr w:rsidR="00CA1FE6" w:rsidRPr="00CA1FE6" w14:paraId="17236F33" w14:textId="77777777" w:rsidTr="00CA1FE6">
        <w:tc>
          <w:tcPr>
            <w:tcW w:w="4730" w:type="dxa"/>
          </w:tcPr>
          <w:p w14:paraId="796B234B" w14:textId="77777777" w:rsidR="00CA1FE6" w:rsidRPr="00CA1FE6" w:rsidRDefault="00CA1FE6" w:rsidP="00CA1FE6">
            <w:pPr>
              <w:rPr>
                <w:b/>
              </w:rPr>
            </w:pPr>
            <w:r w:rsidRPr="00CA1FE6">
              <w:rPr>
                <w:b/>
              </w:rPr>
              <w:t xml:space="preserve">9.38 </w:t>
            </w:r>
            <w:r w:rsidRPr="00CA1FE6">
              <w:rPr>
                <w:b/>
              </w:rPr>
              <w:tab/>
              <w:t>Vejledninger om tilgængelighed</w:t>
            </w:r>
          </w:p>
        </w:tc>
        <w:tc>
          <w:tcPr>
            <w:tcW w:w="4730" w:type="dxa"/>
          </w:tcPr>
          <w:p w14:paraId="1E35F5CD" w14:textId="77777777" w:rsidR="00CA1FE6" w:rsidRPr="00CA1FE6" w:rsidRDefault="00CA1FE6" w:rsidP="00CA1FE6"/>
        </w:tc>
      </w:tr>
      <w:tr w:rsidR="00CA1FE6" w:rsidRPr="00CA1FE6" w14:paraId="0A369A6F" w14:textId="77777777" w:rsidTr="00CA1FE6">
        <w:tc>
          <w:tcPr>
            <w:tcW w:w="4730" w:type="dxa"/>
          </w:tcPr>
          <w:p w14:paraId="456DB412" w14:textId="77777777" w:rsidR="00CA1FE6" w:rsidRPr="00CA1FE6" w:rsidRDefault="00CA1FE6" w:rsidP="00CA1FE6">
            <w:r w:rsidRPr="00CA1FE6">
              <w:t>Udarbejdelse af vejledninger, herunder brugervejledninger om ejendommens tilgængelighedsforhold.</w:t>
            </w:r>
          </w:p>
        </w:tc>
        <w:tc>
          <w:tcPr>
            <w:tcW w:w="4730" w:type="dxa"/>
          </w:tcPr>
          <w:p w14:paraId="1CA1E764" w14:textId="77777777" w:rsidR="00CA1FE6" w:rsidRPr="00CA1FE6" w:rsidRDefault="00CA1FE6" w:rsidP="00CA1FE6"/>
        </w:tc>
      </w:tr>
      <w:tr w:rsidR="00CA1FE6" w:rsidRPr="00CA1FE6" w14:paraId="617BA09C" w14:textId="77777777" w:rsidTr="00CA1FE6">
        <w:tc>
          <w:tcPr>
            <w:tcW w:w="4730" w:type="dxa"/>
          </w:tcPr>
          <w:p w14:paraId="6BCF4327" w14:textId="77777777" w:rsidR="00CA1FE6" w:rsidRPr="00CA1FE6" w:rsidRDefault="00CA1FE6" w:rsidP="00CA1FE6">
            <w:pPr>
              <w:rPr>
                <w:b/>
              </w:rPr>
            </w:pPr>
            <w:r w:rsidRPr="00CA1FE6">
              <w:rPr>
                <w:b/>
              </w:rPr>
              <w:t>Inventar og udstyr, bygherreleverancer</w:t>
            </w:r>
          </w:p>
        </w:tc>
        <w:tc>
          <w:tcPr>
            <w:tcW w:w="4730" w:type="dxa"/>
          </w:tcPr>
          <w:p w14:paraId="09501D2B" w14:textId="77777777" w:rsidR="00CA1FE6" w:rsidRPr="00CA1FE6" w:rsidRDefault="00CA1FE6" w:rsidP="00CA1FE6">
            <w:pPr>
              <w:rPr>
                <w:b/>
              </w:rPr>
            </w:pPr>
          </w:p>
        </w:tc>
      </w:tr>
      <w:tr w:rsidR="00CA1FE6" w:rsidRPr="00CA1FE6" w14:paraId="368DC597" w14:textId="77777777" w:rsidTr="00CA1FE6">
        <w:tc>
          <w:tcPr>
            <w:tcW w:w="4730" w:type="dxa"/>
          </w:tcPr>
          <w:p w14:paraId="5ECD5E08" w14:textId="77777777" w:rsidR="00CA1FE6" w:rsidRPr="00CA1FE6" w:rsidRDefault="00CA1FE6" w:rsidP="00CA1FE6">
            <w:r w:rsidRPr="00CA1FE6">
              <w:t>Hvis bygherren ønsker én eller flere af nedennævnte ydelser 9.39 – 9.42 indeholdt, forudsættes det, at ydelsen klart er fastlagt i aftalen.</w:t>
            </w:r>
          </w:p>
        </w:tc>
        <w:tc>
          <w:tcPr>
            <w:tcW w:w="4730" w:type="dxa"/>
          </w:tcPr>
          <w:p w14:paraId="079D3F30" w14:textId="77777777" w:rsidR="00CA1FE6" w:rsidRPr="00CA1FE6" w:rsidRDefault="00CA1FE6" w:rsidP="00CA1FE6"/>
        </w:tc>
      </w:tr>
      <w:tr w:rsidR="00CA1FE6" w:rsidRPr="00CA1FE6" w14:paraId="02C13D0A" w14:textId="77777777" w:rsidTr="00CA1FE6">
        <w:tc>
          <w:tcPr>
            <w:tcW w:w="4730" w:type="dxa"/>
          </w:tcPr>
          <w:p w14:paraId="77E211B0" w14:textId="77777777" w:rsidR="00CA1FE6" w:rsidRPr="00CA1FE6" w:rsidRDefault="00CA1FE6" w:rsidP="00CA1FE6">
            <w:proofErr w:type="gramStart"/>
            <w:r w:rsidRPr="00CA1FE6">
              <w:lastRenderedPageBreak/>
              <w:t>Såfremt</w:t>
            </w:r>
            <w:proofErr w:type="gramEnd"/>
            <w:r w:rsidRPr="00CA1FE6">
              <w:t xml:space="preserve"> parterne ikke har aftalt omfanget af ydelsen nærmere, er det rådgiveren, som fastlægger ydelsernes omfang.</w:t>
            </w:r>
          </w:p>
        </w:tc>
        <w:tc>
          <w:tcPr>
            <w:tcW w:w="4730" w:type="dxa"/>
          </w:tcPr>
          <w:p w14:paraId="36CD72FE" w14:textId="77777777" w:rsidR="00CA1FE6" w:rsidRPr="00CA1FE6" w:rsidRDefault="00CA1FE6" w:rsidP="00CA1FE6"/>
        </w:tc>
      </w:tr>
      <w:tr w:rsidR="00CA1FE6" w:rsidRPr="00CA1FE6" w14:paraId="25C120B8" w14:textId="77777777" w:rsidTr="00CA1FE6">
        <w:tc>
          <w:tcPr>
            <w:tcW w:w="4730" w:type="dxa"/>
          </w:tcPr>
          <w:p w14:paraId="4A4F560A" w14:textId="77777777" w:rsidR="00CA1FE6" w:rsidRPr="00CA1FE6" w:rsidRDefault="00CA1FE6" w:rsidP="00CA1FE6">
            <w:pPr>
              <w:rPr>
                <w:b/>
              </w:rPr>
            </w:pPr>
            <w:r w:rsidRPr="00CA1FE6">
              <w:rPr>
                <w:b/>
              </w:rPr>
              <w:t xml:space="preserve">9.39 </w:t>
            </w:r>
            <w:r w:rsidRPr="00CA1FE6">
              <w:rPr>
                <w:b/>
              </w:rPr>
              <w:tab/>
              <w:t>Standardinventar og -udstyr</w:t>
            </w:r>
          </w:p>
        </w:tc>
        <w:tc>
          <w:tcPr>
            <w:tcW w:w="4730" w:type="dxa"/>
          </w:tcPr>
          <w:p w14:paraId="60A49A52" w14:textId="77777777" w:rsidR="00CA1FE6" w:rsidRPr="00CA1FE6" w:rsidRDefault="00CA1FE6" w:rsidP="00CA1FE6"/>
        </w:tc>
      </w:tr>
      <w:tr w:rsidR="00CA1FE6" w:rsidRPr="00CA1FE6" w14:paraId="78D3137A" w14:textId="77777777" w:rsidTr="00CA1FE6">
        <w:tc>
          <w:tcPr>
            <w:tcW w:w="4730" w:type="dxa"/>
          </w:tcPr>
          <w:p w14:paraId="7D110004" w14:textId="77777777" w:rsidR="00CA1FE6" w:rsidRPr="00CA1FE6" w:rsidRDefault="00CA1FE6" w:rsidP="00CA1FE6">
            <w:r w:rsidRPr="00CA1FE6">
              <w:t>Rådgiveren kan bistå ved specifikation af løst og fast standardinventar og udstyr.</w:t>
            </w:r>
          </w:p>
        </w:tc>
        <w:tc>
          <w:tcPr>
            <w:tcW w:w="4730" w:type="dxa"/>
          </w:tcPr>
          <w:p w14:paraId="0DA472C1" w14:textId="7C043883" w:rsidR="00CA1FE6" w:rsidRPr="00CA1FE6" w:rsidRDefault="00CA1FE6" w:rsidP="00CA1FE6"/>
        </w:tc>
      </w:tr>
      <w:tr w:rsidR="00CA1FE6" w:rsidRPr="00CA1FE6" w14:paraId="1B56C49E" w14:textId="77777777" w:rsidTr="00CA1FE6">
        <w:tc>
          <w:tcPr>
            <w:tcW w:w="4730" w:type="dxa"/>
          </w:tcPr>
          <w:p w14:paraId="549F2675" w14:textId="77777777" w:rsidR="00CA1FE6" w:rsidRPr="00CA1FE6" w:rsidRDefault="00CA1FE6" w:rsidP="00CA1FE6">
            <w:r w:rsidRPr="00CA1FE6">
              <w:t>Rådgiveren kan udarbejde møbleringsplaner.</w:t>
            </w:r>
          </w:p>
        </w:tc>
        <w:tc>
          <w:tcPr>
            <w:tcW w:w="4730" w:type="dxa"/>
          </w:tcPr>
          <w:p w14:paraId="409E7E0E" w14:textId="48F8F346" w:rsidR="00CA1FE6" w:rsidRPr="00CA1FE6" w:rsidRDefault="00CA1FE6" w:rsidP="00CA1FE6"/>
        </w:tc>
      </w:tr>
      <w:tr w:rsidR="00CA1FE6" w:rsidRPr="00CA1FE6" w14:paraId="292FDFDD" w14:textId="77777777" w:rsidTr="00CA1FE6">
        <w:tc>
          <w:tcPr>
            <w:tcW w:w="4730" w:type="dxa"/>
          </w:tcPr>
          <w:p w14:paraId="6AC19998" w14:textId="77777777" w:rsidR="00CA1FE6" w:rsidRPr="00CA1FE6" w:rsidRDefault="00CA1FE6" w:rsidP="00CA1FE6">
            <w:r w:rsidRPr="00CA1FE6">
              <w:t xml:space="preserve">Rådgiveren kan udarbejde tidsplan for indkøb, levering og montering samt koordinere dette med hovedtidsplanen. </w:t>
            </w:r>
          </w:p>
        </w:tc>
        <w:tc>
          <w:tcPr>
            <w:tcW w:w="4730" w:type="dxa"/>
          </w:tcPr>
          <w:p w14:paraId="202E3EE7" w14:textId="11999DAC" w:rsidR="00CA1FE6" w:rsidRPr="00CA1FE6" w:rsidRDefault="00CA1FE6" w:rsidP="00CA1FE6"/>
        </w:tc>
      </w:tr>
      <w:tr w:rsidR="00CA1FE6" w:rsidRPr="00CA1FE6" w14:paraId="3D51BF7C" w14:textId="77777777" w:rsidTr="00CA1FE6">
        <w:tc>
          <w:tcPr>
            <w:tcW w:w="4730" w:type="dxa"/>
          </w:tcPr>
          <w:p w14:paraId="2CABE0C0" w14:textId="77777777" w:rsidR="00CA1FE6" w:rsidRPr="00CA1FE6" w:rsidRDefault="00CA1FE6" w:rsidP="00CA1FE6">
            <w:r w:rsidRPr="00CA1FE6">
              <w:t>Rådgiveren kan udarbejde budget for indkøb, montering mv.</w:t>
            </w:r>
          </w:p>
        </w:tc>
        <w:tc>
          <w:tcPr>
            <w:tcW w:w="4730" w:type="dxa"/>
          </w:tcPr>
          <w:p w14:paraId="58D9F9D1" w14:textId="4D428FC6" w:rsidR="00CA1FE6" w:rsidRPr="00CA1FE6" w:rsidRDefault="00CA1FE6" w:rsidP="00CA1FE6"/>
        </w:tc>
      </w:tr>
      <w:tr w:rsidR="00CA1FE6" w:rsidRPr="00CA1FE6" w14:paraId="4822F290" w14:textId="77777777" w:rsidTr="00CA1FE6">
        <w:tc>
          <w:tcPr>
            <w:tcW w:w="4730" w:type="dxa"/>
          </w:tcPr>
          <w:p w14:paraId="042BDBDB" w14:textId="77777777" w:rsidR="00CA1FE6" w:rsidRPr="00CA1FE6" w:rsidRDefault="00CA1FE6" w:rsidP="00CA1FE6">
            <w:pPr>
              <w:rPr>
                <w:b/>
              </w:rPr>
            </w:pPr>
            <w:r w:rsidRPr="00CA1FE6">
              <w:rPr>
                <w:b/>
              </w:rPr>
              <w:t xml:space="preserve">9.40 </w:t>
            </w:r>
            <w:r w:rsidRPr="00CA1FE6">
              <w:rPr>
                <w:b/>
              </w:rPr>
              <w:tab/>
              <w:t>Særligt inventar og udstyr</w:t>
            </w:r>
          </w:p>
        </w:tc>
        <w:tc>
          <w:tcPr>
            <w:tcW w:w="4730" w:type="dxa"/>
          </w:tcPr>
          <w:p w14:paraId="219E11F0" w14:textId="77777777" w:rsidR="00CA1FE6" w:rsidRPr="00CA1FE6" w:rsidRDefault="00CA1FE6" w:rsidP="00CA1FE6">
            <w:pPr>
              <w:rPr>
                <w:b/>
              </w:rPr>
            </w:pPr>
          </w:p>
        </w:tc>
      </w:tr>
      <w:tr w:rsidR="00CA1FE6" w:rsidRPr="00CA1FE6" w14:paraId="6C4C2EC2" w14:textId="77777777" w:rsidTr="00CA1FE6">
        <w:tc>
          <w:tcPr>
            <w:tcW w:w="4730" w:type="dxa"/>
          </w:tcPr>
          <w:p w14:paraId="7FC05800" w14:textId="77777777" w:rsidR="00CA1FE6" w:rsidRPr="00CA1FE6" w:rsidRDefault="00CA1FE6" w:rsidP="00CA1FE6">
            <w:r w:rsidRPr="00CA1FE6">
              <w:t>Rådgiveren kan bistå ved projektering af særligt inventar og udstyr.</w:t>
            </w:r>
          </w:p>
        </w:tc>
        <w:tc>
          <w:tcPr>
            <w:tcW w:w="4730" w:type="dxa"/>
          </w:tcPr>
          <w:p w14:paraId="5754D3BF" w14:textId="06068AAD" w:rsidR="00CA1FE6" w:rsidRPr="00CA1FE6" w:rsidRDefault="00CA1FE6" w:rsidP="00CA1FE6"/>
        </w:tc>
      </w:tr>
      <w:tr w:rsidR="00CA1FE6" w:rsidRPr="00CA1FE6" w14:paraId="3479F412" w14:textId="77777777" w:rsidTr="00CA1FE6">
        <w:tc>
          <w:tcPr>
            <w:tcW w:w="4730" w:type="dxa"/>
          </w:tcPr>
          <w:p w14:paraId="41AAC9A7" w14:textId="77777777" w:rsidR="00CA1FE6" w:rsidRPr="00CA1FE6" w:rsidRDefault="00CA1FE6" w:rsidP="00CA1FE6">
            <w:r w:rsidRPr="00CA1FE6">
              <w:t xml:space="preserve">Rådgiveren kan udarbejde indretningsplaner o.a. </w:t>
            </w:r>
          </w:p>
        </w:tc>
        <w:tc>
          <w:tcPr>
            <w:tcW w:w="4730" w:type="dxa"/>
          </w:tcPr>
          <w:p w14:paraId="5006EB33" w14:textId="4402D355" w:rsidR="00CA1FE6" w:rsidRPr="00CA1FE6" w:rsidRDefault="00CA1FE6" w:rsidP="00CA1FE6"/>
        </w:tc>
      </w:tr>
      <w:tr w:rsidR="00CA1FE6" w:rsidRPr="00CA1FE6" w14:paraId="554CEBE0" w14:textId="77777777" w:rsidTr="00CA1FE6">
        <w:tc>
          <w:tcPr>
            <w:tcW w:w="4730" w:type="dxa"/>
          </w:tcPr>
          <w:p w14:paraId="459529A2" w14:textId="77777777" w:rsidR="00CA1FE6" w:rsidRPr="00CA1FE6" w:rsidRDefault="00CA1FE6" w:rsidP="00CA1FE6">
            <w:r w:rsidRPr="00CA1FE6">
              <w:t>Rådgiveren kan udarbejde tidsplan for indkøb, levering og montering samt koordinere dette med hovedtidsplanen.</w:t>
            </w:r>
          </w:p>
        </w:tc>
        <w:tc>
          <w:tcPr>
            <w:tcW w:w="4730" w:type="dxa"/>
          </w:tcPr>
          <w:p w14:paraId="066B168E" w14:textId="3B723E78" w:rsidR="00CA1FE6" w:rsidRPr="00CA1FE6" w:rsidRDefault="00CA1FE6" w:rsidP="00CA1FE6"/>
        </w:tc>
      </w:tr>
      <w:tr w:rsidR="00CA1FE6" w:rsidRPr="00CA1FE6" w14:paraId="66FB753A" w14:textId="77777777" w:rsidTr="00CA1FE6">
        <w:tc>
          <w:tcPr>
            <w:tcW w:w="4730" w:type="dxa"/>
          </w:tcPr>
          <w:p w14:paraId="0301C340" w14:textId="77777777" w:rsidR="00CA1FE6" w:rsidRPr="00CA1FE6" w:rsidRDefault="00CA1FE6" w:rsidP="00CA1FE6">
            <w:r w:rsidRPr="00CA1FE6">
              <w:t xml:space="preserve">Rådgiveren kan udarbejde budget for indkøb, montering mv. </w:t>
            </w:r>
          </w:p>
        </w:tc>
        <w:tc>
          <w:tcPr>
            <w:tcW w:w="4730" w:type="dxa"/>
          </w:tcPr>
          <w:p w14:paraId="75AC1DAD" w14:textId="28D34C39" w:rsidR="00CA1FE6" w:rsidRPr="00CA1FE6" w:rsidRDefault="00CA1FE6" w:rsidP="00CA1FE6"/>
        </w:tc>
      </w:tr>
      <w:tr w:rsidR="00CA1FE6" w:rsidRPr="00CA1FE6" w14:paraId="3E77A5F3" w14:textId="77777777" w:rsidTr="00CA1FE6">
        <w:tc>
          <w:tcPr>
            <w:tcW w:w="4730" w:type="dxa"/>
          </w:tcPr>
          <w:p w14:paraId="57CD1AE5" w14:textId="77777777" w:rsidR="00CA1FE6" w:rsidRPr="00CA1FE6" w:rsidRDefault="00CA1FE6" w:rsidP="00CA1FE6">
            <w:pPr>
              <w:rPr>
                <w:b/>
              </w:rPr>
            </w:pPr>
            <w:r w:rsidRPr="00CA1FE6">
              <w:rPr>
                <w:b/>
              </w:rPr>
              <w:t xml:space="preserve">9.41 </w:t>
            </w:r>
            <w:r w:rsidRPr="00CA1FE6">
              <w:rPr>
                <w:b/>
              </w:rPr>
              <w:tab/>
              <w:t>Bygherreleverancer</w:t>
            </w:r>
          </w:p>
        </w:tc>
        <w:tc>
          <w:tcPr>
            <w:tcW w:w="4730" w:type="dxa"/>
          </w:tcPr>
          <w:p w14:paraId="728DA173" w14:textId="77777777" w:rsidR="00CA1FE6" w:rsidRPr="00CA1FE6" w:rsidRDefault="00CA1FE6" w:rsidP="00CA1FE6">
            <w:pPr>
              <w:rPr>
                <w:b/>
              </w:rPr>
            </w:pPr>
          </w:p>
        </w:tc>
      </w:tr>
      <w:tr w:rsidR="00CA1FE6" w:rsidRPr="00CA1FE6" w14:paraId="7A77C6E3" w14:textId="77777777" w:rsidTr="00CA1FE6">
        <w:tc>
          <w:tcPr>
            <w:tcW w:w="4730" w:type="dxa"/>
          </w:tcPr>
          <w:p w14:paraId="0F2627C8" w14:textId="77777777" w:rsidR="00CA1FE6" w:rsidRPr="00CA1FE6" w:rsidRDefault="00CA1FE6" w:rsidP="00CA1FE6">
            <w:r w:rsidRPr="00CA1FE6">
              <w:t>Rådgiveren kan forestå udbud, indkøb og koordinering af eventuelle bygherreleverancer, herunder inventar og udstyr.</w:t>
            </w:r>
          </w:p>
        </w:tc>
        <w:tc>
          <w:tcPr>
            <w:tcW w:w="4730" w:type="dxa"/>
          </w:tcPr>
          <w:p w14:paraId="45D0E897" w14:textId="77777777" w:rsidR="00CA1FE6" w:rsidRPr="00CA1FE6" w:rsidRDefault="00CA1FE6" w:rsidP="00CA1FE6"/>
        </w:tc>
      </w:tr>
      <w:tr w:rsidR="00CA1FE6" w:rsidRPr="00CA1FE6" w14:paraId="540C642C" w14:textId="77777777" w:rsidTr="00CA1FE6">
        <w:tc>
          <w:tcPr>
            <w:tcW w:w="4730" w:type="dxa"/>
          </w:tcPr>
          <w:p w14:paraId="6015F118" w14:textId="77777777" w:rsidR="00CA1FE6" w:rsidRPr="00CA1FE6" w:rsidRDefault="00CA1FE6" w:rsidP="00CA1FE6">
            <w:pPr>
              <w:rPr>
                <w:b/>
              </w:rPr>
            </w:pPr>
            <w:r w:rsidRPr="00CA1FE6">
              <w:rPr>
                <w:b/>
              </w:rPr>
              <w:t xml:space="preserve">9.42 </w:t>
            </w:r>
            <w:r w:rsidRPr="00CA1FE6">
              <w:rPr>
                <w:b/>
              </w:rPr>
              <w:tab/>
              <w:t>Kunstnerisk udsmykning</w:t>
            </w:r>
          </w:p>
        </w:tc>
        <w:tc>
          <w:tcPr>
            <w:tcW w:w="4730" w:type="dxa"/>
          </w:tcPr>
          <w:p w14:paraId="44CEFEA9" w14:textId="77777777" w:rsidR="00CA1FE6" w:rsidRPr="00CA1FE6" w:rsidRDefault="00CA1FE6" w:rsidP="00CA1FE6">
            <w:pPr>
              <w:rPr>
                <w:b/>
              </w:rPr>
            </w:pPr>
          </w:p>
        </w:tc>
      </w:tr>
      <w:tr w:rsidR="00CA1FE6" w:rsidRPr="00CA1FE6" w14:paraId="32126D84" w14:textId="77777777" w:rsidTr="00CA1FE6">
        <w:tc>
          <w:tcPr>
            <w:tcW w:w="4730" w:type="dxa"/>
          </w:tcPr>
          <w:p w14:paraId="7A6BD076" w14:textId="77777777" w:rsidR="00CA1FE6" w:rsidRPr="00CA1FE6" w:rsidRDefault="00CA1FE6" w:rsidP="00CA1FE6">
            <w:r w:rsidRPr="00CA1FE6">
              <w:t>Rådgiveren kan bistå i forbindelse med tilrettelæggelse og forhandling vedrørende kunstnerisk udsmykning.</w:t>
            </w:r>
          </w:p>
        </w:tc>
        <w:tc>
          <w:tcPr>
            <w:tcW w:w="4730" w:type="dxa"/>
          </w:tcPr>
          <w:p w14:paraId="67FB6304" w14:textId="4D1FFD40" w:rsidR="00CA1FE6" w:rsidRPr="00CA1FE6" w:rsidRDefault="00CA1FE6" w:rsidP="00CA1FE6"/>
        </w:tc>
      </w:tr>
      <w:tr w:rsidR="00CA1FE6" w:rsidRPr="00CA1FE6" w14:paraId="61365FC8" w14:textId="77777777" w:rsidTr="00CA1FE6">
        <w:tc>
          <w:tcPr>
            <w:tcW w:w="4730" w:type="dxa"/>
          </w:tcPr>
          <w:p w14:paraId="08002B5C" w14:textId="77777777" w:rsidR="00CA1FE6" w:rsidRPr="00CA1FE6" w:rsidRDefault="00CA1FE6" w:rsidP="00CA1FE6">
            <w:pPr>
              <w:rPr>
                <w:b/>
              </w:rPr>
            </w:pPr>
            <w:r w:rsidRPr="00CA1FE6">
              <w:rPr>
                <w:b/>
              </w:rPr>
              <w:t>Udbud</w:t>
            </w:r>
          </w:p>
        </w:tc>
        <w:tc>
          <w:tcPr>
            <w:tcW w:w="4730" w:type="dxa"/>
          </w:tcPr>
          <w:p w14:paraId="098C2A10" w14:textId="77777777" w:rsidR="00CA1FE6" w:rsidRPr="00CA1FE6" w:rsidRDefault="00CA1FE6" w:rsidP="00CA1FE6">
            <w:pPr>
              <w:rPr>
                <w:b/>
              </w:rPr>
            </w:pPr>
          </w:p>
        </w:tc>
      </w:tr>
      <w:tr w:rsidR="00CA1FE6" w:rsidRPr="00CA1FE6" w14:paraId="2F6FA04A" w14:textId="77777777" w:rsidTr="00CA1FE6">
        <w:tc>
          <w:tcPr>
            <w:tcW w:w="4730" w:type="dxa"/>
          </w:tcPr>
          <w:p w14:paraId="7E056FCB" w14:textId="77777777" w:rsidR="00CA1FE6" w:rsidRPr="00CA1FE6" w:rsidRDefault="00CA1FE6" w:rsidP="00CA1FE6">
            <w:r w:rsidRPr="00CA1FE6">
              <w:t>Hvis bygherren ønsker én eller flere af nedennævnte ydelser 9.43 – 9.45 inde- holdt, forudsættes det, at ydelsen klart er fastlagt i aftalen.</w:t>
            </w:r>
          </w:p>
        </w:tc>
        <w:tc>
          <w:tcPr>
            <w:tcW w:w="4730" w:type="dxa"/>
          </w:tcPr>
          <w:p w14:paraId="319EAD6B" w14:textId="77777777" w:rsidR="00CA1FE6" w:rsidRPr="00CA1FE6" w:rsidRDefault="00CA1FE6" w:rsidP="00CA1FE6"/>
        </w:tc>
      </w:tr>
      <w:tr w:rsidR="00CA1FE6" w:rsidRPr="00CA1FE6" w14:paraId="15E96BF2" w14:textId="77777777" w:rsidTr="00CA1FE6">
        <w:tc>
          <w:tcPr>
            <w:tcW w:w="4730" w:type="dxa"/>
          </w:tcPr>
          <w:p w14:paraId="6864F61F"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 ren, som fastlægger ydelsernes omfang.</w:t>
            </w:r>
          </w:p>
        </w:tc>
        <w:tc>
          <w:tcPr>
            <w:tcW w:w="4730" w:type="dxa"/>
          </w:tcPr>
          <w:p w14:paraId="0442E8CB" w14:textId="77777777" w:rsidR="00CA1FE6" w:rsidRPr="00CA1FE6" w:rsidRDefault="00CA1FE6" w:rsidP="00CA1FE6"/>
        </w:tc>
      </w:tr>
      <w:tr w:rsidR="00CA1FE6" w:rsidRPr="00CA1FE6" w14:paraId="2C23847D" w14:textId="77777777" w:rsidTr="00CA1FE6">
        <w:tc>
          <w:tcPr>
            <w:tcW w:w="4730" w:type="dxa"/>
          </w:tcPr>
          <w:p w14:paraId="36DEDF3B" w14:textId="77777777" w:rsidR="00CA1FE6" w:rsidRPr="00CA1FE6" w:rsidRDefault="00CA1FE6" w:rsidP="00CA1FE6">
            <w:pPr>
              <w:rPr>
                <w:b/>
              </w:rPr>
            </w:pPr>
            <w:r w:rsidRPr="00CA1FE6">
              <w:rPr>
                <w:b/>
              </w:rPr>
              <w:t xml:space="preserve">9.43 </w:t>
            </w:r>
            <w:r w:rsidRPr="00CA1FE6">
              <w:rPr>
                <w:b/>
              </w:rPr>
              <w:tab/>
              <w:t>Prækvalifikation</w:t>
            </w:r>
          </w:p>
        </w:tc>
        <w:tc>
          <w:tcPr>
            <w:tcW w:w="4730" w:type="dxa"/>
          </w:tcPr>
          <w:p w14:paraId="1F26BCBE" w14:textId="77777777" w:rsidR="00CA1FE6" w:rsidRPr="00CA1FE6" w:rsidRDefault="00CA1FE6" w:rsidP="00CA1FE6">
            <w:pPr>
              <w:rPr>
                <w:b/>
              </w:rPr>
            </w:pPr>
          </w:p>
        </w:tc>
      </w:tr>
      <w:tr w:rsidR="00CA1FE6" w:rsidRPr="00CA1FE6" w14:paraId="4A34B68B" w14:textId="77777777" w:rsidTr="00CA1FE6">
        <w:tc>
          <w:tcPr>
            <w:tcW w:w="4730" w:type="dxa"/>
          </w:tcPr>
          <w:p w14:paraId="699E837A" w14:textId="77777777" w:rsidR="00CA1FE6" w:rsidRPr="00CA1FE6" w:rsidRDefault="00CA1FE6" w:rsidP="00CA1FE6">
            <w:r w:rsidRPr="00CA1FE6">
              <w:t>Bistand i forbindelse med gennemførelse af prækvalifikation.</w:t>
            </w:r>
          </w:p>
        </w:tc>
        <w:tc>
          <w:tcPr>
            <w:tcW w:w="4730" w:type="dxa"/>
          </w:tcPr>
          <w:p w14:paraId="0126D7E2" w14:textId="77777777" w:rsidR="00CA1FE6" w:rsidRPr="00CA1FE6" w:rsidRDefault="00CA1FE6" w:rsidP="00CA1FE6"/>
        </w:tc>
      </w:tr>
      <w:tr w:rsidR="00CA1FE6" w:rsidRPr="00CA1FE6" w14:paraId="5661B1AC" w14:textId="77777777" w:rsidTr="00CA1FE6">
        <w:tc>
          <w:tcPr>
            <w:tcW w:w="4730" w:type="dxa"/>
          </w:tcPr>
          <w:p w14:paraId="634BCA3D" w14:textId="77777777" w:rsidR="00CA1FE6" w:rsidRPr="00CA1FE6" w:rsidRDefault="00CA1FE6" w:rsidP="00CA1FE6">
            <w:pPr>
              <w:rPr>
                <w:b/>
              </w:rPr>
            </w:pPr>
            <w:r w:rsidRPr="00CA1FE6">
              <w:rPr>
                <w:b/>
              </w:rPr>
              <w:t xml:space="preserve">9.44 </w:t>
            </w:r>
            <w:r w:rsidRPr="00CA1FE6">
              <w:rPr>
                <w:b/>
              </w:rPr>
              <w:tab/>
              <w:t>Udbud efter udbudsloven eller EU-direktiv</w:t>
            </w:r>
          </w:p>
        </w:tc>
        <w:tc>
          <w:tcPr>
            <w:tcW w:w="4730" w:type="dxa"/>
          </w:tcPr>
          <w:p w14:paraId="6D9A5FFF" w14:textId="77777777" w:rsidR="00CA1FE6" w:rsidRPr="00CA1FE6" w:rsidRDefault="00CA1FE6" w:rsidP="00CA1FE6">
            <w:pPr>
              <w:rPr>
                <w:b/>
              </w:rPr>
            </w:pPr>
          </w:p>
        </w:tc>
      </w:tr>
      <w:tr w:rsidR="00CA1FE6" w:rsidRPr="00CA1FE6" w14:paraId="148982A2" w14:textId="77777777" w:rsidTr="00CA1FE6">
        <w:tc>
          <w:tcPr>
            <w:tcW w:w="4730" w:type="dxa"/>
          </w:tcPr>
          <w:p w14:paraId="7CE9ED05" w14:textId="77777777" w:rsidR="00CA1FE6" w:rsidRPr="00CA1FE6" w:rsidRDefault="00CA1FE6" w:rsidP="00CA1FE6">
            <w:r w:rsidRPr="00CA1FE6">
              <w:t>Bistand i forbindelse med gennemførelse af EU-udbud efter Udbudsloven eller andet EU-direktiv.</w:t>
            </w:r>
          </w:p>
        </w:tc>
        <w:tc>
          <w:tcPr>
            <w:tcW w:w="4730" w:type="dxa"/>
          </w:tcPr>
          <w:p w14:paraId="3536DB58" w14:textId="77777777" w:rsidR="00CA1FE6" w:rsidRPr="00CA1FE6" w:rsidRDefault="00CA1FE6" w:rsidP="00CA1FE6"/>
        </w:tc>
      </w:tr>
      <w:tr w:rsidR="00CA1FE6" w:rsidRPr="00CA1FE6" w14:paraId="129F33B4" w14:textId="77777777" w:rsidTr="00CA1FE6">
        <w:tc>
          <w:tcPr>
            <w:tcW w:w="4730" w:type="dxa"/>
          </w:tcPr>
          <w:p w14:paraId="7A653526" w14:textId="77777777" w:rsidR="00CA1FE6" w:rsidRPr="00CA1FE6" w:rsidRDefault="00CA1FE6" w:rsidP="00CA1FE6">
            <w:pPr>
              <w:rPr>
                <w:b/>
              </w:rPr>
            </w:pPr>
            <w:r w:rsidRPr="00CA1FE6">
              <w:rPr>
                <w:b/>
              </w:rPr>
              <w:t xml:space="preserve">9.45 </w:t>
            </w:r>
            <w:r w:rsidRPr="00CA1FE6">
              <w:rPr>
                <w:b/>
              </w:rPr>
              <w:tab/>
              <w:t>Forhandling efter Udbudsloven eller EU-direktiv</w:t>
            </w:r>
          </w:p>
        </w:tc>
        <w:tc>
          <w:tcPr>
            <w:tcW w:w="4730" w:type="dxa"/>
          </w:tcPr>
          <w:p w14:paraId="17B4EAC5" w14:textId="77777777" w:rsidR="00CA1FE6" w:rsidRPr="00CA1FE6" w:rsidRDefault="00CA1FE6" w:rsidP="00CA1FE6">
            <w:pPr>
              <w:rPr>
                <w:b/>
              </w:rPr>
            </w:pPr>
          </w:p>
        </w:tc>
      </w:tr>
      <w:tr w:rsidR="00CA1FE6" w:rsidRPr="00CA1FE6" w14:paraId="044446F3" w14:textId="77777777" w:rsidTr="00CA1FE6">
        <w:tc>
          <w:tcPr>
            <w:tcW w:w="4730" w:type="dxa"/>
          </w:tcPr>
          <w:p w14:paraId="008F3359" w14:textId="77777777" w:rsidR="00CA1FE6" w:rsidRPr="00CA1FE6" w:rsidRDefault="00CA1FE6" w:rsidP="00CA1FE6">
            <w:r w:rsidRPr="00CA1FE6">
              <w:t>Bistand i forbindelse med gennemførelse af forhandlinger efter Udbudsloven eller efter andet EU-direktiv.</w:t>
            </w:r>
          </w:p>
        </w:tc>
        <w:tc>
          <w:tcPr>
            <w:tcW w:w="4730" w:type="dxa"/>
          </w:tcPr>
          <w:p w14:paraId="10B17E3B" w14:textId="77777777" w:rsidR="00CA1FE6" w:rsidRPr="00CA1FE6" w:rsidRDefault="00CA1FE6" w:rsidP="00CA1FE6"/>
        </w:tc>
      </w:tr>
      <w:tr w:rsidR="00CA1FE6" w:rsidRPr="00CA1FE6" w14:paraId="4F56AB5D" w14:textId="77777777" w:rsidTr="00CA1FE6">
        <w:tc>
          <w:tcPr>
            <w:tcW w:w="4730" w:type="dxa"/>
          </w:tcPr>
          <w:p w14:paraId="4A628905" w14:textId="77777777" w:rsidR="00CA1FE6" w:rsidRPr="00CA1FE6" w:rsidRDefault="00CA1FE6" w:rsidP="00CA1FE6">
            <w:pPr>
              <w:rPr>
                <w:b/>
              </w:rPr>
            </w:pPr>
            <w:r w:rsidRPr="00CA1FE6">
              <w:rPr>
                <w:b/>
              </w:rPr>
              <w:t>Andet, projektering og udførelse</w:t>
            </w:r>
          </w:p>
        </w:tc>
        <w:tc>
          <w:tcPr>
            <w:tcW w:w="4730" w:type="dxa"/>
          </w:tcPr>
          <w:p w14:paraId="412F5181" w14:textId="77777777" w:rsidR="00CA1FE6" w:rsidRPr="00CA1FE6" w:rsidRDefault="00CA1FE6" w:rsidP="00CA1FE6">
            <w:pPr>
              <w:rPr>
                <w:b/>
              </w:rPr>
            </w:pPr>
          </w:p>
        </w:tc>
      </w:tr>
      <w:tr w:rsidR="00CA1FE6" w:rsidRPr="00CA1FE6" w14:paraId="032C607F" w14:textId="77777777" w:rsidTr="00CA1FE6">
        <w:tc>
          <w:tcPr>
            <w:tcW w:w="4730" w:type="dxa"/>
          </w:tcPr>
          <w:p w14:paraId="4AF8DF08" w14:textId="77777777" w:rsidR="00CA1FE6" w:rsidRPr="00CA1FE6" w:rsidRDefault="00CA1FE6" w:rsidP="00CA1FE6">
            <w:r w:rsidRPr="00CA1FE6">
              <w:t>Hvis bygherren ønsker én eller flere af nedennævnte ydelser 9.46 – 9.56 indeholdt, forudsættes det, at ydelsen klart er fastlagt i aftalen.</w:t>
            </w:r>
          </w:p>
        </w:tc>
        <w:tc>
          <w:tcPr>
            <w:tcW w:w="4730" w:type="dxa"/>
          </w:tcPr>
          <w:p w14:paraId="4891245A" w14:textId="77777777" w:rsidR="00CA1FE6" w:rsidRPr="00CA1FE6" w:rsidRDefault="00CA1FE6" w:rsidP="00CA1FE6"/>
        </w:tc>
      </w:tr>
      <w:tr w:rsidR="00CA1FE6" w:rsidRPr="00CA1FE6" w14:paraId="1A3F741C" w14:textId="77777777" w:rsidTr="00CA1FE6">
        <w:tc>
          <w:tcPr>
            <w:tcW w:w="4730" w:type="dxa"/>
          </w:tcPr>
          <w:p w14:paraId="587EACC5"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rådgiveren, som fastlægger ydelsernes omfang.</w:t>
            </w:r>
          </w:p>
        </w:tc>
        <w:tc>
          <w:tcPr>
            <w:tcW w:w="4730" w:type="dxa"/>
          </w:tcPr>
          <w:p w14:paraId="0EB6EA19" w14:textId="77777777" w:rsidR="00CA1FE6" w:rsidRPr="00CA1FE6" w:rsidRDefault="00CA1FE6" w:rsidP="00CA1FE6"/>
        </w:tc>
      </w:tr>
      <w:tr w:rsidR="00CA1FE6" w:rsidRPr="00CA1FE6" w14:paraId="1E8D592E" w14:textId="77777777" w:rsidTr="00CA1FE6">
        <w:tc>
          <w:tcPr>
            <w:tcW w:w="4730" w:type="dxa"/>
          </w:tcPr>
          <w:p w14:paraId="0F562466" w14:textId="77777777" w:rsidR="00CA1FE6" w:rsidRPr="00CA1FE6" w:rsidRDefault="00CA1FE6" w:rsidP="00CA1FE6">
            <w:pPr>
              <w:rPr>
                <w:b/>
              </w:rPr>
            </w:pPr>
            <w:r w:rsidRPr="00CA1FE6">
              <w:rPr>
                <w:b/>
              </w:rPr>
              <w:t xml:space="preserve">9.46 </w:t>
            </w:r>
            <w:r w:rsidRPr="00CA1FE6">
              <w:rPr>
                <w:b/>
              </w:rPr>
              <w:tab/>
              <w:t>Projektoptimering</w:t>
            </w:r>
          </w:p>
        </w:tc>
        <w:tc>
          <w:tcPr>
            <w:tcW w:w="4730" w:type="dxa"/>
          </w:tcPr>
          <w:p w14:paraId="76BF28CE" w14:textId="77777777" w:rsidR="00CA1FE6" w:rsidRPr="00CA1FE6" w:rsidRDefault="00CA1FE6" w:rsidP="00CA1FE6">
            <w:pPr>
              <w:rPr>
                <w:b/>
              </w:rPr>
            </w:pPr>
          </w:p>
        </w:tc>
      </w:tr>
      <w:tr w:rsidR="00CA1FE6" w:rsidRPr="00CA1FE6" w14:paraId="77604AF5" w14:textId="77777777" w:rsidTr="00CA1FE6">
        <w:tc>
          <w:tcPr>
            <w:tcW w:w="4730" w:type="dxa"/>
          </w:tcPr>
          <w:p w14:paraId="2FA2F462" w14:textId="77777777" w:rsidR="00CA1FE6" w:rsidRPr="00CA1FE6" w:rsidRDefault="00CA1FE6" w:rsidP="00CA1FE6">
            <w:r w:rsidRPr="00CA1FE6">
              <w:lastRenderedPageBreak/>
              <w:t xml:space="preserve">Rådgiveren kan bistå i forbindelse med projektoptimering efter udbud, herunder: </w:t>
            </w:r>
          </w:p>
          <w:p w14:paraId="19860FB2" w14:textId="77777777" w:rsidR="00CA1FE6" w:rsidRPr="00CA1FE6" w:rsidRDefault="00CA1FE6" w:rsidP="00CA1FE6">
            <w:r w:rsidRPr="00CA1FE6">
              <w:t>teknisk og økonomisk vurdering af alternativer foreslået af entreprenører</w:t>
            </w:r>
          </w:p>
          <w:p w14:paraId="4714ED11" w14:textId="77777777" w:rsidR="00CA1FE6" w:rsidRPr="00CA1FE6" w:rsidRDefault="00CA1FE6" w:rsidP="00CA1FE6">
            <w:r w:rsidRPr="00CA1FE6">
              <w:t xml:space="preserve">indstilling til bygherren om eventuelt valg af alternativer </w:t>
            </w:r>
          </w:p>
          <w:p w14:paraId="08D77102" w14:textId="77777777" w:rsidR="00CA1FE6" w:rsidRPr="00CA1FE6" w:rsidRDefault="00CA1FE6" w:rsidP="00CA1FE6">
            <w:r w:rsidRPr="00CA1FE6">
              <w:t>koordinering af valgte alternativer med andre rådgivere og entreprenører</w:t>
            </w:r>
          </w:p>
          <w:p w14:paraId="4C17064F" w14:textId="77777777" w:rsidR="00CA1FE6" w:rsidRPr="00CA1FE6" w:rsidRDefault="00CA1FE6" w:rsidP="00CA1FE6">
            <w:r w:rsidRPr="00CA1FE6">
              <w:t xml:space="preserve">opdatering af rådgiverens projekt med valgte alternativer </w:t>
            </w:r>
          </w:p>
          <w:p w14:paraId="2A59E176" w14:textId="77777777" w:rsidR="00CA1FE6" w:rsidRPr="00CA1FE6" w:rsidRDefault="00CA1FE6" w:rsidP="00CA1FE6">
            <w:r w:rsidRPr="00CA1FE6">
              <w:t xml:space="preserve">kvalitetssikring af opdateret projekt. </w:t>
            </w:r>
          </w:p>
        </w:tc>
        <w:tc>
          <w:tcPr>
            <w:tcW w:w="4730" w:type="dxa"/>
          </w:tcPr>
          <w:p w14:paraId="552B40C3" w14:textId="77777777" w:rsidR="00CA1FE6" w:rsidRPr="00CA1FE6" w:rsidRDefault="00CA1FE6" w:rsidP="00CA1FE6"/>
        </w:tc>
      </w:tr>
      <w:tr w:rsidR="00CA1FE6" w:rsidRPr="00CA1FE6" w14:paraId="655F63FB" w14:textId="77777777" w:rsidTr="00CA1FE6">
        <w:tc>
          <w:tcPr>
            <w:tcW w:w="4730" w:type="dxa"/>
          </w:tcPr>
          <w:p w14:paraId="44289C34" w14:textId="77777777" w:rsidR="00CA1FE6" w:rsidRPr="00CA1FE6" w:rsidRDefault="00CA1FE6" w:rsidP="00CA1FE6">
            <w:pPr>
              <w:rPr>
                <w:b/>
              </w:rPr>
            </w:pPr>
            <w:r w:rsidRPr="00CA1FE6">
              <w:rPr>
                <w:b/>
              </w:rPr>
              <w:t xml:space="preserve">9.47 </w:t>
            </w:r>
            <w:r w:rsidRPr="00CA1FE6">
              <w:rPr>
                <w:b/>
              </w:rPr>
              <w:tab/>
              <w:t>Projektændringer</w:t>
            </w:r>
          </w:p>
        </w:tc>
        <w:tc>
          <w:tcPr>
            <w:tcW w:w="4730" w:type="dxa"/>
          </w:tcPr>
          <w:p w14:paraId="64FD52D3" w14:textId="77777777" w:rsidR="00CA1FE6" w:rsidRPr="00CA1FE6" w:rsidRDefault="00CA1FE6" w:rsidP="00CA1FE6">
            <w:pPr>
              <w:rPr>
                <w:b/>
              </w:rPr>
            </w:pPr>
          </w:p>
        </w:tc>
      </w:tr>
      <w:tr w:rsidR="00CA1FE6" w:rsidRPr="00CA1FE6" w14:paraId="54D86B97" w14:textId="77777777" w:rsidTr="00CA1FE6">
        <w:tc>
          <w:tcPr>
            <w:tcW w:w="4730" w:type="dxa"/>
          </w:tcPr>
          <w:p w14:paraId="178B93A4" w14:textId="77777777" w:rsidR="00CA1FE6" w:rsidRPr="00CA1FE6" w:rsidRDefault="00CA1FE6" w:rsidP="00CA1FE6">
            <w:r w:rsidRPr="00CA1FE6">
              <w:t>gennemgang af projektændringer eller alternative projekter udarbejdet af andre rådgivere</w:t>
            </w:r>
          </w:p>
          <w:p w14:paraId="60ABACEE" w14:textId="77777777" w:rsidR="00CA1FE6" w:rsidRPr="00CA1FE6" w:rsidRDefault="00CA1FE6" w:rsidP="00CA1FE6">
            <w:r w:rsidRPr="00CA1FE6">
              <w:t>udarbejdelse af projektændringer eller alternative projekter bestilt af bygherren, herunder som konsekvens af ændringer i andre rådgiveres projekt</w:t>
            </w:r>
          </w:p>
          <w:p w14:paraId="351602B3" w14:textId="77777777" w:rsidR="00CA1FE6" w:rsidRPr="00CA1FE6" w:rsidRDefault="00CA1FE6" w:rsidP="00CA1FE6">
            <w:r w:rsidRPr="00CA1FE6">
              <w:t xml:space="preserve">bistand ved gennemførelse af projektændringer (dvs. </w:t>
            </w:r>
            <w:proofErr w:type="spellStart"/>
            <w:r w:rsidRPr="00CA1FE6">
              <w:t>omprojekteringsarbejde</w:t>
            </w:r>
            <w:proofErr w:type="spellEnd"/>
            <w:r w:rsidRPr="00CA1FE6">
              <w:t>, der fører projektet frem til samme stade, som den havde før ændringen)</w:t>
            </w:r>
          </w:p>
          <w:p w14:paraId="28725782" w14:textId="77777777" w:rsidR="00CA1FE6" w:rsidRPr="00CA1FE6" w:rsidRDefault="00CA1FE6" w:rsidP="00CA1FE6">
            <w:r w:rsidRPr="00CA1FE6">
              <w:t>kvalitetssikring af opdateret projekt.</w:t>
            </w:r>
          </w:p>
        </w:tc>
        <w:tc>
          <w:tcPr>
            <w:tcW w:w="4730" w:type="dxa"/>
          </w:tcPr>
          <w:p w14:paraId="4593DED5" w14:textId="77777777" w:rsidR="00CA1FE6" w:rsidRPr="00CA1FE6" w:rsidRDefault="00CA1FE6" w:rsidP="00CA1FE6">
            <w:pPr>
              <w:rPr>
                <w:b/>
              </w:rPr>
            </w:pPr>
          </w:p>
        </w:tc>
      </w:tr>
      <w:tr w:rsidR="00CA1FE6" w:rsidRPr="00CA1FE6" w14:paraId="21D0A4B6" w14:textId="77777777" w:rsidTr="00CA1FE6">
        <w:tc>
          <w:tcPr>
            <w:tcW w:w="4730" w:type="dxa"/>
          </w:tcPr>
          <w:p w14:paraId="0DA4745F" w14:textId="77777777" w:rsidR="00CA1FE6" w:rsidRPr="00CA1FE6" w:rsidRDefault="00CA1FE6" w:rsidP="00CA1FE6">
            <w:pPr>
              <w:rPr>
                <w:b/>
              </w:rPr>
            </w:pPr>
            <w:r w:rsidRPr="00CA1FE6">
              <w:rPr>
                <w:b/>
              </w:rPr>
              <w:t xml:space="preserve">9.48 </w:t>
            </w:r>
            <w:r w:rsidRPr="00CA1FE6">
              <w:rPr>
                <w:b/>
              </w:rPr>
              <w:tab/>
              <w:t>Opfyldelse af særlige myndighedskrav</w:t>
            </w:r>
          </w:p>
        </w:tc>
        <w:tc>
          <w:tcPr>
            <w:tcW w:w="4730" w:type="dxa"/>
          </w:tcPr>
          <w:p w14:paraId="7911254B" w14:textId="77777777" w:rsidR="00CA1FE6" w:rsidRPr="00CA1FE6" w:rsidRDefault="00CA1FE6" w:rsidP="00CA1FE6">
            <w:pPr>
              <w:rPr>
                <w:b/>
              </w:rPr>
            </w:pPr>
          </w:p>
        </w:tc>
      </w:tr>
      <w:tr w:rsidR="00CA1FE6" w:rsidRPr="00CA1FE6" w14:paraId="75D92B60" w14:textId="77777777" w:rsidTr="00CA1FE6">
        <w:tc>
          <w:tcPr>
            <w:tcW w:w="4730" w:type="dxa"/>
          </w:tcPr>
          <w:p w14:paraId="5C4B9456" w14:textId="77777777" w:rsidR="00CA1FE6" w:rsidRPr="00CA1FE6" w:rsidRDefault="00CA1FE6" w:rsidP="00CA1FE6">
            <w:r w:rsidRPr="00CA1FE6">
              <w:t>Bistand med opfyldelse af krav ud over eksisterende krav i love, bestemmelser mv. gældende for det aktuelle byggeri.</w:t>
            </w:r>
          </w:p>
        </w:tc>
        <w:tc>
          <w:tcPr>
            <w:tcW w:w="4730" w:type="dxa"/>
          </w:tcPr>
          <w:p w14:paraId="5A868640" w14:textId="77777777" w:rsidR="00CA1FE6" w:rsidRPr="00CA1FE6" w:rsidRDefault="00CA1FE6" w:rsidP="00CA1FE6"/>
        </w:tc>
      </w:tr>
      <w:tr w:rsidR="00CA1FE6" w:rsidRPr="00CA1FE6" w14:paraId="1492F00C" w14:textId="77777777" w:rsidTr="00CA1FE6">
        <w:tc>
          <w:tcPr>
            <w:tcW w:w="4730" w:type="dxa"/>
          </w:tcPr>
          <w:p w14:paraId="2761F1D2" w14:textId="77777777" w:rsidR="00CA1FE6" w:rsidRPr="00CA1FE6" w:rsidRDefault="00CA1FE6" w:rsidP="00CA1FE6">
            <w:r w:rsidRPr="00CA1FE6">
              <w:t>Dokumentation af tekniske forhold ud over Bygningsreglementets bestemmelser.</w:t>
            </w:r>
          </w:p>
        </w:tc>
        <w:tc>
          <w:tcPr>
            <w:tcW w:w="4730" w:type="dxa"/>
          </w:tcPr>
          <w:p w14:paraId="7386C726" w14:textId="77777777" w:rsidR="00CA1FE6" w:rsidRPr="00CA1FE6" w:rsidRDefault="00CA1FE6" w:rsidP="00CA1FE6"/>
        </w:tc>
      </w:tr>
      <w:tr w:rsidR="00CA1FE6" w:rsidRPr="00CA1FE6" w14:paraId="55565D57" w14:textId="77777777" w:rsidTr="00CA1FE6">
        <w:tc>
          <w:tcPr>
            <w:tcW w:w="4730" w:type="dxa"/>
          </w:tcPr>
          <w:p w14:paraId="640FBDEB" w14:textId="77777777" w:rsidR="00CA1FE6" w:rsidRPr="00CA1FE6" w:rsidRDefault="00CA1FE6" w:rsidP="00CA1FE6">
            <w:r w:rsidRPr="00CA1FE6">
              <w:t>Dokumentation af tekniske forhold udført af uafhængig certificeret rådgiver, herunder dokumentation af byggeriets statik og brandforhold ved uafhængig certificeret rådgiver.</w:t>
            </w:r>
          </w:p>
        </w:tc>
        <w:tc>
          <w:tcPr>
            <w:tcW w:w="4730" w:type="dxa"/>
          </w:tcPr>
          <w:p w14:paraId="4AF5DE1A" w14:textId="77777777" w:rsidR="00CA1FE6" w:rsidRPr="00CA1FE6" w:rsidRDefault="00CA1FE6" w:rsidP="00CA1FE6">
            <w:pPr>
              <w:rPr>
                <w:b/>
              </w:rPr>
            </w:pPr>
          </w:p>
        </w:tc>
      </w:tr>
      <w:tr w:rsidR="00CA1FE6" w:rsidRPr="00CA1FE6" w14:paraId="0990089C" w14:textId="77777777" w:rsidTr="00CA1FE6">
        <w:tc>
          <w:tcPr>
            <w:tcW w:w="4730" w:type="dxa"/>
          </w:tcPr>
          <w:p w14:paraId="6D47C0E6" w14:textId="77777777" w:rsidR="00CA1FE6" w:rsidRPr="00CA1FE6" w:rsidRDefault="00CA1FE6" w:rsidP="00CA1FE6">
            <w:r w:rsidRPr="00CA1FE6">
              <w:t>Bistand med opfyldelse af krav i love, bestemmelser mv., der træder i kraft efter rådgiveraftalens indgåelse.</w:t>
            </w:r>
          </w:p>
        </w:tc>
        <w:tc>
          <w:tcPr>
            <w:tcW w:w="4730" w:type="dxa"/>
          </w:tcPr>
          <w:p w14:paraId="74C01FC7" w14:textId="77777777" w:rsidR="00CA1FE6" w:rsidRPr="00CA1FE6" w:rsidRDefault="00CA1FE6" w:rsidP="00CA1FE6"/>
        </w:tc>
      </w:tr>
      <w:tr w:rsidR="00CA1FE6" w:rsidRPr="00CA1FE6" w14:paraId="7976663E" w14:textId="77777777" w:rsidTr="00CA1FE6">
        <w:tc>
          <w:tcPr>
            <w:tcW w:w="4730" w:type="dxa"/>
          </w:tcPr>
          <w:p w14:paraId="75A71120" w14:textId="77777777" w:rsidR="00CA1FE6" w:rsidRPr="00CA1FE6" w:rsidRDefault="00CA1FE6" w:rsidP="00CA1FE6">
            <w:pPr>
              <w:rPr>
                <w:b/>
              </w:rPr>
            </w:pPr>
            <w:r w:rsidRPr="00CA1FE6">
              <w:rPr>
                <w:b/>
              </w:rPr>
              <w:t xml:space="preserve">9.49 </w:t>
            </w:r>
            <w:r w:rsidRPr="00CA1FE6">
              <w:rPr>
                <w:b/>
              </w:rPr>
              <w:tab/>
              <w:t>Detaljerede tidsplaner</w:t>
            </w:r>
          </w:p>
        </w:tc>
        <w:tc>
          <w:tcPr>
            <w:tcW w:w="4730" w:type="dxa"/>
          </w:tcPr>
          <w:p w14:paraId="2548EB44" w14:textId="77777777" w:rsidR="00CA1FE6" w:rsidRPr="00CA1FE6" w:rsidRDefault="00CA1FE6" w:rsidP="00CA1FE6">
            <w:pPr>
              <w:rPr>
                <w:b/>
              </w:rPr>
            </w:pPr>
          </w:p>
        </w:tc>
      </w:tr>
      <w:tr w:rsidR="00CA1FE6" w:rsidRPr="00CA1FE6" w14:paraId="286ADA23" w14:textId="77777777" w:rsidTr="00CA1FE6">
        <w:tc>
          <w:tcPr>
            <w:tcW w:w="4730" w:type="dxa"/>
          </w:tcPr>
          <w:p w14:paraId="4E3D50DC" w14:textId="77777777" w:rsidR="00CA1FE6" w:rsidRPr="00CA1FE6" w:rsidRDefault="00CA1FE6" w:rsidP="00CA1FE6">
            <w:r w:rsidRPr="00CA1FE6">
              <w:t>Udarbejdelse af detaljerede tidsplaner ud over det i de enkelte faser beskrevne.</w:t>
            </w:r>
          </w:p>
        </w:tc>
        <w:tc>
          <w:tcPr>
            <w:tcW w:w="4730" w:type="dxa"/>
          </w:tcPr>
          <w:p w14:paraId="2153D6F9" w14:textId="77777777" w:rsidR="00CA1FE6" w:rsidRPr="00CA1FE6" w:rsidRDefault="00CA1FE6" w:rsidP="00CA1FE6"/>
        </w:tc>
      </w:tr>
      <w:tr w:rsidR="00CA1FE6" w:rsidRPr="00CA1FE6" w14:paraId="3D0BEEC3" w14:textId="77777777" w:rsidTr="00CA1FE6">
        <w:tc>
          <w:tcPr>
            <w:tcW w:w="4730" w:type="dxa"/>
          </w:tcPr>
          <w:p w14:paraId="263F35BA" w14:textId="77777777" w:rsidR="00CA1FE6" w:rsidRPr="00CA1FE6" w:rsidRDefault="00CA1FE6" w:rsidP="00CA1FE6">
            <w:pPr>
              <w:rPr>
                <w:b/>
              </w:rPr>
            </w:pPr>
            <w:r w:rsidRPr="00CA1FE6">
              <w:rPr>
                <w:b/>
              </w:rPr>
              <w:t xml:space="preserve">9.50 </w:t>
            </w:r>
            <w:r w:rsidRPr="00CA1FE6">
              <w:rPr>
                <w:b/>
              </w:rPr>
              <w:tab/>
              <w:t>Særlig kvalitetssikring</w:t>
            </w:r>
          </w:p>
        </w:tc>
        <w:tc>
          <w:tcPr>
            <w:tcW w:w="4730" w:type="dxa"/>
          </w:tcPr>
          <w:p w14:paraId="61FCDF35" w14:textId="77777777" w:rsidR="00CA1FE6" w:rsidRPr="00CA1FE6" w:rsidRDefault="00CA1FE6" w:rsidP="00CA1FE6">
            <w:pPr>
              <w:rPr>
                <w:b/>
              </w:rPr>
            </w:pPr>
          </w:p>
        </w:tc>
      </w:tr>
      <w:tr w:rsidR="00CA1FE6" w:rsidRPr="00CA1FE6" w14:paraId="5C2B9A79" w14:textId="77777777" w:rsidTr="00CA1FE6">
        <w:tc>
          <w:tcPr>
            <w:tcW w:w="4730" w:type="dxa"/>
          </w:tcPr>
          <w:p w14:paraId="0DD38802" w14:textId="77777777" w:rsidR="00CA1FE6" w:rsidRPr="00CA1FE6" w:rsidRDefault="00CA1FE6" w:rsidP="00CA1FE6">
            <w:r w:rsidRPr="00CA1FE6">
              <w:t>Bistand i forbindelse med kvalitetssikring omfattende bygherrekrav om særlig kvalitetssikring i form af tilrettelæggelse og dokumentation af kvalitetssikring efter bygherrens specifikationer i forbindelse med projektering og udførelse.</w:t>
            </w:r>
          </w:p>
        </w:tc>
        <w:tc>
          <w:tcPr>
            <w:tcW w:w="4730" w:type="dxa"/>
          </w:tcPr>
          <w:p w14:paraId="07156E0D" w14:textId="77777777" w:rsidR="00CA1FE6" w:rsidRPr="00CA1FE6" w:rsidRDefault="00CA1FE6" w:rsidP="00CA1FE6"/>
        </w:tc>
      </w:tr>
      <w:tr w:rsidR="00CA1FE6" w:rsidRPr="00CA1FE6" w14:paraId="0B3CEBF0" w14:textId="77777777" w:rsidTr="00CA1FE6">
        <w:tc>
          <w:tcPr>
            <w:tcW w:w="4730" w:type="dxa"/>
          </w:tcPr>
          <w:p w14:paraId="0FD2052D" w14:textId="77777777" w:rsidR="00CA1FE6" w:rsidRPr="00CA1FE6" w:rsidRDefault="00CA1FE6" w:rsidP="00CA1FE6">
            <w:pPr>
              <w:rPr>
                <w:b/>
              </w:rPr>
            </w:pPr>
            <w:r w:rsidRPr="00CA1FE6">
              <w:rPr>
                <w:b/>
              </w:rPr>
              <w:t xml:space="preserve">9.51 </w:t>
            </w:r>
            <w:r w:rsidRPr="00CA1FE6">
              <w:rPr>
                <w:b/>
              </w:rPr>
              <w:tab/>
              <w:t>Udvidet byggeledelse</w:t>
            </w:r>
          </w:p>
        </w:tc>
        <w:tc>
          <w:tcPr>
            <w:tcW w:w="4730" w:type="dxa"/>
          </w:tcPr>
          <w:p w14:paraId="071D546F" w14:textId="77777777" w:rsidR="00CA1FE6" w:rsidRPr="00CA1FE6" w:rsidRDefault="00CA1FE6" w:rsidP="00CA1FE6">
            <w:pPr>
              <w:rPr>
                <w:b/>
              </w:rPr>
            </w:pPr>
          </w:p>
        </w:tc>
      </w:tr>
      <w:tr w:rsidR="00CA1FE6" w:rsidRPr="00CA1FE6" w14:paraId="56A075AC" w14:textId="77777777" w:rsidTr="00CA1FE6">
        <w:tc>
          <w:tcPr>
            <w:tcW w:w="4730" w:type="dxa"/>
          </w:tcPr>
          <w:p w14:paraId="3B33FFD9" w14:textId="77777777" w:rsidR="00CA1FE6" w:rsidRPr="00CA1FE6" w:rsidRDefault="00CA1FE6" w:rsidP="00CA1FE6">
            <w:r w:rsidRPr="00CA1FE6">
              <w:t>Bistand i forbindelse med byggeledelse ud over det i pkt. 7.1 beskrevne.</w:t>
            </w:r>
          </w:p>
        </w:tc>
        <w:tc>
          <w:tcPr>
            <w:tcW w:w="4730" w:type="dxa"/>
          </w:tcPr>
          <w:p w14:paraId="54EB015F" w14:textId="77777777" w:rsidR="00CA1FE6" w:rsidRPr="00CA1FE6" w:rsidRDefault="00CA1FE6" w:rsidP="00CA1FE6"/>
        </w:tc>
      </w:tr>
      <w:tr w:rsidR="00CA1FE6" w:rsidRPr="00CA1FE6" w14:paraId="12D982A6" w14:textId="77777777" w:rsidTr="00CA1FE6">
        <w:tc>
          <w:tcPr>
            <w:tcW w:w="4730" w:type="dxa"/>
          </w:tcPr>
          <w:p w14:paraId="64CF315B" w14:textId="77777777" w:rsidR="00CA1FE6" w:rsidRPr="00CA1FE6" w:rsidRDefault="00CA1FE6" w:rsidP="00CA1FE6">
            <w:pPr>
              <w:rPr>
                <w:b/>
              </w:rPr>
            </w:pPr>
            <w:r w:rsidRPr="00CA1FE6">
              <w:rPr>
                <w:b/>
              </w:rPr>
              <w:t xml:space="preserve">9.52 </w:t>
            </w:r>
            <w:r w:rsidRPr="00CA1FE6">
              <w:rPr>
                <w:b/>
              </w:rPr>
              <w:tab/>
              <w:t>Udvidet fagtilsyn</w:t>
            </w:r>
          </w:p>
        </w:tc>
        <w:tc>
          <w:tcPr>
            <w:tcW w:w="4730" w:type="dxa"/>
          </w:tcPr>
          <w:p w14:paraId="7BA56325" w14:textId="77777777" w:rsidR="00CA1FE6" w:rsidRPr="00CA1FE6" w:rsidRDefault="00CA1FE6" w:rsidP="00CA1FE6">
            <w:pPr>
              <w:rPr>
                <w:b/>
              </w:rPr>
            </w:pPr>
          </w:p>
        </w:tc>
      </w:tr>
      <w:tr w:rsidR="00CA1FE6" w:rsidRPr="00CA1FE6" w14:paraId="7AC31AB6" w14:textId="77777777" w:rsidTr="00CA1FE6">
        <w:tc>
          <w:tcPr>
            <w:tcW w:w="4730" w:type="dxa"/>
          </w:tcPr>
          <w:p w14:paraId="3D75C5B0" w14:textId="77777777" w:rsidR="00CA1FE6" w:rsidRPr="00CA1FE6" w:rsidRDefault="00CA1FE6" w:rsidP="00CA1FE6">
            <w:r w:rsidRPr="00CA1FE6">
              <w:t>Bistand i forbindelse med fagtilsyn ud over det i pkt. 7.2 beskrevne.</w:t>
            </w:r>
          </w:p>
        </w:tc>
        <w:tc>
          <w:tcPr>
            <w:tcW w:w="4730" w:type="dxa"/>
          </w:tcPr>
          <w:p w14:paraId="6A2DD14B" w14:textId="77777777" w:rsidR="00CA1FE6" w:rsidRPr="00CA1FE6" w:rsidRDefault="00CA1FE6" w:rsidP="00CA1FE6"/>
        </w:tc>
      </w:tr>
      <w:tr w:rsidR="00CA1FE6" w:rsidRPr="00CA1FE6" w14:paraId="61561D43" w14:textId="77777777" w:rsidTr="00CA1FE6">
        <w:tc>
          <w:tcPr>
            <w:tcW w:w="4730" w:type="dxa"/>
          </w:tcPr>
          <w:p w14:paraId="29E4AA9C" w14:textId="77777777" w:rsidR="00CA1FE6" w:rsidRPr="00CA1FE6" w:rsidRDefault="00CA1FE6" w:rsidP="00CA1FE6">
            <w:r w:rsidRPr="00CA1FE6">
              <w:t>Behovet for et udvidet fagtilsyn må i hvert enkelt tilfælde vurderes ud fra projektets art og entreprenørens forudsætninger for at gennemføre en forsvarlig kontrol.</w:t>
            </w:r>
          </w:p>
        </w:tc>
        <w:tc>
          <w:tcPr>
            <w:tcW w:w="4730" w:type="dxa"/>
          </w:tcPr>
          <w:p w14:paraId="4471EB21" w14:textId="77777777" w:rsidR="00CA1FE6" w:rsidRPr="00CA1FE6" w:rsidRDefault="00CA1FE6" w:rsidP="00CA1FE6"/>
        </w:tc>
      </w:tr>
      <w:tr w:rsidR="00CA1FE6" w:rsidRPr="00CA1FE6" w14:paraId="7618FD09" w14:textId="77777777" w:rsidTr="00CA1FE6">
        <w:tc>
          <w:tcPr>
            <w:tcW w:w="4730" w:type="dxa"/>
          </w:tcPr>
          <w:p w14:paraId="3FAD9019" w14:textId="77777777" w:rsidR="00CA1FE6" w:rsidRPr="00CA1FE6" w:rsidRDefault="00CA1FE6" w:rsidP="00CA1FE6">
            <w:pPr>
              <w:rPr>
                <w:b/>
              </w:rPr>
            </w:pPr>
            <w:r w:rsidRPr="00CA1FE6">
              <w:rPr>
                <w:b/>
              </w:rPr>
              <w:t xml:space="preserve">9.53 </w:t>
            </w:r>
            <w:r w:rsidRPr="00CA1FE6">
              <w:rPr>
                <w:b/>
              </w:rPr>
              <w:tab/>
              <w:t>Særlige forsøg</w:t>
            </w:r>
          </w:p>
        </w:tc>
        <w:tc>
          <w:tcPr>
            <w:tcW w:w="4730" w:type="dxa"/>
          </w:tcPr>
          <w:p w14:paraId="007DD31F" w14:textId="77777777" w:rsidR="00CA1FE6" w:rsidRPr="00CA1FE6" w:rsidRDefault="00CA1FE6" w:rsidP="00CA1FE6">
            <w:pPr>
              <w:rPr>
                <w:b/>
              </w:rPr>
            </w:pPr>
          </w:p>
        </w:tc>
      </w:tr>
      <w:tr w:rsidR="00CA1FE6" w:rsidRPr="00CA1FE6" w14:paraId="5C3C4713" w14:textId="77777777" w:rsidTr="00CA1FE6">
        <w:tc>
          <w:tcPr>
            <w:tcW w:w="4730" w:type="dxa"/>
          </w:tcPr>
          <w:p w14:paraId="37B04BFD" w14:textId="77777777" w:rsidR="00CA1FE6" w:rsidRPr="00CA1FE6" w:rsidRDefault="00CA1FE6" w:rsidP="00CA1FE6">
            <w:r w:rsidRPr="00CA1FE6">
              <w:lastRenderedPageBreak/>
              <w:t>Udarbejdelse af laboratorie- og modelforsøg.</w:t>
            </w:r>
          </w:p>
        </w:tc>
        <w:tc>
          <w:tcPr>
            <w:tcW w:w="4730" w:type="dxa"/>
          </w:tcPr>
          <w:p w14:paraId="016008BF" w14:textId="77777777" w:rsidR="00CA1FE6" w:rsidRPr="00CA1FE6" w:rsidRDefault="00CA1FE6" w:rsidP="00CA1FE6"/>
        </w:tc>
      </w:tr>
      <w:tr w:rsidR="00CA1FE6" w:rsidRPr="00CA1FE6" w14:paraId="2CCCE72F" w14:textId="77777777" w:rsidTr="00CA1FE6">
        <w:tc>
          <w:tcPr>
            <w:tcW w:w="4730" w:type="dxa"/>
          </w:tcPr>
          <w:p w14:paraId="0F7F8CE2" w14:textId="77777777" w:rsidR="00CA1FE6" w:rsidRPr="00CA1FE6" w:rsidRDefault="00CA1FE6" w:rsidP="00CA1FE6">
            <w:pPr>
              <w:rPr>
                <w:b/>
              </w:rPr>
            </w:pPr>
            <w:r w:rsidRPr="00CA1FE6">
              <w:rPr>
                <w:b/>
              </w:rPr>
              <w:t xml:space="preserve">9.54 </w:t>
            </w:r>
            <w:r w:rsidRPr="00CA1FE6">
              <w:rPr>
                <w:b/>
              </w:rPr>
              <w:tab/>
              <w:t>Arbejds- og montagetegninger</w:t>
            </w:r>
          </w:p>
        </w:tc>
        <w:tc>
          <w:tcPr>
            <w:tcW w:w="4730" w:type="dxa"/>
          </w:tcPr>
          <w:p w14:paraId="2B4C6509" w14:textId="77777777" w:rsidR="00CA1FE6" w:rsidRPr="00CA1FE6" w:rsidRDefault="00CA1FE6" w:rsidP="00CA1FE6">
            <w:pPr>
              <w:rPr>
                <w:b/>
              </w:rPr>
            </w:pPr>
          </w:p>
        </w:tc>
      </w:tr>
      <w:tr w:rsidR="00CA1FE6" w:rsidRPr="00CA1FE6" w14:paraId="22B06876" w14:textId="77777777" w:rsidTr="00CA1FE6">
        <w:tc>
          <w:tcPr>
            <w:tcW w:w="4730" w:type="dxa"/>
          </w:tcPr>
          <w:p w14:paraId="4BCDB28A" w14:textId="77777777" w:rsidR="00CA1FE6" w:rsidRPr="00CA1FE6" w:rsidRDefault="00CA1FE6" w:rsidP="00CA1FE6">
            <w:r w:rsidRPr="00CA1FE6">
              <w:t xml:space="preserve">Arbejds- og montagetegninger udføres normalt af den enkelte entreprenør. </w:t>
            </w:r>
            <w:proofErr w:type="gramStart"/>
            <w:r w:rsidRPr="00CA1FE6">
              <w:t>Såfremt</w:t>
            </w:r>
            <w:proofErr w:type="gramEnd"/>
            <w:r w:rsidRPr="00CA1FE6">
              <w:t xml:space="preserve"> disse i den konkrete opgave mest hensigtsmæssigt præsteres af rådgiveren, træffes særskilt aftale med bygherren herom.</w:t>
            </w:r>
          </w:p>
        </w:tc>
        <w:tc>
          <w:tcPr>
            <w:tcW w:w="4730" w:type="dxa"/>
          </w:tcPr>
          <w:p w14:paraId="2D474860" w14:textId="77777777" w:rsidR="00CA1FE6" w:rsidRPr="00CA1FE6" w:rsidRDefault="00CA1FE6" w:rsidP="00CA1FE6"/>
        </w:tc>
      </w:tr>
      <w:tr w:rsidR="00CA1FE6" w:rsidRPr="00CA1FE6" w14:paraId="0E0AD551" w14:textId="77777777" w:rsidTr="00CA1FE6">
        <w:tc>
          <w:tcPr>
            <w:tcW w:w="4730" w:type="dxa"/>
          </w:tcPr>
          <w:p w14:paraId="64A44BAF" w14:textId="77777777" w:rsidR="00CA1FE6" w:rsidRPr="00CA1FE6" w:rsidRDefault="00CA1FE6" w:rsidP="00CA1FE6">
            <w:pPr>
              <w:rPr>
                <w:b/>
              </w:rPr>
            </w:pPr>
            <w:r w:rsidRPr="00CA1FE6">
              <w:rPr>
                <w:b/>
              </w:rPr>
              <w:t xml:space="preserve">9.55 </w:t>
            </w:r>
            <w:r w:rsidRPr="00CA1FE6">
              <w:rPr>
                <w:b/>
              </w:rPr>
              <w:tab/>
              <w:t>Skiltning</w:t>
            </w:r>
          </w:p>
        </w:tc>
        <w:tc>
          <w:tcPr>
            <w:tcW w:w="4730" w:type="dxa"/>
          </w:tcPr>
          <w:p w14:paraId="0DF86A18" w14:textId="77777777" w:rsidR="00CA1FE6" w:rsidRPr="00CA1FE6" w:rsidRDefault="00CA1FE6" w:rsidP="00CA1FE6">
            <w:pPr>
              <w:rPr>
                <w:b/>
              </w:rPr>
            </w:pPr>
          </w:p>
        </w:tc>
      </w:tr>
      <w:tr w:rsidR="00CA1FE6" w:rsidRPr="00CA1FE6" w14:paraId="120215D8" w14:textId="77777777" w:rsidTr="00CA1FE6">
        <w:tc>
          <w:tcPr>
            <w:tcW w:w="4730" w:type="dxa"/>
          </w:tcPr>
          <w:p w14:paraId="50A6398D" w14:textId="77777777" w:rsidR="00CA1FE6" w:rsidRPr="00CA1FE6" w:rsidRDefault="00CA1FE6" w:rsidP="00CA1FE6">
            <w:r w:rsidRPr="00CA1FE6">
              <w:t>Bistand i forbindelse med skiltning ud over skiltning, krævet jf. Bygningsreglementet og anden lovgivning, herunder valg af skiltning og udformning af skiltning.</w:t>
            </w:r>
          </w:p>
        </w:tc>
        <w:tc>
          <w:tcPr>
            <w:tcW w:w="4730" w:type="dxa"/>
          </w:tcPr>
          <w:p w14:paraId="13FAA7BF" w14:textId="77777777" w:rsidR="00CA1FE6" w:rsidRPr="00CA1FE6" w:rsidRDefault="00CA1FE6" w:rsidP="00CA1FE6"/>
        </w:tc>
      </w:tr>
      <w:tr w:rsidR="00CA1FE6" w:rsidRPr="00CA1FE6" w14:paraId="771719E0" w14:textId="77777777" w:rsidTr="00CA1FE6">
        <w:tc>
          <w:tcPr>
            <w:tcW w:w="4730" w:type="dxa"/>
          </w:tcPr>
          <w:p w14:paraId="750CAF92" w14:textId="77777777" w:rsidR="00CA1FE6" w:rsidRPr="00CA1FE6" w:rsidRDefault="00CA1FE6" w:rsidP="00CA1FE6">
            <w:pPr>
              <w:rPr>
                <w:b/>
              </w:rPr>
            </w:pPr>
            <w:r w:rsidRPr="00CA1FE6">
              <w:rPr>
                <w:b/>
              </w:rPr>
              <w:t xml:space="preserve">9.56 </w:t>
            </w:r>
            <w:r w:rsidRPr="00CA1FE6">
              <w:rPr>
                <w:b/>
              </w:rPr>
              <w:tab/>
              <w:t>Opmåling af udført arbejde</w:t>
            </w:r>
          </w:p>
        </w:tc>
        <w:tc>
          <w:tcPr>
            <w:tcW w:w="4730" w:type="dxa"/>
          </w:tcPr>
          <w:p w14:paraId="02B86569" w14:textId="77777777" w:rsidR="00CA1FE6" w:rsidRPr="00CA1FE6" w:rsidRDefault="00CA1FE6" w:rsidP="00CA1FE6">
            <w:pPr>
              <w:rPr>
                <w:b/>
              </w:rPr>
            </w:pPr>
          </w:p>
        </w:tc>
      </w:tr>
      <w:tr w:rsidR="00CA1FE6" w:rsidRPr="00CA1FE6" w14:paraId="6CCB3C9F" w14:textId="77777777" w:rsidTr="00CA1FE6">
        <w:tc>
          <w:tcPr>
            <w:tcW w:w="4730" w:type="dxa"/>
          </w:tcPr>
          <w:p w14:paraId="4C489113" w14:textId="77777777" w:rsidR="00CA1FE6" w:rsidRPr="00CA1FE6" w:rsidRDefault="00CA1FE6" w:rsidP="00CA1FE6">
            <w:r w:rsidRPr="00CA1FE6">
              <w:t>Opmålingens omfang og detaljeringsgrad skal aftales mellem parterne.</w:t>
            </w:r>
          </w:p>
        </w:tc>
        <w:tc>
          <w:tcPr>
            <w:tcW w:w="4730" w:type="dxa"/>
          </w:tcPr>
          <w:p w14:paraId="16F269A2" w14:textId="77777777" w:rsidR="00CA1FE6" w:rsidRPr="00CA1FE6" w:rsidRDefault="00CA1FE6" w:rsidP="00CA1FE6"/>
        </w:tc>
      </w:tr>
      <w:tr w:rsidR="00CA1FE6" w:rsidRPr="00CA1FE6" w14:paraId="726BD764" w14:textId="77777777" w:rsidTr="00CA1FE6">
        <w:tc>
          <w:tcPr>
            <w:tcW w:w="4730" w:type="dxa"/>
          </w:tcPr>
          <w:p w14:paraId="4BE1989F" w14:textId="77777777" w:rsidR="00CA1FE6" w:rsidRPr="00CA1FE6" w:rsidRDefault="00CA1FE6" w:rsidP="00CA1FE6">
            <w:pPr>
              <w:rPr>
                <w:b/>
              </w:rPr>
            </w:pPr>
            <w:r w:rsidRPr="00CA1FE6">
              <w:rPr>
                <w:b/>
              </w:rPr>
              <w:t>Aflevering og drift</w:t>
            </w:r>
          </w:p>
        </w:tc>
        <w:tc>
          <w:tcPr>
            <w:tcW w:w="4730" w:type="dxa"/>
          </w:tcPr>
          <w:p w14:paraId="28A8E527" w14:textId="77777777" w:rsidR="00CA1FE6" w:rsidRPr="00CA1FE6" w:rsidRDefault="00CA1FE6" w:rsidP="00CA1FE6">
            <w:pPr>
              <w:rPr>
                <w:b/>
              </w:rPr>
            </w:pPr>
          </w:p>
        </w:tc>
      </w:tr>
      <w:tr w:rsidR="00CA1FE6" w:rsidRPr="00CA1FE6" w14:paraId="0F168B16" w14:textId="77777777" w:rsidTr="00CA1FE6">
        <w:tc>
          <w:tcPr>
            <w:tcW w:w="4730" w:type="dxa"/>
          </w:tcPr>
          <w:p w14:paraId="2E330972" w14:textId="77777777" w:rsidR="00CA1FE6" w:rsidRPr="00CA1FE6" w:rsidRDefault="00CA1FE6" w:rsidP="00CA1FE6">
            <w:r w:rsidRPr="00CA1FE6">
              <w:t>Hvis bygherren ønsker én eller flere af nedennævnte ydelser 9.57 – 9.60 indeholdt, forudsættes det, at ydelsen klart er fastlagt i aftalen.</w:t>
            </w:r>
          </w:p>
        </w:tc>
        <w:tc>
          <w:tcPr>
            <w:tcW w:w="4730" w:type="dxa"/>
          </w:tcPr>
          <w:p w14:paraId="76FE2677" w14:textId="77777777" w:rsidR="00CA1FE6" w:rsidRPr="00CA1FE6" w:rsidRDefault="00CA1FE6" w:rsidP="00CA1FE6"/>
        </w:tc>
      </w:tr>
      <w:tr w:rsidR="00CA1FE6" w:rsidRPr="00CA1FE6" w14:paraId="667526CC" w14:textId="77777777" w:rsidTr="00CA1FE6">
        <w:tc>
          <w:tcPr>
            <w:tcW w:w="4730" w:type="dxa"/>
          </w:tcPr>
          <w:p w14:paraId="6EE2752D"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rådgiveren, som fastlægger ydelsernes omfang.</w:t>
            </w:r>
          </w:p>
        </w:tc>
        <w:tc>
          <w:tcPr>
            <w:tcW w:w="4730" w:type="dxa"/>
          </w:tcPr>
          <w:p w14:paraId="00B6234E" w14:textId="77777777" w:rsidR="00CA1FE6" w:rsidRPr="00CA1FE6" w:rsidRDefault="00CA1FE6" w:rsidP="00CA1FE6"/>
        </w:tc>
      </w:tr>
      <w:tr w:rsidR="00CA1FE6" w:rsidRPr="00CA1FE6" w14:paraId="3E432E52" w14:textId="77777777" w:rsidTr="00CA1FE6">
        <w:tc>
          <w:tcPr>
            <w:tcW w:w="4730" w:type="dxa"/>
          </w:tcPr>
          <w:p w14:paraId="375E5A8B" w14:textId="77777777" w:rsidR="00CA1FE6" w:rsidRPr="00CA1FE6" w:rsidRDefault="00CA1FE6" w:rsidP="00CA1FE6">
            <w:pPr>
              <w:rPr>
                <w:b/>
              </w:rPr>
            </w:pPr>
            <w:r w:rsidRPr="00CA1FE6">
              <w:rPr>
                <w:b/>
              </w:rPr>
              <w:t xml:space="preserve">9.57 </w:t>
            </w:r>
            <w:r w:rsidRPr="00CA1FE6">
              <w:rPr>
                <w:b/>
              </w:rPr>
              <w:tab/>
            </w:r>
            <w:proofErr w:type="spellStart"/>
            <w:r w:rsidRPr="00CA1FE6">
              <w:rPr>
                <w:b/>
              </w:rPr>
              <w:t>Commissioning</w:t>
            </w:r>
            <w:proofErr w:type="spellEnd"/>
          </w:p>
        </w:tc>
        <w:tc>
          <w:tcPr>
            <w:tcW w:w="4730" w:type="dxa"/>
          </w:tcPr>
          <w:p w14:paraId="39C46428" w14:textId="77777777" w:rsidR="00CA1FE6" w:rsidRPr="00CA1FE6" w:rsidRDefault="00CA1FE6" w:rsidP="00CA1FE6">
            <w:pPr>
              <w:rPr>
                <w:b/>
              </w:rPr>
            </w:pPr>
          </w:p>
        </w:tc>
      </w:tr>
      <w:tr w:rsidR="00CA1FE6" w:rsidRPr="00CA1FE6" w14:paraId="643476BA" w14:textId="77777777" w:rsidTr="00CA1FE6">
        <w:tc>
          <w:tcPr>
            <w:tcW w:w="4730" w:type="dxa"/>
          </w:tcPr>
          <w:p w14:paraId="3254C6D2" w14:textId="77777777" w:rsidR="00CA1FE6" w:rsidRPr="00CA1FE6" w:rsidRDefault="00CA1FE6" w:rsidP="00CA1FE6">
            <w:r w:rsidRPr="00CA1FE6">
              <w:t xml:space="preserve">Ydelsen kan omfatte ledelse af nærmere fastlagt </w:t>
            </w:r>
            <w:proofErr w:type="spellStart"/>
            <w:r w:rsidRPr="00CA1FE6">
              <w:t>commissioning</w:t>
            </w:r>
            <w:proofErr w:type="spellEnd"/>
            <w:r w:rsidRPr="00CA1FE6">
              <w:t>-proces.</w:t>
            </w:r>
          </w:p>
        </w:tc>
        <w:tc>
          <w:tcPr>
            <w:tcW w:w="4730" w:type="dxa"/>
          </w:tcPr>
          <w:p w14:paraId="795C479E" w14:textId="77777777" w:rsidR="00CA1FE6" w:rsidRPr="00CA1FE6" w:rsidRDefault="00CA1FE6" w:rsidP="00CA1FE6"/>
        </w:tc>
      </w:tr>
      <w:tr w:rsidR="00CA1FE6" w:rsidRPr="00CA1FE6" w14:paraId="55C24DF8" w14:textId="77777777" w:rsidTr="00CA1FE6">
        <w:tc>
          <w:tcPr>
            <w:tcW w:w="4730" w:type="dxa"/>
          </w:tcPr>
          <w:p w14:paraId="4BBBA100" w14:textId="77777777" w:rsidR="00CA1FE6" w:rsidRPr="00CA1FE6" w:rsidRDefault="00CA1FE6" w:rsidP="00CA1FE6">
            <w:r w:rsidRPr="00CA1FE6">
              <w:t xml:space="preserve">Ydelsen kan </w:t>
            </w:r>
            <w:proofErr w:type="gramStart"/>
            <w:r w:rsidRPr="00CA1FE6">
              <w:t>endvidere</w:t>
            </w:r>
            <w:proofErr w:type="gramEnd"/>
            <w:r w:rsidRPr="00CA1FE6">
              <w:t xml:space="preserve"> omfatte bistand i forbindelse med planlægning og aktiviteter i </w:t>
            </w:r>
            <w:proofErr w:type="spellStart"/>
            <w:r w:rsidRPr="00CA1FE6">
              <w:t>commissioning</w:t>
            </w:r>
            <w:proofErr w:type="spellEnd"/>
            <w:r w:rsidRPr="00CA1FE6">
              <w:t>-processen, herunder i forbindelse med at:</w:t>
            </w:r>
          </w:p>
          <w:p w14:paraId="781C5842" w14:textId="77777777" w:rsidR="00CA1FE6" w:rsidRPr="00CA1FE6" w:rsidRDefault="00CA1FE6" w:rsidP="00CA1FE6">
            <w:r w:rsidRPr="00CA1FE6">
              <w:t xml:space="preserve">deltage i </w:t>
            </w:r>
            <w:proofErr w:type="spellStart"/>
            <w:r w:rsidRPr="00CA1FE6">
              <w:t>commissioning</w:t>
            </w:r>
            <w:proofErr w:type="spellEnd"/>
            <w:r w:rsidRPr="00CA1FE6">
              <w:t>-organisationen</w:t>
            </w:r>
          </w:p>
          <w:p w14:paraId="7272E551" w14:textId="77777777" w:rsidR="00CA1FE6" w:rsidRPr="00CA1FE6" w:rsidRDefault="00CA1FE6" w:rsidP="00CA1FE6">
            <w:r w:rsidRPr="00CA1FE6">
              <w:t xml:space="preserve">dokumentere, at </w:t>
            </w:r>
            <w:proofErr w:type="spellStart"/>
            <w:r w:rsidRPr="00CA1FE6">
              <w:t>commissioning</w:t>
            </w:r>
            <w:proofErr w:type="spellEnd"/>
            <w:r w:rsidRPr="00CA1FE6">
              <w:t>-krav er indarbejdet i hver af projektfaserne</w:t>
            </w:r>
          </w:p>
          <w:p w14:paraId="3CD452AE" w14:textId="77777777" w:rsidR="00CA1FE6" w:rsidRPr="00CA1FE6" w:rsidRDefault="00CA1FE6" w:rsidP="00CA1FE6">
            <w:r w:rsidRPr="00CA1FE6">
              <w:t xml:space="preserve">give bidrag til </w:t>
            </w:r>
            <w:proofErr w:type="spellStart"/>
            <w:r w:rsidRPr="00CA1FE6">
              <w:t>commissioning</w:t>
            </w:r>
            <w:proofErr w:type="spellEnd"/>
            <w:r w:rsidRPr="00CA1FE6">
              <w:t xml:space="preserve">-lederens </w:t>
            </w:r>
            <w:proofErr w:type="spellStart"/>
            <w:r w:rsidRPr="00CA1FE6">
              <w:t>commissioning</w:t>
            </w:r>
            <w:proofErr w:type="spellEnd"/>
            <w:r w:rsidRPr="00CA1FE6">
              <w:t>-plan</w:t>
            </w:r>
          </w:p>
          <w:p w14:paraId="3874B999" w14:textId="77777777" w:rsidR="00CA1FE6" w:rsidRPr="00CA1FE6" w:rsidRDefault="00CA1FE6" w:rsidP="00CA1FE6">
            <w:r w:rsidRPr="00CA1FE6">
              <w:t xml:space="preserve">besvare udestående punkter i </w:t>
            </w:r>
            <w:proofErr w:type="spellStart"/>
            <w:r w:rsidRPr="00CA1FE6">
              <w:t>commissioning</w:t>
            </w:r>
            <w:proofErr w:type="spellEnd"/>
            <w:r w:rsidRPr="00CA1FE6">
              <w:t>-loggen</w:t>
            </w:r>
          </w:p>
          <w:p w14:paraId="7100FAFF" w14:textId="77777777" w:rsidR="00CA1FE6" w:rsidRPr="00CA1FE6" w:rsidRDefault="00CA1FE6" w:rsidP="00CA1FE6">
            <w:r w:rsidRPr="00CA1FE6">
              <w:t xml:space="preserve">besvare kommentarer fremkommet i </w:t>
            </w:r>
            <w:proofErr w:type="spellStart"/>
            <w:r w:rsidRPr="00CA1FE6">
              <w:t>commissioning</w:t>
            </w:r>
            <w:proofErr w:type="spellEnd"/>
            <w:r w:rsidRPr="00CA1FE6">
              <w:t>-gruppens granskninger</w:t>
            </w:r>
          </w:p>
          <w:p w14:paraId="4DA9EF5D" w14:textId="77777777" w:rsidR="00CA1FE6" w:rsidRPr="00CA1FE6" w:rsidRDefault="00CA1FE6" w:rsidP="00CA1FE6">
            <w:r w:rsidRPr="00CA1FE6">
              <w:t>give bidrag til testscenarier og indhold i testparadigmer</w:t>
            </w:r>
          </w:p>
          <w:p w14:paraId="0B509DD4" w14:textId="77777777" w:rsidR="00CA1FE6" w:rsidRPr="00CA1FE6" w:rsidRDefault="00CA1FE6" w:rsidP="00CA1FE6">
            <w:r w:rsidRPr="00CA1FE6">
              <w:t>give bidrag til indhold i undervisningsforløb</w:t>
            </w:r>
          </w:p>
          <w:p w14:paraId="2EC375BB" w14:textId="77777777" w:rsidR="00CA1FE6" w:rsidRPr="00CA1FE6" w:rsidRDefault="00CA1FE6" w:rsidP="00CA1FE6">
            <w:r w:rsidRPr="00CA1FE6">
              <w:t xml:space="preserve">deltage i </w:t>
            </w:r>
            <w:proofErr w:type="spellStart"/>
            <w:r w:rsidRPr="00CA1FE6">
              <w:t>commissioning</w:t>
            </w:r>
            <w:proofErr w:type="spellEnd"/>
            <w:r w:rsidRPr="00CA1FE6">
              <w:t>-test.</w:t>
            </w:r>
          </w:p>
        </w:tc>
        <w:tc>
          <w:tcPr>
            <w:tcW w:w="4730" w:type="dxa"/>
          </w:tcPr>
          <w:p w14:paraId="1B8844C1" w14:textId="77777777" w:rsidR="00CA1FE6" w:rsidRPr="00CA1FE6" w:rsidRDefault="00CA1FE6" w:rsidP="00CA1FE6"/>
        </w:tc>
      </w:tr>
      <w:tr w:rsidR="00CA1FE6" w:rsidRPr="00CA1FE6" w14:paraId="56605657" w14:textId="77777777" w:rsidTr="00CA1FE6">
        <w:tc>
          <w:tcPr>
            <w:tcW w:w="4730" w:type="dxa"/>
          </w:tcPr>
          <w:p w14:paraId="1A36033B" w14:textId="77777777" w:rsidR="00CA1FE6" w:rsidRPr="00CA1FE6" w:rsidRDefault="00CA1FE6" w:rsidP="00CA1FE6">
            <w:pPr>
              <w:rPr>
                <w:b/>
              </w:rPr>
            </w:pPr>
            <w:r w:rsidRPr="00CA1FE6">
              <w:rPr>
                <w:b/>
              </w:rPr>
              <w:t xml:space="preserve">9.58 </w:t>
            </w:r>
            <w:r w:rsidRPr="00CA1FE6">
              <w:rPr>
                <w:b/>
              </w:rPr>
              <w:tab/>
              <w:t>”Som udført”</w:t>
            </w:r>
          </w:p>
        </w:tc>
        <w:tc>
          <w:tcPr>
            <w:tcW w:w="4730" w:type="dxa"/>
          </w:tcPr>
          <w:p w14:paraId="2526A3A2" w14:textId="77777777" w:rsidR="00CA1FE6" w:rsidRPr="00CA1FE6" w:rsidRDefault="00CA1FE6" w:rsidP="00CA1FE6">
            <w:pPr>
              <w:rPr>
                <w:b/>
              </w:rPr>
            </w:pPr>
          </w:p>
        </w:tc>
      </w:tr>
      <w:tr w:rsidR="00CA1FE6" w:rsidRPr="00CA1FE6" w14:paraId="22169669" w14:textId="77777777" w:rsidTr="00CA1FE6">
        <w:tc>
          <w:tcPr>
            <w:tcW w:w="4730" w:type="dxa"/>
          </w:tcPr>
          <w:p w14:paraId="48DD354D" w14:textId="77777777" w:rsidR="00CA1FE6" w:rsidRPr="00CA1FE6" w:rsidRDefault="00CA1FE6" w:rsidP="00CA1FE6">
            <w:r w:rsidRPr="00CA1FE6">
              <w:t>”Som udført” er en ydelse, der skal foretages for at bringe projektmaterialet til det niveau, hvor materialet og det aktuelt udførte projekt er i overensstemmelse med hinanden i nærmere fastlagt omfang ud over den opdatering, der er nødvendig for at kunne opnå myndighedsgodkendelse og ibrugtagningstilladelse inden for rådgiverens ansvarsområde.</w:t>
            </w:r>
          </w:p>
        </w:tc>
        <w:tc>
          <w:tcPr>
            <w:tcW w:w="4730" w:type="dxa"/>
          </w:tcPr>
          <w:p w14:paraId="6952A1D0" w14:textId="5909B446" w:rsidR="00CA1FE6" w:rsidRPr="00CA1FE6" w:rsidRDefault="00CA1FE6" w:rsidP="00CA1FE6"/>
        </w:tc>
      </w:tr>
      <w:tr w:rsidR="00CA1FE6" w:rsidRPr="00CA1FE6" w14:paraId="55FAE5C0" w14:textId="77777777" w:rsidTr="00CA1FE6">
        <w:tc>
          <w:tcPr>
            <w:tcW w:w="4730" w:type="dxa"/>
          </w:tcPr>
          <w:p w14:paraId="5794F88F" w14:textId="77777777" w:rsidR="00CA1FE6" w:rsidRPr="00CA1FE6" w:rsidRDefault="00CA1FE6" w:rsidP="00CA1FE6">
            <w:r w:rsidRPr="00CA1FE6">
              <w:t xml:space="preserve">Niveauet for overensstemmelsen kan aftales i henhold til Danske Arkitektvirksomheders og </w:t>
            </w:r>
            <w:proofErr w:type="spellStart"/>
            <w:r w:rsidRPr="00CA1FE6">
              <w:t>FRIs</w:t>
            </w:r>
            <w:proofErr w:type="spellEnd"/>
            <w:r w:rsidRPr="00CA1FE6">
              <w:t xml:space="preserve"> ydelsesbeskrivelse ”Som udført”.</w:t>
            </w:r>
          </w:p>
        </w:tc>
        <w:tc>
          <w:tcPr>
            <w:tcW w:w="4730" w:type="dxa"/>
          </w:tcPr>
          <w:p w14:paraId="09106B8E" w14:textId="6455BD5D" w:rsidR="00CA1FE6" w:rsidRPr="00CA1FE6" w:rsidRDefault="00CA1FE6" w:rsidP="00CA1FE6"/>
        </w:tc>
      </w:tr>
      <w:tr w:rsidR="00CA1FE6" w:rsidRPr="00CA1FE6" w14:paraId="7C20DD8A" w14:textId="77777777" w:rsidTr="00CA1FE6">
        <w:tc>
          <w:tcPr>
            <w:tcW w:w="4730" w:type="dxa"/>
          </w:tcPr>
          <w:p w14:paraId="154CD550" w14:textId="77777777" w:rsidR="00CA1FE6" w:rsidRPr="00CA1FE6" w:rsidRDefault="00CA1FE6" w:rsidP="00CA1FE6">
            <w:pPr>
              <w:rPr>
                <w:b/>
              </w:rPr>
            </w:pPr>
            <w:r w:rsidRPr="00CA1FE6">
              <w:rPr>
                <w:b/>
              </w:rPr>
              <w:t xml:space="preserve">9.59 </w:t>
            </w:r>
            <w:r w:rsidRPr="00CA1FE6">
              <w:rPr>
                <w:b/>
              </w:rPr>
              <w:tab/>
              <w:t>Bistand i forbindelse med idriftsætning og drift</w:t>
            </w:r>
          </w:p>
        </w:tc>
        <w:tc>
          <w:tcPr>
            <w:tcW w:w="4730" w:type="dxa"/>
          </w:tcPr>
          <w:p w14:paraId="3FA01A61" w14:textId="77777777" w:rsidR="00CA1FE6" w:rsidRPr="00CA1FE6" w:rsidRDefault="00CA1FE6" w:rsidP="00CA1FE6">
            <w:pPr>
              <w:rPr>
                <w:b/>
              </w:rPr>
            </w:pPr>
          </w:p>
        </w:tc>
      </w:tr>
      <w:tr w:rsidR="00CA1FE6" w:rsidRPr="00CA1FE6" w14:paraId="6D774BC6" w14:textId="77777777" w:rsidTr="00CA1FE6">
        <w:tc>
          <w:tcPr>
            <w:tcW w:w="4730" w:type="dxa"/>
          </w:tcPr>
          <w:p w14:paraId="13E00354" w14:textId="77777777" w:rsidR="00CA1FE6" w:rsidRPr="00CA1FE6" w:rsidRDefault="00CA1FE6" w:rsidP="00CA1FE6">
            <w:r w:rsidRPr="00CA1FE6">
              <w:lastRenderedPageBreak/>
              <w:t xml:space="preserve">Bistand i forbindelse med bygherrens idriftsætning af byggeriet ud over det i projektet </w:t>
            </w:r>
            <w:proofErr w:type="gramStart"/>
            <w:r w:rsidRPr="00CA1FE6">
              <w:t>indeholdte</w:t>
            </w:r>
            <w:proofErr w:type="gramEnd"/>
            <w:r w:rsidRPr="00CA1FE6">
              <w:t>, herunder eksempelvis i forbindelse med bygherrens etablering af driftsorganisationen.</w:t>
            </w:r>
          </w:p>
        </w:tc>
        <w:tc>
          <w:tcPr>
            <w:tcW w:w="4730" w:type="dxa"/>
          </w:tcPr>
          <w:p w14:paraId="13EC5B4D" w14:textId="77777777" w:rsidR="00CA1FE6" w:rsidRPr="00CA1FE6" w:rsidRDefault="00CA1FE6" w:rsidP="00CA1FE6"/>
        </w:tc>
      </w:tr>
      <w:tr w:rsidR="00CA1FE6" w:rsidRPr="00CA1FE6" w14:paraId="76589FE4" w14:textId="77777777" w:rsidTr="00CA1FE6">
        <w:tc>
          <w:tcPr>
            <w:tcW w:w="4730" w:type="dxa"/>
          </w:tcPr>
          <w:p w14:paraId="14A2CA9E" w14:textId="77777777" w:rsidR="00CA1FE6" w:rsidRPr="00CA1FE6" w:rsidRDefault="00CA1FE6" w:rsidP="00CA1FE6">
            <w:r w:rsidRPr="00CA1FE6">
              <w:t>Bistand i forbindelse med udarbejdelse af plejeplan for landskabsarbejder i tilknytning til byggeriet.</w:t>
            </w:r>
          </w:p>
        </w:tc>
        <w:tc>
          <w:tcPr>
            <w:tcW w:w="4730" w:type="dxa"/>
          </w:tcPr>
          <w:p w14:paraId="4443C13A" w14:textId="77777777" w:rsidR="00CA1FE6" w:rsidRPr="00CA1FE6" w:rsidRDefault="00CA1FE6" w:rsidP="00CA1FE6"/>
        </w:tc>
      </w:tr>
      <w:tr w:rsidR="00CA1FE6" w:rsidRPr="00CA1FE6" w14:paraId="593EE553" w14:textId="77777777" w:rsidTr="00CA1FE6">
        <w:tc>
          <w:tcPr>
            <w:tcW w:w="4730" w:type="dxa"/>
          </w:tcPr>
          <w:p w14:paraId="40FAD528" w14:textId="77777777" w:rsidR="00CA1FE6" w:rsidRPr="00CA1FE6" w:rsidRDefault="00CA1FE6" w:rsidP="00CA1FE6">
            <w:r w:rsidRPr="00CA1FE6">
              <w:t xml:space="preserve">Bistand i forbindelse med bygherrens drift og vedligeholdelse af ejendommen, herunder </w:t>
            </w:r>
            <w:proofErr w:type="gramStart"/>
            <w:r w:rsidRPr="00CA1FE6">
              <w:t>eksempelvis</w:t>
            </w:r>
            <w:proofErr w:type="gramEnd"/>
            <w:r w:rsidRPr="00CA1FE6">
              <w:t xml:space="preserve"> dokumentation af aftalt drift og vedligehold.</w:t>
            </w:r>
          </w:p>
        </w:tc>
        <w:tc>
          <w:tcPr>
            <w:tcW w:w="4730" w:type="dxa"/>
          </w:tcPr>
          <w:p w14:paraId="71D02596" w14:textId="77777777" w:rsidR="00CA1FE6" w:rsidRPr="00CA1FE6" w:rsidRDefault="00CA1FE6" w:rsidP="00CA1FE6"/>
        </w:tc>
      </w:tr>
      <w:tr w:rsidR="00CA1FE6" w:rsidRPr="00CA1FE6" w14:paraId="1C7718A0" w14:textId="77777777" w:rsidTr="00CA1FE6">
        <w:tc>
          <w:tcPr>
            <w:tcW w:w="4730" w:type="dxa"/>
          </w:tcPr>
          <w:p w14:paraId="5CF0887A" w14:textId="77777777" w:rsidR="00CA1FE6" w:rsidRPr="00CA1FE6" w:rsidRDefault="00CA1FE6" w:rsidP="00CA1FE6">
            <w:r w:rsidRPr="00CA1FE6">
              <w:t>Bistand i forbindelse med registrering eller måling af specifikke krav til bygningens driftsmæssige tilstand eller ydeevne efter aflevering og ibrugtagning.</w:t>
            </w:r>
          </w:p>
        </w:tc>
        <w:tc>
          <w:tcPr>
            <w:tcW w:w="4730" w:type="dxa"/>
          </w:tcPr>
          <w:p w14:paraId="12B09CAB" w14:textId="77777777" w:rsidR="00CA1FE6" w:rsidRPr="00CA1FE6" w:rsidRDefault="00CA1FE6" w:rsidP="00CA1FE6"/>
        </w:tc>
      </w:tr>
      <w:tr w:rsidR="00CA1FE6" w:rsidRPr="00CA1FE6" w14:paraId="00DB6551" w14:textId="77777777" w:rsidTr="00CA1FE6">
        <w:tc>
          <w:tcPr>
            <w:tcW w:w="4730" w:type="dxa"/>
          </w:tcPr>
          <w:p w14:paraId="1FF87710" w14:textId="77777777" w:rsidR="00CA1FE6" w:rsidRPr="00CA1FE6" w:rsidRDefault="00CA1FE6" w:rsidP="00CA1FE6">
            <w:pPr>
              <w:rPr>
                <w:b/>
              </w:rPr>
            </w:pPr>
            <w:r w:rsidRPr="00CA1FE6">
              <w:rPr>
                <w:b/>
              </w:rPr>
              <w:t xml:space="preserve">9.60 </w:t>
            </w:r>
            <w:r w:rsidRPr="00CA1FE6">
              <w:rPr>
                <w:b/>
              </w:rPr>
              <w:tab/>
              <w:t>5-års eftersyn</w:t>
            </w:r>
          </w:p>
        </w:tc>
        <w:tc>
          <w:tcPr>
            <w:tcW w:w="4730" w:type="dxa"/>
          </w:tcPr>
          <w:p w14:paraId="19FC587D" w14:textId="77777777" w:rsidR="00CA1FE6" w:rsidRPr="00CA1FE6" w:rsidRDefault="00CA1FE6" w:rsidP="00CA1FE6">
            <w:pPr>
              <w:rPr>
                <w:b/>
              </w:rPr>
            </w:pPr>
          </w:p>
        </w:tc>
      </w:tr>
      <w:tr w:rsidR="00CA1FE6" w:rsidRPr="00CA1FE6" w14:paraId="6EAE0D50" w14:textId="77777777" w:rsidTr="00CA1FE6">
        <w:tc>
          <w:tcPr>
            <w:tcW w:w="4730" w:type="dxa"/>
          </w:tcPr>
          <w:p w14:paraId="7BCA86D9" w14:textId="77777777" w:rsidR="00CA1FE6" w:rsidRPr="00CA1FE6" w:rsidRDefault="00CA1FE6" w:rsidP="00CA1FE6">
            <w:r w:rsidRPr="00CA1FE6">
              <w:t>Eftersyn gennemføres efter de retningslinjer, der er fastlagt af Byggeskadefonden eller efter nærmere aftale.</w:t>
            </w:r>
          </w:p>
        </w:tc>
        <w:tc>
          <w:tcPr>
            <w:tcW w:w="4730" w:type="dxa"/>
          </w:tcPr>
          <w:p w14:paraId="23A43C67" w14:textId="77777777" w:rsidR="00CA1FE6" w:rsidRPr="00CA1FE6" w:rsidRDefault="00CA1FE6" w:rsidP="00CA1FE6">
            <w:pPr>
              <w:rPr>
                <w:b/>
              </w:rPr>
            </w:pPr>
          </w:p>
        </w:tc>
      </w:tr>
      <w:tr w:rsidR="00CA1FE6" w:rsidRPr="00CA1FE6" w14:paraId="3FFC0065" w14:textId="77777777" w:rsidTr="00CA1FE6">
        <w:tc>
          <w:tcPr>
            <w:tcW w:w="4730" w:type="dxa"/>
          </w:tcPr>
          <w:p w14:paraId="2641A45C" w14:textId="77777777" w:rsidR="00CA1FE6" w:rsidRPr="00CA1FE6" w:rsidRDefault="00CA1FE6" w:rsidP="00CA1FE6">
            <w:r w:rsidRPr="00CA1FE6">
              <w:t>Ydelsen kan også omfatte teknisk bistand til 5-års eftersyn, som udføres af anden rådgiver.</w:t>
            </w:r>
          </w:p>
        </w:tc>
        <w:tc>
          <w:tcPr>
            <w:tcW w:w="4730" w:type="dxa"/>
          </w:tcPr>
          <w:p w14:paraId="3F4B1F49" w14:textId="77777777" w:rsidR="00CA1FE6" w:rsidRPr="00CA1FE6" w:rsidRDefault="00CA1FE6" w:rsidP="00CA1FE6">
            <w:pPr>
              <w:rPr>
                <w:b/>
              </w:rPr>
            </w:pPr>
          </w:p>
        </w:tc>
      </w:tr>
    </w:tbl>
    <w:p w14:paraId="54895FA0" w14:textId="77777777" w:rsidR="00CA1FE6" w:rsidRDefault="00CA1FE6" w:rsidP="00677689"/>
    <w:p w14:paraId="00699CE9" w14:textId="6EB55A3A" w:rsidR="00CA1FE6" w:rsidRDefault="00CA1FE6" w:rsidP="00677689"/>
    <w:p w14:paraId="3E535D21" w14:textId="1F289F2B" w:rsidR="00CA1FE6" w:rsidRDefault="00CA1FE6" w:rsidP="00677689"/>
    <w:p w14:paraId="746F08D6" w14:textId="62B3003D" w:rsidR="00CA1FE6" w:rsidRDefault="00CA1FE6" w:rsidP="00677689"/>
    <w:p w14:paraId="081CFFCD" w14:textId="5B8E1491" w:rsidR="00CA1FE6" w:rsidRDefault="00CA1FE6" w:rsidP="00677689"/>
    <w:p w14:paraId="74B7E83F" w14:textId="4E55B677" w:rsidR="00CA1FE6" w:rsidRDefault="00CA1FE6" w:rsidP="00677689"/>
    <w:p w14:paraId="4945DD8E" w14:textId="185160C3" w:rsidR="00CA1FE6" w:rsidRDefault="00CA1FE6" w:rsidP="00677689"/>
    <w:p w14:paraId="04F9D9F5" w14:textId="002B3991" w:rsidR="00CA1FE6" w:rsidRDefault="00CA1FE6" w:rsidP="00677689"/>
    <w:p w14:paraId="154C0D93" w14:textId="21B18617" w:rsidR="00CA1FE6" w:rsidRDefault="00CA1FE6" w:rsidP="00677689"/>
    <w:p w14:paraId="3271DF5A" w14:textId="5592582F" w:rsidR="00CA1FE6" w:rsidRDefault="00CA1FE6" w:rsidP="00677689"/>
    <w:p w14:paraId="6A4DF0C4" w14:textId="77777777" w:rsidR="00CA1FE6" w:rsidRPr="00986AB1" w:rsidRDefault="00CA1FE6" w:rsidP="00677689"/>
    <w:p w14:paraId="52E70751" w14:textId="77777777" w:rsidR="00677689" w:rsidRPr="005E44AC" w:rsidRDefault="00677689" w:rsidP="000D4EC7">
      <w:pPr>
        <w:rPr>
          <w:rFonts w:cs="Arial"/>
        </w:rPr>
      </w:pPr>
    </w:p>
    <w:p w14:paraId="34986554" w14:textId="63DB9E0D" w:rsidR="005E44AC" w:rsidRPr="005E44AC" w:rsidRDefault="005E44AC" w:rsidP="006D7EEF">
      <w:pPr>
        <w:rPr>
          <w:rFonts w:cs="Arial"/>
        </w:rPr>
      </w:pPr>
    </w:p>
    <w:sectPr w:rsidR="005E44AC" w:rsidRPr="005E44AC" w:rsidSect="00976A49">
      <w:headerReference w:type="default" r:id="rId10"/>
      <w:footerReference w:type="default" r:id="rId11"/>
      <w:type w:val="continuous"/>
      <w:pgSz w:w="11906" w:h="16838" w:code="9"/>
      <w:pgMar w:top="2410" w:right="1134"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C8968" w14:textId="77777777" w:rsidR="00316260" w:rsidRDefault="00316260">
      <w:r>
        <w:separator/>
      </w:r>
    </w:p>
  </w:endnote>
  <w:endnote w:type="continuationSeparator" w:id="0">
    <w:p w14:paraId="5C7C780D" w14:textId="77777777" w:rsidR="00316260" w:rsidRDefault="0031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76131"/>
      <w:docPartObj>
        <w:docPartGallery w:val="Page Numbers (Bottom of Page)"/>
        <w:docPartUnique/>
      </w:docPartObj>
    </w:sdtPr>
    <w:sdtEndPr/>
    <w:sdtContent>
      <w:p w14:paraId="327F66D2" w14:textId="609C707B" w:rsidR="00CA1FE6" w:rsidRDefault="00CA1FE6">
        <w:pPr>
          <w:pStyle w:val="Sidefod"/>
          <w:jc w:val="center"/>
        </w:pPr>
        <w:r>
          <w:fldChar w:fldCharType="begin"/>
        </w:r>
        <w:r>
          <w:instrText>PAGE   \* MERGEFORMAT</w:instrText>
        </w:r>
        <w:r>
          <w:fldChar w:fldCharType="separate"/>
        </w:r>
        <w:r>
          <w:rPr>
            <w:noProof/>
          </w:rPr>
          <w:t>3</w:t>
        </w:r>
        <w:r>
          <w:fldChar w:fldCharType="end"/>
        </w:r>
      </w:p>
    </w:sdtContent>
  </w:sdt>
  <w:p w14:paraId="420EF2C9" w14:textId="77777777" w:rsidR="00CA1FE6" w:rsidRDefault="00CA1F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52FB7" w14:textId="77777777" w:rsidR="00316260" w:rsidRDefault="00316260">
      <w:r>
        <w:separator/>
      </w:r>
    </w:p>
  </w:footnote>
  <w:footnote w:type="continuationSeparator" w:id="0">
    <w:p w14:paraId="558B06C3" w14:textId="77777777" w:rsidR="00316260" w:rsidRDefault="00316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DC6E" w14:textId="77777777" w:rsidR="00CA1FE6" w:rsidRDefault="00CA1FE6">
    <w:pPr>
      <w:pStyle w:val="Sidehoved"/>
    </w:pPr>
    <w:r>
      <w:rPr>
        <w:noProof/>
      </w:rPr>
      <w:drawing>
        <wp:anchor distT="0" distB="0" distL="114300" distR="114300" simplePos="0" relativeHeight="251658240" behindDoc="1" locked="0" layoutInCell="1" allowOverlap="1" wp14:anchorId="14CE068D" wp14:editId="3EDDF8CF">
          <wp:simplePos x="0" y="0"/>
          <wp:positionH relativeFrom="page">
            <wp:posOffset>5040630</wp:posOffset>
          </wp:positionH>
          <wp:positionV relativeFrom="page">
            <wp:posOffset>720725</wp:posOffset>
          </wp:positionV>
          <wp:extent cx="1796415" cy="577215"/>
          <wp:effectExtent l="0" t="0" r="0" b="0"/>
          <wp:wrapNone/>
          <wp:docPr id="3" name="Billede 3" descr="BYG000_logo_lille_u_teks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G000_logo_lille_u_tekst-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4.5pt" o:bullet="t">
        <v:imagedata r:id="rId1" o:title=""/>
      </v:shape>
    </w:pict>
  </w:numPicBullet>
  <w:abstractNum w:abstractNumId="0" w15:restartNumberingAfterBreak="0">
    <w:nsid w:val="FFFFFF82"/>
    <w:multiLevelType w:val="singleLevel"/>
    <w:tmpl w:val="9EF23DAC"/>
    <w:lvl w:ilvl="0">
      <w:start w:val="1"/>
      <w:numFmt w:val="bullet"/>
      <w:pStyle w:val="Emnestreg"/>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0F8C9D0"/>
    <w:lvl w:ilvl="0">
      <w:start w:val="1"/>
      <w:numFmt w:val="bullet"/>
      <w:pStyle w:val="Tabel-opstilling-punktteg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17E6DF4"/>
    <w:lvl w:ilvl="0">
      <w:start w:val="1"/>
      <w:numFmt w:val="bullet"/>
      <w:pStyle w:val="Tabel-opstilling-talellerbogst2"/>
      <w:lvlText w:val=""/>
      <w:lvlJc w:val="left"/>
      <w:pPr>
        <w:tabs>
          <w:tab w:val="num" w:pos="360"/>
        </w:tabs>
        <w:ind w:left="360" w:hanging="360"/>
      </w:pPr>
      <w:rPr>
        <w:rFonts w:ascii="Symbol" w:hAnsi="Symbol" w:hint="default"/>
      </w:rPr>
    </w:lvl>
  </w:abstractNum>
  <w:abstractNum w:abstractNumId="3" w15:restartNumberingAfterBreak="0">
    <w:nsid w:val="043649A0"/>
    <w:multiLevelType w:val="multilevel"/>
    <w:tmpl w:val="0406001F"/>
    <w:styleLink w:val="111111"/>
    <w:lvl w:ilvl="0">
      <w:start w:val="1"/>
      <w:numFmt w:val="decimal"/>
      <w:lvlText w:val="%1."/>
      <w:lvlJc w:val="left"/>
      <w:pPr>
        <w:tabs>
          <w:tab w:val="num" w:pos="360"/>
        </w:tabs>
        <w:ind w:left="360" w:hanging="360"/>
      </w:pPr>
      <w:rPr>
        <w:rFonts w:ascii="Arial" w:hAnsi="Arial" w:cs="Arial"/>
        <w:color w:val="auto"/>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C7E6EDC"/>
    <w:multiLevelType w:val="multilevel"/>
    <w:tmpl w:val="0A1A06B0"/>
    <w:styleLink w:val="ListStyleBilag"/>
    <w:lvl w:ilvl="0">
      <w:start w:val="1"/>
      <w:numFmt w:val="none"/>
      <w:pStyle w:val="Bilag"/>
      <w:lvlText w:val="Bilag"/>
      <w:lvlJc w:val="right"/>
      <w:pPr>
        <w:ind w:hanging="340"/>
      </w:pPr>
      <w:rPr>
        <w:rFonts w:cs="Times New Roman" w:hint="default"/>
        <w:b/>
        <w:i w:val="0"/>
      </w:rPr>
    </w:lvl>
    <w:lvl w:ilvl="1">
      <w:start w:val="1"/>
      <w:numFmt w:val="none"/>
      <w:pStyle w:val="Kopitil"/>
      <w:lvlText w:val="Kopi"/>
      <w:lvlJc w:val="right"/>
      <w:pPr>
        <w:ind w:hanging="340"/>
      </w:pPr>
      <w:rPr>
        <w:rFonts w:cs="Times New Roman" w:hint="default"/>
        <w:b/>
        <w:i w:val="0"/>
      </w:rPr>
    </w:lvl>
    <w:lvl w:ilvl="2">
      <w:start w:val="1"/>
      <w:numFmt w:val="none"/>
      <w:lvlText w:val="%3)"/>
      <w:lvlJc w:val="left"/>
      <w:pPr>
        <w:ind w:hanging="340"/>
      </w:pPr>
      <w:rPr>
        <w:rFonts w:cs="Times New Roman" w:hint="default"/>
      </w:rPr>
    </w:lvl>
    <w:lvl w:ilvl="3">
      <w:start w:val="1"/>
      <w:numFmt w:val="none"/>
      <w:lvlText w:val="(%4)"/>
      <w:lvlJc w:val="left"/>
      <w:pPr>
        <w:ind w:hanging="340"/>
      </w:pPr>
      <w:rPr>
        <w:rFonts w:cs="Times New Roman" w:hint="default"/>
      </w:rPr>
    </w:lvl>
    <w:lvl w:ilvl="4">
      <w:start w:val="1"/>
      <w:numFmt w:val="none"/>
      <w:lvlText w:val="(%5)"/>
      <w:lvlJc w:val="left"/>
      <w:pPr>
        <w:ind w:hanging="340"/>
      </w:pPr>
      <w:rPr>
        <w:rFonts w:cs="Times New Roman" w:hint="default"/>
      </w:rPr>
    </w:lvl>
    <w:lvl w:ilvl="5">
      <w:start w:val="1"/>
      <w:numFmt w:val="none"/>
      <w:lvlText w:val="(%6)"/>
      <w:lvlJc w:val="left"/>
      <w:pPr>
        <w:ind w:hanging="340"/>
      </w:pPr>
      <w:rPr>
        <w:rFonts w:cs="Times New Roman" w:hint="default"/>
      </w:rPr>
    </w:lvl>
    <w:lvl w:ilvl="6">
      <w:start w:val="1"/>
      <w:numFmt w:val="none"/>
      <w:lvlText w:val="%7."/>
      <w:lvlJc w:val="left"/>
      <w:pPr>
        <w:ind w:hanging="340"/>
      </w:pPr>
      <w:rPr>
        <w:rFonts w:cs="Times New Roman" w:hint="default"/>
      </w:rPr>
    </w:lvl>
    <w:lvl w:ilvl="7">
      <w:start w:val="1"/>
      <w:numFmt w:val="none"/>
      <w:lvlText w:val="%8."/>
      <w:lvlJc w:val="left"/>
      <w:pPr>
        <w:ind w:hanging="340"/>
      </w:pPr>
      <w:rPr>
        <w:rFonts w:cs="Times New Roman" w:hint="default"/>
      </w:rPr>
    </w:lvl>
    <w:lvl w:ilvl="8">
      <w:start w:val="1"/>
      <w:numFmt w:val="none"/>
      <w:lvlText w:val="%9."/>
      <w:lvlJc w:val="left"/>
      <w:pPr>
        <w:ind w:hanging="340"/>
      </w:pPr>
      <w:rPr>
        <w:rFonts w:cs="Times New Roman" w:hint="default"/>
      </w:rPr>
    </w:lvl>
  </w:abstractNum>
  <w:abstractNum w:abstractNumId="5" w15:restartNumberingAfterBreak="0">
    <w:nsid w:val="0F921686"/>
    <w:multiLevelType w:val="multilevel"/>
    <w:tmpl w:val="00F048D8"/>
    <w:styleLink w:val="ListStyleBullet"/>
    <w:lvl w:ilvl="0">
      <w:start w:val="1"/>
      <w:numFmt w:val="bullet"/>
      <w:lvlRestart w:val="0"/>
      <w:lvlText w:val=""/>
      <w:lvlJc w:val="left"/>
      <w:pPr>
        <w:tabs>
          <w:tab w:val="num" w:pos="283"/>
        </w:tabs>
        <w:ind w:left="283" w:hanging="283"/>
      </w:pPr>
      <w:rPr>
        <w:rFonts w:ascii="Wingdings" w:hAnsi="Wingdings" w:hint="default"/>
        <w:color w:val="auto"/>
        <w:position w:val="2"/>
        <w:sz w:val="10"/>
      </w:rPr>
    </w:lvl>
    <w:lvl w:ilvl="1">
      <w:start w:val="1"/>
      <w:numFmt w:val="bullet"/>
      <w:lvlText w:val=""/>
      <w:lvlJc w:val="left"/>
      <w:pPr>
        <w:tabs>
          <w:tab w:val="num" w:pos="567"/>
        </w:tabs>
        <w:ind w:left="567" w:hanging="284"/>
      </w:pPr>
      <w:rPr>
        <w:rFonts w:ascii="Wingdings" w:hAnsi="Wingdings" w:hint="default"/>
        <w:color w:val="auto"/>
        <w:position w:val="2"/>
        <w:sz w:val="10"/>
      </w:rPr>
    </w:lvl>
    <w:lvl w:ilvl="2">
      <w:start w:val="1"/>
      <w:numFmt w:val="bullet"/>
      <w:lvlText w:val=""/>
      <w:lvlJc w:val="left"/>
      <w:pPr>
        <w:tabs>
          <w:tab w:val="num" w:pos="850"/>
        </w:tabs>
        <w:ind w:left="850" w:hanging="283"/>
      </w:pPr>
      <w:rPr>
        <w:rFonts w:ascii="Wingdings" w:hAnsi="Wingdings" w:hint="default"/>
        <w:color w:val="auto"/>
        <w:position w:val="2"/>
        <w:sz w:val="10"/>
      </w:rPr>
    </w:lvl>
    <w:lvl w:ilvl="3">
      <w:start w:val="1"/>
      <w:numFmt w:val="bullet"/>
      <w:lvlText w:val=""/>
      <w:lvlJc w:val="left"/>
      <w:pPr>
        <w:tabs>
          <w:tab w:val="num" w:pos="1134"/>
        </w:tabs>
        <w:ind w:left="1134" w:hanging="284"/>
      </w:pPr>
      <w:rPr>
        <w:rFonts w:ascii="Wingdings" w:hAnsi="Wingdings" w:hint="default"/>
        <w:color w:val="auto"/>
        <w:position w:val="2"/>
        <w:sz w:val="10"/>
      </w:rPr>
    </w:lvl>
    <w:lvl w:ilvl="4">
      <w:start w:val="1"/>
      <w:numFmt w:val="bullet"/>
      <w:lvlText w:val=""/>
      <w:lvlJc w:val="left"/>
      <w:pPr>
        <w:tabs>
          <w:tab w:val="num" w:pos="1417"/>
        </w:tabs>
        <w:ind w:left="1417" w:hanging="283"/>
      </w:pPr>
      <w:rPr>
        <w:rFonts w:ascii="Wingdings" w:hAnsi="Wingdings" w:hint="default"/>
        <w:color w:val="auto"/>
        <w:position w:val="2"/>
        <w:sz w:val="10"/>
      </w:rPr>
    </w:lvl>
    <w:lvl w:ilvl="5">
      <w:start w:val="1"/>
      <w:numFmt w:val="none"/>
      <w:lvlText w:val=""/>
      <w:lvlJc w:val="left"/>
      <w:pPr>
        <w:tabs>
          <w:tab w:val="num" w:pos="2160"/>
        </w:tabs>
        <w:ind w:left="2160" w:hanging="360"/>
      </w:pPr>
      <w:rPr>
        <w:rFonts w:cs="Times New Roman" w:hint="default"/>
        <w:position w:val="2"/>
        <w:sz w:val="10"/>
      </w:rPr>
    </w:lvl>
    <w:lvl w:ilvl="6">
      <w:start w:val="1"/>
      <w:numFmt w:val="none"/>
      <w:lvlText w:val=""/>
      <w:lvlJc w:val="left"/>
      <w:pPr>
        <w:tabs>
          <w:tab w:val="num" w:pos="2520"/>
        </w:tabs>
        <w:ind w:left="2520" w:hanging="360"/>
      </w:pPr>
      <w:rPr>
        <w:rFonts w:cs="Times New Roman" w:hint="default"/>
        <w:position w:val="2"/>
        <w:sz w:val="10"/>
      </w:rPr>
    </w:lvl>
    <w:lvl w:ilvl="7">
      <w:start w:val="1"/>
      <w:numFmt w:val="none"/>
      <w:lvlText w:val=""/>
      <w:lvlJc w:val="left"/>
      <w:pPr>
        <w:tabs>
          <w:tab w:val="num" w:pos="2880"/>
        </w:tabs>
        <w:ind w:left="2880" w:hanging="360"/>
      </w:pPr>
      <w:rPr>
        <w:rFonts w:cs="Times New Roman" w:hint="default"/>
        <w:position w:val="2"/>
        <w:sz w:val="10"/>
      </w:rPr>
    </w:lvl>
    <w:lvl w:ilvl="8">
      <w:start w:val="1"/>
      <w:numFmt w:val="none"/>
      <w:lvlText w:val=""/>
      <w:lvlJc w:val="left"/>
      <w:pPr>
        <w:tabs>
          <w:tab w:val="num" w:pos="3240"/>
        </w:tabs>
        <w:ind w:left="3240" w:hanging="360"/>
      </w:pPr>
      <w:rPr>
        <w:rFonts w:cs="Times New Roman" w:hint="default"/>
        <w:position w:val="2"/>
        <w:sz w:val="10"/>
      </w:rPr>
    </w:lvl>
  </w:abstractNum>
  <w:abstractNum w:abstractNumId="6" w15:restartNumberingAfterBreak="0">
    <w:nsid w:val="21254575"/>
    <w:multiLevelType w:val="multilevel"/>
    <w:tmpl w:val="0D142E66"/>
    <w:styleLink w:val="ListStyleAppendix"/>
    <w:lvl w:ilvl="0">
      <w:start w:val="1"/>
      <w:numFmt w:val="upperLetter"/>
      <w:lvlRestart w:val="0"/>
      <w:pStyle w:val="BilagOverskrift1"/>
      <w:suff w:val="space"/>
      <w:lvlText w:val="Bilag %1"/>
      <w:lvlJc w:val="left"/>
      <w:rPr>
        <w:rFonts w:ascii="Arial Black" w:hAnsi="Arial Black" w:cs="Arial" w:hint="default"/>
        <w:b w:val="0"/>
        <w:color w:val="auto"/>
        <w:sz w:val="25"/>
      </w:rPr>
    </w:lvl>
    <w:lvl w:ilvl="1">
      <w:start w:val="1"/>
      <w:numFmt w:val="decimal"/>
      <w:pStyle w:val="BilagOverskrift2"/>
      <w:lvlText w:val="%1.%2"/>
      <w:lvlJc w:val="right"/>
      <w:pPr>
        <w:tabs>
          <w:tab w:val="num" w:pos="340"/>
        </w:tabs>
        <w:ind w:left="340" w:hanging="340"/>
      </w:pPr>
      <w:rPr>
        <w:rFonts w:ascii="Arial" w:hAnsi="Arial" w:cs="Arial" w:hint="default"/>
        <w:b/>
        <w:color w:val="auto"/>
        <w:sz w:val="20"/>
      </w:rPr>
    </w:lvl>
    <w:lvl w:ilvl="2">
      <w:start w:val="1"/>
      <w:numFmt w:val="decimal"/>
      <w:pStyle w:val="BilagOverskrift3"/>
      <w:lvlText w:val="%1.%2.%3"/>
      <w:lvlJc w:val="right"/>
      <w:pPr>
        <w:tabs>
          <w:tab w:val="num" w:pos="340"/>
        </w:tabs>
        <w:ind w:left="340" w:hanging="340"/>
      </w:pPr>
      <w:rPr>
        <w:rFonts w:ascii="Arial" w:hAnsi="Arial" w:cs="Arial" w:hint="default"/>
        <w:b/>
        <w:color w:val="auto"/>
        <w:sz w:val="20"/>
      </w:rPr>
    </w:lvl>
    <w:lvl w:ilvl="3">
      <w:start w:val="1"/>
      <w:numFmt w:val="decimal"/>
      <w:pStyle w:val="BilagOverskrift4"/>
      <w:lvlText w:val="%1.%2.%3.%4"/>
      <w:lvlJc w:val="right"/>
      <w:pPr>
        <w:tabs>
          <w:tab w:val="num" w:pos="340"/>
        </w:tabs>
        <w:ind w:left="340" w:hanging="340"/>
      </w:pPr>
      <w:rPr>
        <w:rFonts w:ascii="Arial" w:hAnsi="Arial" w:cs="Arial" w:hint="default"/>
        <w:b/>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15:restartNumberingAfterBreak="0">
    <w:nsid w:val="348937B9"/>
    <w:multiLevelType w:val="multilevel"/>
    <w:tmpl w:val="41523458"/>
    <w:name w:val="At"/>
    <w:styleLink w:val="ListStyleAt"/>
    <w:lvl w:ilvl="0">
      <w:start w:val="1"/>
      <w:numFmt w:val="none"/>
      <w:lvlText w:val="at"/>
      <w:lvlJc w:val="left"/>
      <w:pPr>
        <w:tabs>
          <w:tab w:val="num" w:pos="1418"/>
        </w:tabs>
        <w:ind w:left="284" w:hanging="284"/>
      </w:pPr>
      <w:rPr>
        <w:rFonts w:cs="Times New Roman" w:hint="default"/>
        <w:b w:val="0"/>
        <w:i w:val="0"/>
      </w:rPr>
    </w:lvl>
    <w:lvl w:ilvl="1">
      <w:start w:val="1"/>
      <w:numFmt w:val="none"/>
      <w:lvlText w:val="at"/>
      <w:lvlJc w:val="left"/>
      <w:pPr>
        <w:tabs>
          <w:tab w:val="num" w:pos="1702"/>
        </w:tabs>
        <w:ind w:left="568" w:hanging="284"/>
      </w:pPr>
      <w:rPr>
        <w:rFonts w:cs="Times New Roman" w:hint="default"/>
        <w:b w:val="0"/>
        <w:i w:val="0"/>
      </w:rPr>
    </w:lvl>
    <w:lvl w:ilvl="2">
      <w:start w:val="1"/>
      <w:numFmt w:val="none"/>
      <w:lvlText w:val=""/>
      <w:lvlJc w:val="left"/>
      <w:pPr>
        <w:tabs>
          <w:tab w:val="num" w:pos="1986"/>
        </w:tabs>
        <w:ind w:left="852" w:hanging="284"/>
      </w:pPr>
      <w:rPr>
        <w:rFonts w:cs="Times New Roman" w:hint="default"/>
      </w:rPr>
    </w:lvl>
    <w:lvl w:ilvl="3">
      <w:start w:val="1"/>
      <w:numFmt w:val="none"/>
      <w:lvlText w:val=""/>
      <w:lvlJc w:val="left"/>
      <w:pPr>
        <w:tabs>
          <w:tab w:val="num" w:pos="2270"/>
        </w:tabs>
        <w:ind w:left="1136" w:hanging="284"/>
      </w:pPr>
      <w:rPr>
        <w:rFonts w:cs="Times New Roman" w:hint="default"/>
      </w:rPr>
    </w:lvl>
    <w:lvl w:ilvl="4">
      <w:start w:val="1"/>
      <w:numFmt w:val="none"/>
      <w:lvlText w:val=""/>
      <w:lvlJc w:val="left"/>
      <w:pPr>
        <w:tabs>
          <w:tab w:val="num" w:pos="2554"/>
        </w:tabs>
        <w:ind w:left="1420" w:hanging="284"/>
      </w:pPr>
      <w:rPr>
        <w:rFonts w:cs="Times New Roman" w:hint="default"/>
      </w:rPr>
    </w:lvl>
    <w:lvl w:ilvl="5">
      <w:start w:val="1"/>
      <w:numFmt w:val="none"/>
      <w:lvlText w:val=""/>
      <w:lvlJc w:val="left"/>
      <w:pPr>
        <w:tabs>
          <w:tab w:val="num" w:pos="2838"/>
        </w:tabs>
        <w:ind w:left="1704" w:hanging="284"/>
      </w:pPr>
      <w:rPr>
        <w:rFonts w:cs="Times New Roman" w:hint="default"/>
      </w:rPr>
    </w:lvl>
    <w:lvl w:ilvl="6">
      <w:start w:val="1"/>
      <w:numFmt w:val="none"/>
      <w:lvlText w:val=""/>
      <w:lvlJc w:val="left"/>
      <w:pPr>
        <w:tabs>
          <w:tab w:val="num" w:pos="3122"/>
        </w:tabs>
        <w:ind w:left="1988" w:hanging="284"/>
      </w:pPr>
      <w:rPr>
        <w:rFonts w:cs="Times New Roman" w:hint="default"/>
      </w:rPr>
    </w:lvl>
    <w:lvl w:ilvl="7">
      <w:start w:val="1"/>
      <w:numFmt w:val="none"/>
      <w:lvlText w:val=""/>
      <w:lvlJc w:val="left"/>
      <w:pPr>
        <w:tabs>
          <w:tab w:val="num" w:pos="3406"/>
        </w:tabs>
        <w:ind w:left="2272" w:hanging="284"/>
      </w:pPr>
      <w:rPr>
        <w:rFonts w:cs="Times New Roman" w:hint="default"/>
      </w:rPr>
    </w:lvl>
    <w:lvl w:ilvl="8">
      <w:start w:val="1"/>
      <w:numFmt w:val="none"/>
      <w:lvlText w:val=""/>
      <w:lvlJc w:val="left"/>
      <w:pPr>
        <w:tabs>
          <w:tab w:val="num" w:pos="3690"/>
        </w:tabs>
        <w:ind w:left="2556" w:hanging="284"/>
      </w:pPr>
      <w:rPr>
        <w:rFonts w:cs="Times New Roman" w:hint="default"/>
      </w:rPr>
    </w:lvl>
  </w:abstractNum>
  <w:abstractNum w:abstractNumId="8" w15:restartNumberingAfterBreak="0">
    <w:nsid w:val="3AF755C4"/>
    <w:multiLevelType w:val="hybridMultilevel"/>
    <w:tmpl w:val="BD26EE9E"/>
    <w:lvl w:ilvl="0" w:tplc="35C04F88">
      <w:start w:val="1"/>
      <w:numFmt w:val="bullet"/>
      <w:pStyle w:val="YB18-punkt"/>
      <w:lvlText w:val=""/>
      <w:lvlJc w:val="left"/>
      <w:pPr>
        <w:ind w:left="805" w:hanging="360"/>
      </w:pPr>
      <w:rPr>
        <w:rFonts w:ascii="Symbol" w:hAnsi="Symbo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9" w15:restartNumberingAfterBreak="0">
    <w:nsid w:val="3E4A6B6C"/>
    <w:multiLevelType w:val="multilevel"/>
    <w:tmpl w:val="B0C039FE"/>
    <w:styleLink w:val="ArtikelSektion"/>
    <w:lvl w:ilvl="0">
      <w:start w:val="1"/>
      <w:numFmt w:val="upperRoman"/>
      <w:lvlText w:val="Article %1."/>
      <w:lvlJc w:val="left"/>
      <w:pPr>
        <w:tabs>
          <w:tab w:val="num" w:pos="1440"/>
        </w:tabs>
      </w:pPr>
      <w:rPr>
        <w:rFonts w:ascii="Arial" w:hAnsi="Arial" w:cs="Arial"/>
        <w:color w:val="auto"/>
        <w:sz w:val="24"/>
        <w:szCs w:val="24"/>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416A3ABC"/>
    <w:multiLevelType w:val="multilevel"/>
    <w:tmpl w:val="9678E25C"/>
    <w:styleLink w:val="ListStyleEmneStreg"/>
    <w:lvl w:ilvl="0">
      <w:start w:val="1"/>
      <w:numFmt w:val="bullet"/>
      <w:lvlText w:val=""/>
      <w:lvlPicBulletId w:val="0"/>
      <w:lvlJc w:val="left"/>
      <w:pPr>
        <w:tabs>
          <w:tab w:val="num" w:pos="737"/>
        </w:tabs>
        <w:ind w:hanging="737"/>
      </w:pPr>
      <w:rPr>
        <w:rFonts w:ascii="Arial" w:hAnsi="Arial" w:hint="default"/>
        <w:color w:val="auto"/>
        <w:sz w:val="13"/>
      </w:rPr>
    </w:lvl>
    <w:lvl w:ilvl="1">
      <w:start w:val="1"/>
      <w:numFmt w:val="none"/>
      <w:lvlText w:val=""/>
      <w:lvlJc w:val="left"/>
      <w:pPr>
        <w:ind w:left="1457" w:hanging="360"/>
      </w:pPr>
      <w:rPr>
        <w:rFonts w:cs="Times New Roman" w:hint="default"/>
      </w:rPr>
    </w:lvl>
    <w:lvl w:ilvl="2">
      <w:start w:val="1"/>
      <w:numFmt w:val="none"/>
      <w:lvlText w:val=""/>
      <w:lvlJc w:val="left"/>
      <w:pPr>
        <w:ind w:left="1817" w:hanging="360"/>
      </w:pPr>
      <w:rPr>
        <w:rFonts w:cs="Times New Roman" w:hint="default"/>
      </w:rPr>
    </w:lvl>
    <w:lvl w:ilvl="3">
      <w:start w:val="1"/>
      <w:numFmt w:val="none"/>
      <w:lvlText w:val=""/>
      <w:lvlJc w:val="left"/>
      <w:pPr>
        <w:ind w:left="2177" w:hanging="360"/>
      </w:pPr>
      <w:rPr>
        <w:rFonts w:cs="Times New Roman" w:hint="default"/>
      </w:rPr>
    </w:lvl>
    <w:lvl w:ilvl="4">
      <w:start w:val="1"/>
      <w:numFmt w:val="none"/>
      <w:lvlText w:val=""/>
      <w:lvlJc w:val="left"/>
      <w:pPr>
        <w:ind w:left="2537" w:hanging="360"/>
      </w:pPr>
      <w:rPr>
        <w:rFonts w:cs="Times New Roman" w:hint="default"/>
      </w:rPr>
    </w:lvl>
    <w:lvl w:ilvl="5">
      <w:start w:val="1"/>
      <w:numFmt w:val="none"/>
      <w:lvlText w:val=""/>
      <w:lvlJc w:val="left"/>
      <w:pPr>
        <w:ind w:left="2897" w:hanging="360"/>
      </w:pPr>
      <w:rPr>
        <w:rFonts w:cs="Times New Roman" w:hint="default"/>
      </w:rPr>
    </w:lvl>
    <w:lvl w:ilvl="6">
      <w:start w:val="1"/>
      <w:numFmt w:val="none"/>
      <w:lvlText w:val=""/>
      <w:lvlJc w:val="left"/>
      <w:pPr>
        <w:ind w:left="3257" w:hanging="360"/>
      </w:pPr>
      <w:rPr>
        <w:rFonts w:cs="Times New Roman" w:hint="default"/>
      </w:rPr>
    </w:lvl>
    <w:lvl w:ilvl="7">
      <w:start w:val="1"/>
      <w:numFmt w:val="none"/>
      <w:lvlText w:val=""/>
      <w:lvlJc w:val="left"/>
      <w:pPr>
        <w:ind w:left="3617" w:hanging="360"/>
      </w:pPr>
      <w:rPr>
        <w:rFonts w:cs="Times New Roman" w:hint="default"/>
      </w:rPr>
    </w:lvl>
    <w:lvl w:ilvl="8">
      <w:start w:val="1"/>
      <w:numFmt w:val="none"/>
      <w:lvlText w:val=""/>
      <w:lvlJc w:val="left"/>
      <w:pPr>
        <w:ind w:left="3977" w:hanging="360"/>
      </w:pPr>
      <w:rPr>
        <w:rFonts w:cs="Times New Roman" w:hint="default"/>
      </w:rPr>
    </w:lvl>
  </w:abstractNum>
  <w:abstractNum w:abstractNumId="11" w15:restartNumberingAfterBreak="0">
    <w:nsid w:val="43932231"/>
    <w:multiLevelType w:val="multilevel"/>
    <w:tmpl w:val="55FADFF4"/>
    <w:styleLink w:val="ListStyleTableBullet"/>
    <w:lvl w:ilvl="0">
      <w:start w:val="1"/>
      <w:numFmt w:val="bullet"/>
      <w:lvlRestart w:val="0"/>
      <w:lvlText w:val=""/>
      <w:lvlJc w:val="left"/>
      <w:pPr>
        <w:tabs>
          <w:tab w:val="num" w:pos="424"/>
        </w:tabs>
        <w:ind w:left="424" w:hanging="283"/>
      </w:pPr>
      <w:rPr>
        <w:rFonts w:ascii="Wingdings" w:hAnsi="Wingdings" w:hint="default"/>
        <w:color w:val="auto"/>
        <w:sz w:val="10"/>
      </w:rPr>
    </w:lvl>
    <w:lvl w:ilvl="1">
      <w:start w:val="1"/>
      <w:numFmt w:val="bullet"/>
      <w:lvlText w:val=""/>
      <w:lvlJc w:val="left"/>
      <w:pPr>
        <w:tabs>
          <w:tab w:val="num" w:pos="624"/>
        </w:tabs>
        <w:ind w:left="624" w:hanging="284"/>
      </w:pPr>
      <w:rPr>
        <w:rFonts w:ascii="Wingdings" w:hAnsi="Wingdings" w:hint="default"/>
        <w:color w:val="auto"/>
        <w:sz w:val="10"/>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15:restartNumberingAfterBreak="0">
    <w:nsid w:val="49D4033F"/>
    <w:multiLevelType w:val="multilevel"/>
    <w:tmpl w:val="0406001D"/>
    <w:styleLink w:val="1ai"/>
    <w:lvl w:ilvl="0">
      <w:start w:val="1"/>
      <w:numFmt w:val="decimal"/>
      <w:lvlText w:val="%1)"/>
      <w:lvlJc w:val="left"/>
      <w:pPr>
        <w:tabs>
          <w:tab w:val="num" w:pos="360"/>
        </w:tabs>
        <w:ind w:left="360" w:hanging="360"/>
      </w:pPr>
      <w:rPr>
        <w:rFonts w:ascii="Arial" w:hAnsi="Arial" w:cs="Arial"/>
        <w:color w:val="auto"/>
        <w:sz w:val="24"/>
        <w:szCs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53663FAB"/>
    <w:multiLevelType w:val="multilevel"/>
    <w:tmpl w:val="E7E61F9A"/>
    <w:styleLink w:val="ListStyleNumber"/>
    <w:lvl w:ilvl="0">
      <w:start w:val="1"/>
      <w:numFmt w:val="decimal"/>
      <w:lvlRestart w:val="0"/>
      <w:pStyle w:val="Opstilling-talellerbogst"/>
      <w:lvlText w:val="%1."/>
      <w:lvlJc w:val="left"/>
      <w:pPr>
        <w:tabs>
          <w:tab w:val="num" w:pos="283"/>
        </w:tabs>
        <w:ind w:left="283" w:hanging="283"/>
      </w:pPr>
      <w:rPr>
        <w:rFonts w:ascii="Arial" w:hAnsi="Arial" w:cs="Arial"/>
        <w:color w:val="auto"/>
      </w:rPr>
    </w:lvl>
    <w:lvl w:ilvl="1">
      <w:start w:val="1"/>
      <w:numFmt w:val="lowerLetter"/>
      <w:pStyle w:val="Opstilling-talellerbogst2"/>
      <w:lvlText w:val="%2."/>
      <w:lvlJc w:val="left"/>
      <w:pPr>
        <w:tabs>
          <w:tab w:val="num" w:pos="567"/>
        </w:tabs>
        <w:ind w:left="567" w:hanging="284"/>
      </w:pPr>
      <w:rPr>
        <w:rFonts w:ascii="Arial" w:hAnsi="Arial" w:cs="Arial"/>
        <w:color w:val="auto"/>
      </w:rPr>
    </w:lvl>
    <w:lvl w:ilvl="2">
      <w:start w:val="1"/>
      <w:numFmt w:val="lowerLetter"/>
      <w:pStyle w:val="Opstilling-talellerbogst3"/>
      <w:lvlText w:val="%3."/>
      <w:lvlJc w:val="left"/>
      <w:pPr>
        <w:tabs>
          <w:tab w:val="num" w:pos="850"/>
        </w:tabs>
        <w:ind w:left="850" w:hanging="283"/>
      </w:pPr>
      <w:rPr>
        <w:rFonts w:ascii="Arial" w:hAnsi="Arial" w:cs="Arial"/>
        <w:color w:val="auto"/>
      </w:rPr>
    </w:lvl>
    <w:lvl w:ilvl="3">
      <w:start w:val="1"/>
      <w:numFmt w:val="lowerLetter"/>
      <w:pStyle w:val="Opstilling-talellerbogst4"/>
      <w:lvlText w:val="%4."/>
      <w:lvlJc w:val="left"/>
      <w:pPr>
        <w:tabs>
          <w:tab w:val="num" w:pos="1134"/>
        </w:tabs>
        <w:ind w:left="1134" w:hanging="284"/>
      </w:pPr>
      <w:rPr>
        <w:rFonts w:ascii="Arial" w:hAnsi="Arial" w:cs="Arial"/>
        <w:color w:val="auto"/>
      </w:rPr>
    </w:lvl>
    <w:lvl w:ilvl="4">
      <w:start w:val="1"/>
      <w:numFmt w:val="lowerLetter"/>
      <w:pStyle w:val="Opstilling-talellerbogst5"/>
      <w:lvlText w:val="%5."/>
      <w:lvlJc w:val="left"/>
      <w:pPr>
        <w:tabs>
          <w:tab w:val="num" w:pos="1417"/>
        </w:tabs>
        <w:ind w:left="1417" w:hanging="283"/>
      </w:pPr>
      <w:rPr>
        <w:rFonts w:ascii="Arial" w:hAnsi="Arial" w:cs="Arial"/>
        <w:color w:val="auto"/>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4" w15:restartNumberingAfterBreak="0">
    <w:nsid w:val="64D16781"/>
    <w:multiLevelType w:val="multilevel"/>
    <w:tmpl w:val="3C1A2FEE"/>
    <w:styleLink w:val="ListStyleTableNumber"/>
    <w:lvl w:ilvl="0">
      <w:start w:val="1"/>
      <w:numFmt w:val="decimal"/>
      <w:lvlRestart w:val="0"/>
      <w:lvlText w:val="%1."/>
      <w:lvlJc w:val="left"/>
      <w:pPr>
        <w:tabs>
          <w:tab w:val="num" w:pos="340"/>
        </w:tabs>
        <w:ind w:left="340" w:hanging="283"/>
      </w:pPr>
      <w:rPr>
        <w:rFonts w:ascii="Arial" w:hAnsi="Arial" w:cs="Arial"/>
        <w:color w:val="auto"/>
      </w:rPr>
    </w:lvl>
    <w:lvl w:ilvl="1">
      <w:start w:val="1"/>
      <w:numFmt w:val="lowerLetter"/>
      <w:lvlText w:val="%2."/>
      <w:lvlJc w:val="left"/>
      <w:pPr>
        <w:tabs>
          <w:tab w:val="num" w:pos="624"/>
        </w:tabs>
        <w:ind w:left="624" w:hanging="284"/>
      </w:pPr>
      <w:rPr>
        <w:rFonts w:ascii="Arial" w:hAnsi="Arial" w:cs="Arial"/>
      </w:rPr>
    </w:lvl>
    <w:lvl w:ilvl="2">
      <w:start w:val="1"/>
      <w:numFmt w:val="none"/>
      <w:lvlText w:val=""/>
      <w:lvlJc w:val="left"/>
      <w:pPr>
        <w:tabs>
          <w:tab w:val="num" w:pos="1080"/>
        </w:tabs>
        <w:ind w:left="108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5" w15:restartNumberingAfterBreak="0">
    <w:nsid w:val="7D5D21B7"/>
    <w:multiLevelType w:val="multilevel"/>
    <w:tmpl w:val="31FCFCC4"/>
    <w:styleLink w:val="ListStyleHeading"/>
    <w:lvl w:ilvl="0">
      <w:start w:val="1"/>
      <w:numFmt w:val="decimal"/>
      <w:lvlText w:val="%1"/>
      <w:lvlJc w:val="right"/>
      <w:pPr>
        <w:tabs>
          <w:tab w:val="num" w:pos="0"/>
        </w:tabs>
        <w:ind w:hanging="340"/>
      </w:pPr>
      <w:rPr>
        <w:rFonts w:ascii="Arial" w:hAnsi="Arial" w:cs="Arial" w:hint="default"/>
        <w:b/>
        <w:color w:val="auto"/>
        <w:sz w:val="20"/>
      </w:rPr>
    </w:lvl>
    <w:lvl w:ilvl="1">
      <w:start w:val="1"/>
      <w:numFmt w:val="decimal"/>
      <w:lvlText w:val="%1.%2"/>
      <w:lvlJc w:val="right"/>
      <w:pPr>
        <w:tabs>
          <w:tab w:val="num" w:pos="0"/>
        </w:tabs>
        <w:ind w:hanging="340"/>
      </w:pPr>
      <w:rPr>
        <w:rFonts w:ascii="Arial" w:hAnsi="Arial" w:cs="Arial" w:hint="default"/>
        <w:b/>
        <w:sz w:val="20"/>
      </w:rPr>
    </w:lvl>
    <w:lvl w:ilvl="2">
      <w:start w:val="1"/>
      <w:numFmt w:val="decimal"/>
      <w:lvlText w:val="%1.%2.%3"/>
      <w:lvlJc w:val="right"/>
      <w:pPr>
        <w:tabs>
          <w:tab w:val="num" w:pos="0"/>
        </w:tabs>
        <w:ind w:hanging="340"/>
      </w:pPr>
      <w:rPr>
        <w:rFonts w:ascii="Arial" w:hAnsi="Arial" w:cs="Arial" w:hint="default"/>
        <w:b/>
        <w:sz w:val="20"/>
      </w:rPr>
    </w:lvl>
    <w:lvl w:ilvl="3">
      <w:start w:val="1"/>
      <w:numFmt w:val="decimal"/>
      <w:lvlText w:val="%1.%2.%3.%4"/>
      <w:lvlJc w:val="right"/>
      <w:pPr>
        <w:tabs>
          <w:tab w:val="num" w:pos="0"/>
        </w:tabs>
        <w:ind w:hanging="340"/>
      </w:pPr>
      <w:rPr>
        <w:rFonts w:ascii="Arial" w:hAnsi="Arial" w:cs="Arial" w:hint="default"/>
        <w:b/>
        <w:sz w:val="20"/>
      </w:rPr>
    </w:lvl>
    <w:lvl w:ilvl="4">
      <w:start w:val="1"/>
      <w:numFmt w:val="decimal"/>
      <w:lvlText w:val="%1.%2.%3.%4.%5"/>
      <w:lvlJc w:val="right"/>
      <w:pPr>
        <w:tabs>
          <w:tab w:val="num" w:pos="0"/>
        </w:tabs>
        <w:ind w:hanging="340"/>
      </w:pPr>
      <w:rPr>
        <w:rFonts w:ascii="Arial" w:hAnsi="Arial" w:cs="Arial" w:hint="default"/>
        <w:b w:val="0"/>
        <w:sz w:val="20"/>
      </w:rPr>
    </w:lvl>
    <w:lvl w:ilvl="5">
      <w:start w:val="1"/>
      <w:numFmt w:val="decimal"/>
      <w:lvlText w:val="%1.%2.%3.%4.%5.%6"/>
      <w:lvlJc w:val="right"/>
      <w:pPr>
        <w:tabs>
          <w:tab w:val="num" w:pos="0"/>
        </w:tabs>
        <w:ind w:hanging="340"/>
      </w:pPr>
      <w:rPr>
        <w:rFonts w:cs="Times New Roman" w:hint="default"/>
      </w:rPr>
    </w:lvl>
    <w:lvl w:ilvl="6">
      <w:start w:val="1"/>
      <w:numFmt w:val="none"/>
      <w:lvlText w:val=""/>
      <w:lvlJc w:val="right"/>
      <w:pPr>
        <w:tabs>
          <w:tab w:val="num" w:pos="0"/>
        </w:tabs>
        <w:ind w:hanging="340"/>
      </w:pPr>
      <w:rPr>
        <w:rFonts w:cs="Times New Roman" w:hint="default"/>
      </w:rPr>
    </w:lvl>
    <w:lvl w:ilvl="7">
      <w:start w:val="1"/>
      <w:numFmt w:val="decimal"/>
      <w:lvlRestart w:val="0"/>
      <w:lvlText w:val="%1.%8"/>
      <w:lvlJc w:val="right"/>
      <w:pPr>
        <w:tabs>
          <w:tab w:val="num" w:pos="0"/>
        </w:tabs>
        <w:ind w:hanging="340"/>
      </w:pPr>
      <w:rPr>
        <w:rFonts w:cs="Times New Roman" w:hint="default"/>
      </w:rPr>
    </w:lvl>
    <w:lvl w:ilvl="8">
      <w:start w:val="1"/>
      <w:numFmt w:val="decimal"/>
      <w:lvlText w:val="%1.%8.%9"/>
      <w:lvlJc w:val="right"/>
      <w:pPr>
        <w:tabs>
          <w:tab w:val="num" w:pos="0"/>
        </w:tabs>
        <w:ind w:hanging="340"/>
      </w:pPr>
      <w:rPr>
        <w:rFonts w:cs="Times New Roman" w:hint="default"/>
      </w:rPr>
    </w:lvl>
  </w:abstractNum>
  <w:num w:numId="1">
    <w:abstractNumId w:val="2"/>
  </w:num>
  <w:num w:numId="2">
    <w:abstractNumId w:val="1"/>
  </w:num>
  <w:num w:numId="3">
    <w:abstractNumId w:val="0"/>
  </w:num>
  <w:num w:numId="4">
    <w:abstractNumId w:val="3"/>
  </w:num>
  <w:num w:numId="5">
    <w:abstractNumId w:val="12"/>
  </w:num>
  <w:num w:numId="6">
    <w:abstractNumId w:val="9"/>
  </w:num>
  <w:num w:numId="7">
    <w:abstractNumId w:val="6"/>
  </w:num>
  <w:num w:numId="8">
    <w:abstractNumId w:val="4"/>
  </w:num>
  <w:num w:numId="9">
    <w:abstractNumId w:val="5"/>
  </w:num>
  <w:num w:numId="10">
    <w:abstractNumId w:val="10"/>
  </w:num>
  <w:num w:numId="11">
    <w:abstractNumId w:val="15"/>
  </w:num>
  <w:num w:numId="12">
    <w:abstractNumId w:val="13"/>
  </w:num>
  <w:num w:numId="13">
    <w:abstractNumId w:val="11"/>
  </w:num>
  <w:num w:numId="14">
    <w:abstractNumId w:val="14"/>
  </w:num>
  <w:num w:numId="15">
    <w:abstractNumId w:val="7"/>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A0"/>
    <w:rsid w:val="00001D22"/>
    <w:rsid w:val="00006145"/>
    <w:rsid w:val="00015C1D"/>
    <w:rsid w:val="00015D6B"/>
    <w:rsid w:val="000228D9"/>
    <w:rsid w:val="00034ABC"/>
    <w:rsid w:val="00035B08"/>
    <w:rsid w:val="0003641C"/>
    <w:rsid w:val="00036592"/>
    <w:rsid w:val="00036A04"/>
    <w:rsid w:val="00043810"/>
    <w:rsid w:val="00044C2B"/>
    <w:rsid w:val="000519C7"/>
    <w:rsid w:val="000522F3"/>
    <w:rsid w:val="00061A1F"/>
    <w:rsid w:val="0006339D"/>
    <w:rsid w:val="00064141"/>
    <w:rsid w:val="00067DF7"/>
    <w:rsid w:val="00070125"/>
    <w:rsid w:val="000738F4"/>
    <w:rsid w:val="00077E2A"/>
    <w:rsid w:val="00081017"/>
    <w:rsid w:val="00094F3E"/>
    <w:rsid w:val="000A691D"/>
    <w:rsid w:val="000B1678"/>
    <w:rsid w:val="000B3A81"/>
    <w:rsid w:val="000B6293"/>
    <w:rsid w:val="000B65A0"/>
    <w:rsid w:val="000B7B63"/>
    <w:rsid w:val="000C1630"/>
    <w:rsid w:val="000C258D"/>
    <w:rsid w:val="000C56B9"/>
    <w:rsid w:val="000C785D"/>
    <w:rsid w:val="000D2239"/>
    <w:rsid w:val="000D2977"/>
    <w:rsid w:val="000D4EC7"/>
    <w:rsid w:val="000D57E7"/>
    <w:rsid w:val="000E0EBD"/>
    <w:rsid w:val="000E3536"/>
    <w:rsid w:val="0010217F"/>
    <w:rsid w:val="001119D7"/>
    <w:rsid w:val="001167CE"/>
    <w:rsid w:val="00117EA9"/>
    <w:rsid w:val="00121A55"/>
    <w:rsid w:val="0012210F"/>
    <w:rsid w:val="00124205"/>
    <w:rsid w:val="00130073"/>
    <w:rsid w:val="00130257"/>
    <w:rsid w:val="0013215D"/>
    <w:rsid w:val="00134153"/>
    <w:rsid w:val="00137B70"/>
    <w:rsid w:val="00141F11"/>
    <w:rsid w:val="001479B2"/>
    <w:rsid w:val="001514A3"/>
    <w:rsid w:val="00165601"/>
    <w:rsid w:val="00167118"/>
    <w:rsid w:val="00170DE4"/>
    <w:rsid w:val="00172E8A"/>
    <w:rsid w:val="00176159"/>
    <w:rsid w:val="00177DF3"/>
    <w:rsid w:val="00192A2F"/>
    <w:rsid w:val="001933C1"/>
    <w:rsid w:val="00195364"/>
    <w:rsid w:val="001B53D5"/>
    <w:rsid w:val="001C01DB"/>
    <w:rsid w:val="001C12A5"/>
    <w:rsid w:val="001D0619"/>
    <w:rsid w:val="001D6D76"/>
    <w:rsid w:val="001E4A19"/>
    <w:rsid w:val="001E6045"/>
    <w:rsid w:val="001E6CB4"/>
    <w:rsid w:val="001F0907"/>
    <w:rsid w:val="001F3C1D"/>
    <w:rsid w:val="001F5CC1"/>
    <w:rsid w:val="00212185"/>
    <w:rsid w:val="00213C4A"/>
    <w:rsid w:val="00215A5D"/>
    <w:rsid w:val="002205AA"/>
    <w:rsid w:val="00236E5A"/>
    <w:rsid w:val="00240A3F"/>
    <w:rsid w:val="00243EA9"/>
    <w:rsid w:val="00246174"/>
    <w:rsid w:val="00246181"/>
    <w:rsid w:val="00246803"/>
    <w:rsid w:val="00246B16"/>
    <w:rsid w:val="00255F4F"/>
    <w:rsid w:val="00260292"/>
    <w:rsid w:val="002630E8"/>
    <w:rsid w:val="0026489E"/>
    <w:rsid w:val="002708A7"/>
    <w:rsid w:val="00281137"/>
    <w:rsid w:val="002835A0"/>
    <w:rsid w:val="0028484C"/>
    <w:rsid w:val="00286930"/>
    <w:rsid w:val="00286B65"/>
    <w:rsid w:val="00290D8E"/>
    <w:rsid w:val="00294D56"/>
    <w:rsid w:val="002A3D9A"/>
    <w:rsid w:val="002A470C"/>
    <w:rsid w:val="002B5B45"/>
    <w:rsid w:val="002D1572"/>
    <w:rsid w:val="002D2BD3"/>
    <w:rsid w:val="002D2F42"/>
    <w:rsid w:val="002D309D"/>
    <w:rsid w:val="002D3ED0"/>
    <w:rsid w:val="002E2B43"/>
    <w:rsid w:val="002E2B8A"/>
    <w:rsid w:val="002F5528"/>
    <w:rsid w:val="002F6D5C"/>
    <w:rsid w:val="002F7779"/>
    <w:rsid w:val="00301C65"/>
    <w:rsid w:val="00310351"/>
    <w:rsid w:val="003127E1"/>
    <w:rsid w:val="00316260"/>
    <w:rsid w:val="00320E43"/>
    <w:rsid w:val="00324445"/>
    <w:rsid w:val="00334302"/>
    <w:rsid w:val="003345BE"/>
    <w:rsid w:val="00345CFA"/>
    <w:rsid w:val="00351F53"/>
    <w:rsid w:val="00352914"/>
    <w:rsid w:val="003534D8"/>
    <w:rsid w:val="00361780"/>
    <w:rsid w:val="00361A46"/>
    <w:rsid w:val="00362492"/>
    <w:rsid w:val="00365DE3"/>
    <w:rsid w:val="00366A52"/>
    <w:rsid w:val="00370190"/>
    <w:rsid w:val="00375920"/>
    <w:rsid w:val="003818EB"/>
    <w:rsid w:val="00385897"/>
    <w:rsid w:val="00386167"/>
    <w:rsid w:val="0038689C"/>
    <w:rsid w:val="00391D48"/>
    <w:rsid w:val="003940F6"/>
    <w:rsid w:val="00395491"/>
    <w:rsid w:val="003A07A0"/>
    <w:rsid w:val="003A4147"/>
    <w:rsid w:val="003A4812"/>
    <w:rsid w:val="003B5A80"/>
    <w:rsid w:val="003C112F"/>
    <w:rsid w:val="003C4104"/>
    <w:rsid w:val="003D3381"/>
    <w:rsid w:val="003D6768"/>
    <w:rsid w:val="003E5F4A"/>
    <w:rsid w:val="00403D2F"/>
    <w:rsid w:val="0041106E"/>
    <w:rsid w:val="00413A69"/>
    <w:rsid w:val="00413AD6"/>
    <w:rsid w:val="00413CB3"/>
    <w:rsid w:val="0042494F"/>
    <w:rsid w:val="00424C1D"/>
    <w:rsid w:val="00430619"/>
    <w:rsid w:val="00435FFC"/>
    <w:rsid w:val="00444588"/>
    <w:rsid w:val="00450821"/>
    <w:rsid w:val="00455C60"/>
    <w:rsid w:val="0045601B"/>
    <w:rsid w:val="00456552"/>
    <w:rsid w:val="00457517"/>
    <w:rsid w:val="0046024F"/>
    <w:rsid w:val="004633F7"/>
    <w:rsid w:val="00465B6F"/>
    <w:rsid w:val="004665AE"/>
    <w:rsid w:val="004732F0"/>
    <w:rsid w:val="00476BF1"/>
    <w:rsid w:val="0048024F"/>
    <w:rsid w:val="00483BEE"/>
    <w:rsid w:val="00487886"/>
    <w:rsid w:val="0049203F"/>
    <w:rsid w:val="00496E49"/>
    <w:rsid w:val="004B7B80"/>
    <w:rsid w:val="004C1DD1"/>
    <w:rsid w:val="004C428F"/>
    <w:rsid w:val="004C4A95"/>
    <w:rsid w:val="004D1B34"/>
    <w:rsid w:val="004D7BFB"/>
    <w:rsid w:val="004D7CBF"/>
    <w:rsid w:val="004F00C4"/>
    <w:rsid w:val="004F682E"/>
    <w:rsid w:val="005077B0"/>
    <w:rsid w:val="0051178B"/>
    <w:rsid w:val="00515675"/>
    <w:rsid w:val="00525976"/>
    <w:rsid w:val="00530B80"/>
    <w:rsid w:val="00530FE3"/>
    <w:rsid w:val="00536214"/>
    <w:rsid w:val="005363BA"/>
    <w:rsid w:val="005367BA"/>
    <w:rsid w:val="00540420"/>
    <w:rsid w:val="0054249B"/>
    <w:rsid w:val="005434FD"/>
    <w:rsid w:val="005613AB"/>
    <w:rsid w:val="005771C6"/>
    <w:rsid w:val="005867F0"/>
    <w:rsid w:val="0059192D"/>
    <w:rsid w:val="005A4F08"/>
    <w:rsid w:val="005C07DE"/>
    <w:rsid w:val="005E0236"/>
    <w:rsid w:val="005E311D"/>
    <w:rsid w:val="005E44AC"/>
    <w:rsid w:val="005E46F1"/>
    <w:rsid w:val="005E6907"/>
    <w:rsid w:val="005E6CB2"/>
    <w:rsid w:val="005F1BEF"/>
    <w:rsid w:val="005F5DE0"/>
    <w:rsid w:val="005F603F"/>
    <w:rsid w:val="006006BE"/>
    <w:rsid w:val="006038BB"/>
    <w:rsid w:val="0061386B"/>
    <w:rsid w:val="006141B3"/>
    <w:rsid w:val="00614949"/>
    <w:rsid w:val="00614FDB"/>
    <w:rsid w:val="006151AF"/>
    <w:rsid w:val="00621875"/>
    <w:rsid w:val="0062290A"/>
    <w:rsid w:val="00625069"/>
    <w:rsid w:val="0063271B"/>
    <w:rsid w:val="00646639"/>
    <w:rsid w:val="00650963"/>
    <w:rsid w:val="0065189C"/>
    <w:rsid w:val="00654A8D"/>
    <w:rsid w:val="006569E4"/>
    <w:rsid w:val="00665917"/>
    <w:rsid w:val="00665CFF"/>
    <w:rsid w:val="00672518"/>
    <w:rsid w:val="00674C82"/>
    <w:rsid w:val="00677689"/>
    <w:rsid w:val="00686BC0"/>
    <w:rsid w:val="00691265"/>
    <w:rsid w:val="00693618"/>
    <w:rsid w:val="00697F29"/>
    <w:rsid w:val="006A354A"/>
    <w:rsid w:val="006B0186"/>
    <w:rsid w:val="006B103C"/>
    <w:rsid w:val="006B1999"/>
    <w:rsid w:val="006B35B5"/>
    <w:rsid w:val="006B474E"/>
    <w:rsid w:val="006D4852"/>
    <w:rsid w:val="006D7EEF"/>
    <w:rsid w:val="006E4002"/>
    <w:rsid w:val="006F1743"/>
    <w:rsid w:val="006F24F0"/>
    <w:rsid w:val="006F6FD9"/>
    <w:rsid w:val="00703EA4"/>
    <w:rsid w:val="00705DC9"/>
    <w:rsid w:val="007121B4"/>
    <w:rsid w:val="00717924"/>
    <w:rsid w:val="00735CD3"/>
    <w:rsid w:val="007401A1"/>
    <w:rsid w:val="0074075A"/>
    <w:rsid w:val="00741A03"/>
    <w:rsid w:val="007455BE"/>
    <w:rsid w:val="00745F3C"/>
    <w:rsid w:val="00751F78"/>
    <w:rsid w:val="00752CAC"/>
    <w:rsid w:val="0075546F"/>
    <w:rsid w:val="00756ABA"/>
    <w:rsid w:val="00760F63"/>
    <w:rsid w:val="007658AF"/>
    <w:rsid w:val="00767AEC"/>
    <w:rsid w:val="00770D81"/>
    <w:rsid w:val="00781BC2"/>
    <w:rsid w:val="00782B80"/>
    <w:rsid w:val="007978BB"/>
    <w:rsid w:val="007A25FF"/>
    <w:rsid w:val="007A29AE"/>
    <w:rsid w:val="007A37DB"/>
    <w:rsid w:val="007A6124"/>
    <w:rsid w:val="007B0D6C"/>
    <w:rsid w:val="007B1A0B"/>
    <w:rsid w:val="007B2D29"/>
    <w:rsid w:val="007C2DC0"/>
    <w:rsid w:val="007C3E9E"/>
    <w:rsid w:val="007D42D8"/>
    <w:rsid w:val="007D5B2F"/>
    <w:rsid w:val="007F13DD"/>
    <w:rsid w:val="007F26BE"/>
    <w:rsid w:val="007F27FF"/>
    <w:rsid w:val="00814F09"/>
    <w:rsid w:val="008156CA"/>
    <w:rsid w:val="0081626D"/>
    <w:rsid w:val="00817FB4"/>
    <w:rsid w:val="008239E3"/>
    <w:rsid w:val="00823E48"/>
    <w:rsid w:val="00825B52"/>
    <w:rsid w:val="00835830"/>
    <w:rsid w:val="008363B7"/>
    <w:rsid w:val="008447D6"/>
    <w:rsid w:val="00851542"/>
    <w:rsid w:val="008516A0"/>
    <w:rsid w:val="00852DA6"/>
    <w:rsid w:val="008548C4"/>
    <w:rsid w:val="00857794"/>
    <w:rsid w:val="00862CE2"/>
    <w:rsid w:val="00864975"/>
    <w:rsid w:val="008756B3"/>
    <w:rsid w:val="008758F3"/>
    <w:rsid w:val="008769C9"/>
    <w:rsid w:val="00881007"/>
    <w:rsid w:val="008840D0"/>
    <w:rsid w:val="00885D15"/>
    <w:rsid w:val="008868B2"/>
    <w:rsid w:val="00887349"/>
    <w:rsid w:val="00890133"/>
    <w:rsid w:val="00895C8D"/>
    <w:rsid w:val="008A09C5"/>
    <w:rsid w:val="008A3545"/>
    <w:rsid w:val="008A7CBE"/>
    <w:rsid w:val="008B094B"/>
    <w:rsid w:val="008B3CED"/>
    <w:rsid w:val="008C237F"/>
    <w:rsid w:val="008D048D"/>
    <w:rsid w:val="008D3707"/>
    <w:rsid w:val="008E074A"/>
    <w:rsid w:val="008E347A"/>
    <w:rsid w:val="008E35C0"/>
    <w:rsid w:val="008F4BBE"/>
    <w:rsid w:val="008F739B"/>
    <w:rsid w:val="0090114B"/>
    <w:rsid w:val="00901C60"/>
    <w:rsid w:val="00902F56"/>
    <w:rsid w:val="00904555"/>
    <w:rsid w:val="00906537"/>
    <w:rsid w:val="00907897"/>
    <w:rsid w:val="00923756"/>
    <w:rsid w:val="00924A90"/>
    <w:rsid w:val="00925317"/>
    <w:rsid w:val="00931B6E"/>
    <w:rsid w:val="00934A2C"/>
    <w:rsid w:val="00941F48"/>
    <w:rsid w:val="00946AA8"/>
    <w:rsid w:val="0094787C"/>
    <w:rsid w:val="0095480A"/>
    <w:rsid w:val="00956478"/>
    <w:rsid w:val="00956A6E"/>
    <w:rsid w:val="0096134C"/>
    <w:rsid w:val="009617CB"/>
    <w:rsid w:val="0096373A"/>
    <w:rsid w:val="00965235"/>
    <w:rsid w:val="0097302F"/>
    <w:rsid w:val="00976846"/>
    <w:rsid w:val="00976A49"/>
    <w:rsid w:val="0098120E"/>
    <w:rsid w:val="00982034"/>
    <w:rsid w:val="00983E9E"/>
    <w:rsid w:val="00994E3C"/>
    <w:rsid w:val="0099508B"/>
    <w:rsid w:val="0099525E"/>
    <w:rsid w:val="00997C6E"/>
    <w:rsid w:val="00997D20"/>
    <w:rsid w:val="009A3F1F"/>
    <w:rsid w:val="009A42B2"/>
    <w:rsid w:val="009B1BBB"/>
    <w:rsid w:val="009B6F64"/>
    <w:rsid w:val="009C0F22"/>
    <w:rsid w:val="009C4442"/>
    <w:rsid w:val="009D4526"/>
    <w:rsid w:val="009E111A"/>
    <w:rsid w:val="009E4657"/>
    <w:rsid w:val="009E503E"/>
    <w:rsid w:val="009F1507"/>
    <w:rsid w:val="009F42F4"/>
    <w:rsid w:val="009F7085"/>
    <w:rsid w:val="00A021B0"/>
    <w:rsid w:val="00A030E2"/>
    <w:rsid w:val="00A07050"/>
    <w:rsid w:val="00A1371A"/>
    <w:rsid w:val="00A13C92"/>
    <w:rsid w:val="00A1405B"/>
    <w:rsid w:val="00A164FF"/>
    <w:rsid w:val="00A2117E"/>
    <w:rsid w:val="00A2246B"/>
    <w:rsid w:val="00A34DA3"/>
    <w:rsid w:val="00A41DD1"/>
    <w:rsid w:val="00A467E7"/>
    <w:rsid w:val="00A5524B"/>
    <w:rsid w:val="00A56449"/>
    <w:rsid w:val="00A61182"/>
    <w:rsid w:val="00A61FC6"/>
    <w:rsid w:val="00A62470"/>
    <w:rsid w:val="00A72C84"/>
    <w:rsid w:val="00A74B73"/>
    <w:rsid w:val="00A81C03"/>
    <w:rsid w:val="00A83738"/>
    <w:rsid w:val="00A9126A"/>
    <w:rsid w:val="00A93AF1"/>
    <w:rsid w:val="00A94028"/>
    <w:rsid w:val="00AA2049"/>
    <w:rsid w:val="00AA2E87"/>
    <w:rsid w:val="00AA6A07"/>
    <w:rsid w:val="00AA7B0F"/>
    <w:rsid w:val="00AB6C30"/>
    <w:rsid w:val="00AB732D"/>
    <w:rsid w:val="00AC25AD"/>
    <w:rsid w:val="00AC4CAC"/>
    <w:rsid w:val="00AD0234"/>
    <w:rsid w:val="00AD0C7E"/>
    <w:rsid w:val="00AD7481"/>
    <w:rsid w:val="00AE2BE0"/>
    <w:rsid w:val="00AF18FB"/>
    <w:rsid w:val="00AF2AB4"/>
    <w:rsid w:val="00AF3BD7"/>
    <w:rsid w:val="00AF59BD"/>
    <w:rsid w:val="00B0007E"/>
    <w:rsid w:val="00B07C33"/>
    <w:rsid w:val="00B115DD"/>
    <w:rsid w:val="00B12441"/>
    <w:rsid w:val="00B13B0C"/>
    <w:rsid w:val="00B16B35"/>
    <w:rsid w:val="00B26795"/>
    <w:rsid w:val="00B26FCB"/>
    <w:rsid w:val="00B2765C"/>
    <w:rsid w:val="00B35076"/>
    <w:rsid w:val="00B4355F"/>
    <w:rsid w:val="00B44436"/>
    <w:rsid w:val="00B4596D"/>
    <w:rsid w:val="00B508C8"/>
    <w:rsid w:val="00B51576"/>
    <w:rsid w:val="00B54AB6"/>
    <w:rsid w:val="00B56F23"/>
    <w:rsid w:val="00B57F3A"/>
    <w:rsid w:val="00B61BB0"/>
    <w:rsid w:val="00B6245D"/>
    <w:rsid w:val="00B63C48"/>
    <w:rsid w:val="00B661AB"/>
    <w:rsid w:val="00B70B29"/>
    <w:rsid w:val="00B72597"/>
    <w:rsid w:val="00B764E2"/>
    <w:rsid w:val="00B77A60"/>
    <w:rsid w:val="00B81BDD"/>
    <w:rsid w:val="00B85592"/>
    <w:rsid w:val="00B87A11"/>
    <w:rsid w:val="00B87D78"/>
    <w:rsid w:val="00BA059E"/>
    <w:rsid w:val="00BA24DE"/>
    <w:rsid w:val="00BA6E9D"/>
    <w:rsid w:val="00BB6E3C"/>
    <w:rsid w:val="00BC360D"/>
    <w:rsid w:val="00BC4830"/>
    <w:rsid w:val="00BC7F3F"/>
    <w:rsid w:val="00BE150C"/>
    <w:rsid w:val="00BE20DF"/>
    <w:rsid w:val="00BE3747"/>
    <w:rsid w:val="00BE4F8B"/>
    <w:rsid w:val="00BE5C3B"/>
    <w:rsid w:val="00BE7655"/>
    <w:rsid w:val="00BE7779"/>
    <w:rsid w:val="00BF0EDF"/>
    <w:rsid w:val="00BF7A34"/>
    <w:rsid w:val="00C003BB"/>
    <w:rsid w:val="00C123CA"/>
    <w:rsid w:val="00C12E29"/>
    <w:rsid w:val="00C146D2"/>
    <w:rsid w:val="00C16B6E"/>
    <w:rsid w:val="00C171A2"/>
    <w:rsid w:val="00C2000B"/>
    <w:rsid w:val="00C208C7"/>
    <w:rsid w:val="00C22CCA"/>
    <w:rsid w:val="00C2728F"/>
    <w:rsid w:val="00C34B36"/>
    <w:rsid w:val="00C36FA9"/>
    <w:rsid w:val="00C402AA"/>
    <w:rsid w:val="00C4403E"/>
    <w:rsid w:val="00C45623"/>
    <w:rsid w:val="00C458E1"/>
    <w:rsid w:val="00C55499"/>
    <w:rsid w:val="00C56A33"/>
    <w:rsid w:val="00C6005B"/>
    <w:rsid w:val="00C63EFF"/>
    <w:rsid w:val="00C6413C"/>
    <w:rsid w:val="00C81FBA"/>
    <w:rsid w:val="00C85C10"/>
    <w:rsid w:val="00C85EAE"/>
    <w:rsid w:val="00C93A1D"/>
    <w:rsid w:val="00C9433A"/>
    <w:rsid w:val="00C95766"/>
    <w:rsid w:val="00CA00A7"/>
    <w:rsid w:val="00CA09CD"/>
    <w:rsid w:val="00CA1FE6"/>
    <w:rsid w:val="00CA7276"/>
    <w:rsid w:val="00CA7341"/>
    <w:rsid w:val="00CB2F36"/>
    <w:rsid w:val="00CB686B"/>
    <w:rsid w:val="00CB69C4"/>
    <w:rsid w:val="00CC1D1F"/>
    <w:rsid w:val="00CD40B7"/>
    <w:rsid w:val="00CD41FB"/>
    <w:rsid w:val="00CD621A"/>
    <w:rsid w:val="00CD71F5"/>
    <w:rsid w:val="00CF05B4"/>
    <w:rsid w:val="00CF06D1"/>
    <w:rsid w:val="00CF1D66"/>
    <w:rsid w:val="00CF242B"/>
    <w:rsid w:val="00CF3CD3"/>
    <w:rsid w:val="00CF74F2"/>
    <w:rsid w:val="00D027E3"/>
    <w:rsid w:val="00D0326F"/>
    <w:rsid w:val="00D042B0"/>
    <w:rsid w:val="00D07502"/>
    <w:rsid w:val="00D10BED"/>
    <w:rsid w:val="00D1338E"/>
    <w:rsid w:val="00D13495"/>
    <w:rsid w:val="00D145C4"/>
    <w:rsid w:val="00D26603"/>
    <w:rsid w:val="00D26ED3"/>
    <w:rsid w:val="00D33C1E"/>
    <w:rsid w:val="00D365C6"/>
    <w:rsid w:val="00D464E7"/>
    <w:rsid w:val="00D54BE9"/>
    <w:rsid w:val="00D62257"/>
    <w:rsid w:val="00D64986"/>
    <w:rsid w:val="00D72278"/>
    <w:rsid w:val="00D7470E"/>
    <w:rsid w:val="00D76216"/>
    <w:rsid w:val="00D765C9"/>
    <w:rsid w:val="00D76FF2"/>
    <w:rsid w:val="00D82F1C"/>
    <w:rsid w:val="00D86421"/>
    <w:rsid w:val="00D86D8D"/>
    <w:rsid w:val="00D8742D"/>
    <w:rsid w:val="00D913CF"/>
    <w:rsid w:val="00D914E7"/>
    <w:rsid w:val="00D94B40"/>
    <w:rsid w:val="00D96B51"/>
    <w:rsid w:val="00DA08C9"/>
    <w:rsid w:val="00DA3168"/>
    <w:rsid w:val="00DA5104"/>
    <w:rsid w:val="00DA68FD"/>
    <w:rsid w:val="00DB30E6"/>
    <w:rsid w:val="00DB35F9"/>
    <w:rsid w:val="00DB4875"/>
    <w:rsid w:val="00DB51FF"/>
    <w:rsid w:val="00DB6A44"/>
    <w:rsid w:val="00DB7F5E"/>
    <w:rsid w:val="00DC074B"/>
    <w:rsid w:val="00DC176B"/>
    <w:rsid w:val="00DC319B"/>
    <w:rsid w:val="00DC7116"/>
    <w:rsid w:val="00DD0447"/>
    <w:rsid w:val="00DE7EBC"/>
    <w:rsid w:val="00DF17C5"/>
    <w:rsid w:val="00DF2938"/>
    <w:rsid w:val="00DF37B5"/>
    <w:rsid w:val="00DF43A1"/>
    <w:rsid w:val="00E069E4"/>
    <w:rsid w:val="00E07DE0"/>
    <w:rsid w:val="00E127FD"/>
    <w:rsid w:val="00E13CBA"/>
    <w:rsid w:val="00E20E65"/>
    <w:rsid w:val="00E232FD"/>
    <w:rsid w:val="00E3396E"/>
    <w:rsid w:val="00E342B0"/>
    <w:rsid w:val="00E51218"/>
    <w:rsid w:val="00E5262D"/>
    <w:rsid w:val="00E619BB"/>
    <w:rsid w:val="00E7348F"/>
    <w:rsid w:val="00E75682"/>
    <w:rsid w:val="00E81C35"/>
    <w:rsid w:val="00E8221A"/>
    <w:rsid w:val="00E83A20"/>
    <w:rsid w:val="00E861F5"/>
    <w:rsid w:val="00E97BBC"/>
    <w:rsid w:val="00EB28CD"/>
    <w:rsid w:val="00EB7D63"/>
    <w:rsid w:val="00EC0621"/>
    <w:rsid w:val="00EC3846"/>
    <w:rsid w:val="00EC3EFC"/>
    <w:rsid w:val="00EC6D19"/>
    <w:rsid w:val="00ED1532"/>
    <w:rsid w:val="00ED1E86"/>
    <w:rsid w:val="00ED58AB"/>
    <w:rsid w:val="00ED7CE0"/>
    <w:rsid w:val="00EE0B30"/>
    <w:rsid w:val="00EE187E"/>
    <w:rsid w:val="00EE337F"/>
    <w:rsid w:val="00EF102C"/>
    <w:rsid w:val="00EF3D01"/>
    <w:rsid w:val="00EF6114"/>
    <w:rsid w:val="00F04E24"/>
    <w:rsid w:val="00F057C0"/>
    <w:rsid w:val="00F10C92"/>
    <w:rsid w:val="00F13847"/>
    <w:rsid w:val="00F1799E"/>
    <w:rsid w:val="00F254DF"/>
    <w:rsid w:val="00F345F9"/>
    <w:rsid w:val="00F41CDE"/>
    <w:rsid w:val="00F42560"/>
    <w:rsid w:val="00F52184"/>
    <w:rsid w:val="00F52B19"/>
    <w:rsid w:val="00F53EF9"/>
    <w:rsid w:val="00F54A97"/>
    <w:rsid w:val="00F56405"/>
    <w:rsid w:val="00F56BE3"/>
    <w:rsid w:val="00F57205"/>
    <w:rsid w:val="00F57770"/>
    <w:rsid w:val="00F61666"/>
    <w:rsid w:val="00F62A17"/>
    <w:rsid w:val="00F67A29"/>
    <w:rsid w:val="00F72C95"/>
    <w:rsid w:val="00F80924"/>
    <w:rsid w:val="00F87037"/>
    <w:rsid w:val="00F90EC3"/>
    <w:rsid w:val="00F91DFE"/>
    <w:rsid w:val="00F92FC1"/>
    <w:rsid w:val="00F94752"/>
    <w:rsid w:val="00FB0905"/>
    <w:rsid w:val="00FB4279"/>
    <w:rsid w:val="00FB4791"/>
    <w:rsid w:val="00FD5ECC"/>
    <w:rsid w:val="00FD7463"/>
    <w:rsid w:val="00FE149B"/>
    <w:rsid w:val="00FF1B99"/>
    <w:rsid w:val="00FF4EFA"/>
    <w:rsid w:val="00FF5E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138D9"/>
  <w15:docId w15:val="{5ECF34BA-1C80-4762-92AA-F5F0AEE9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02"/>
    <w:rPr>
      <w:rFonts w:ascii="Arial" w:hAnsi="Arial"/>
      <w:szCs w:val="24"/>
    </w:rPr>
  </w:style>
  <w:style w:type="paragraph" w:styleId="Overskrift1">
    <w:name w:val="heading 1"/>
    <w:basedOn w:val="Overskrift2"/>
    <w:next w:val="Normal"/>
    <w:link w:val="Overskrift1Tegn"/>
    <w:uiPriority w:val="99"/>
    <w:qFormat/>
    <w:rsid w:val="000C258D"/>
    <w:pPr>
      <w:outlineLvl w:val="0"/>
    </w:pPr>
    <w:rPr>
      <w:color w:val="auto"/>
      <w:sz w:val="56"/>
    </w:rPr>
  </w:style>
  <w:style w:type="paragraph" w:styleId="Overskrift2">
    <w:name w:val="heading 2"/>
    <w:basedOn w:val="Normal"/>
    <w:next w:val="Normal"/>
    <w:link w:val="Overskrift2Tegn"/>
    <w:uiPriority w:val="99"/>
    <w:qFormat/>
    <w:rsid w:val="00621875"/>
    <w:pPr>
      <w:keepNext/>
      <w:spacing w:before="240" w:after="60"/>
      <w:outlineLvl w:val="1"/>
    </w:pPr>
    <w:rPr>
      <w:rFonts w:ascii="Arial Narrow" w:hAnsi="Arial Narrow" w:cs="Arial"/>
      <w:b/>
      <w:bCs/>
      <w:iCs/>
      <w:color w:val="00B6F1"/>
      <w:sz w:val="36"/>
      <w:szCs w:val="28"/>
    </w:rPr>
  </w:style>
  <w:style w:type="paragraph" w:styleId="Overskrift3">
    <w:name w:val="heading 3"/>
    <w:basedOn w:val="Overskrift2"/>
    <w:next w:val="Normal"/>
    <w:link w:val="Overskrift3Tegn"/>
    <w:uiPriority w:val="99"/>
    <w:qFormat/>
    <w:rsid w:val="00621875"/>
    <w:pPr>
      <w:outlineLvl w:val="2"/>
    </w:pPr>
    <w:rPr>
      <w:color w:val="auto"/>
      <w:sz w:val="28"/>
    </w:rPr>
  </w:style>
  <w:style w:type="paragraph" w:styleId="Overskrift4">
    <w:name w:val="heading 4"/>
    <w:basedOn w:val="Overskrift3"/>
    <w:next w:val="Normal"/>
    <w:link w:val="Overskrift4Tegn"/>
    <w:uiPriority w:val="99"/>
    <w:qFormat/>
    <w:rsid w:val="00CA1FE6"/>
    <w:pPr>
      <w:keepLines/>
      <w:tabs>
        <w:tab w:val="num" w:pos="0"/>
        <w:tab w:val="left" w:pos="499"/>
        <w:tab w:val="num" w:pos="567"/>
        <w:tab w:val="num" w:pos="850"/>
        <w:tab w:val="left" w:pos="924"/>
        <w:tab w:val="num" w:pos="1134"/>
      </w:tabs>
      <w:suppressAutoHyphens/>
      <w:spacing w:before="260" w:after="80" w:line="280" w:lineRule="exact"/>
      <w:ind w:left="1134" w:hanging="284"/>
      <w:outlineLvl w:val="3"/>
    </w:pPr>
    <w:rPr>
      <w:rFonts w:ascii="Arial Black" w:hAnsi="Arial Black" w:cs="Times New Roman"/>
      <w:b w:val="0"/>
      <w:bCs w:val="0"/>
      <w:iCs w:val="0"/>
      <w:sz w:val="20"/>
      <w:szCs w:val="19"/>
    </w:rPr>
  </w:style>
  <w:style w:type="paragraph" w:styleId="Overskrift5">
    <w:name w:val="heading 5"/>
    <w:basedOn w:val="Overskrift4"/>
    <w:next w:val="Normal"/>
    <w:link w:val="Overskrift5Tegn"/>
    <w:uiPriority w:val="99"/>
    <w:qFormat/>
    <w:rsid w:val="00CA1FE6"/>
    <w:pPr>
      <w:tabs>
        <w:tab w:val="num" w:pos="1417"/>
        <w:tab w:val="num" w:pos="1800"/>
      </w:tabs>
      <w:ind w:left="1417" w:hanging="283"/>
      <w:outlineLvl w:val="4"/>
    </w:pPr>
    <w:rPr>
      <w:rFonts w:ascii="Arial" w:hAnsi="Arial" w:cs="Arial"/>
    </w:rPr>
  </w:style>
  <w:style w:type="paragraph" w:styleId="Overskrift6">
    <w:name w:val="heading 6"/>
    <w:basedOn w:val="Overskrift5"/>
    <w:next w:val="Normal"/>
    <w:link w:val="Overskrift6Tegn"/>
    <w:uiPriority w:val="99"/>
    <w:qFormat/>
    <w:rsid w:val="00CA1FE6"/>
    <w:pPr>
      <w:tabs>
        <w:tab w:val="num" w:pos="2160"/>
      </w:tabs>
      <w:ind w:left="2160" w:hanging="360"/>
      <w:outlineLvl w:val="5"/>
    </w:pPr>
  </w:style>
  <w:style w:type="paragraph" w:styleId="Overskrift7">
    <w:name w:val="heading 7"/>
    <w:basedOn w:val="Overskrift6"/>
    <w:next w:val="Normal"/>
    <w:link w:val="Overskrift7Tegn"/>
    <w:uiPriority w:val="99"/>
    <w:qFormat/>
    <w:rsid w:val="00CA1FE6"/>
    <w:pPr>
      <w:tabs>
        <w:tab w:val="num" w:pos="2520"/>
      </w:tabs>
      <w:ind w:left="2520" w:hanging="340"/>
      <w:outlineLvl w:val="6"/>
    </w:pPr>
  </w:style>
  <w:style w:type="paragraph" w:styleId="Overskrift8">
    <w:name w:val="heading 8"/>
    <w:basedOn w:val="Overskrift7"/>
    <w:next w:val="Normal"/>
    <w:link w:val="Overskrift8Tegn"/>
    <w:uiPriority w:val="99"/>
    <w:qFormat/>
    <w:rsid w:val="00CA1FE6"/>
    <w:pPr>
      <w:keepNext w:val="0"/>
      <w:tabs>
        <w:tab w:val="num" w:pos="2880"/>
      </w:tabs>
      <w:spacing w:after="260" w:line="260" w:lineRule="atLeast"/>
      <w:ind w:left="2880" w:hanging="360"/>
      <w:outlineLvl w:val="7"/>
    </w:pPr>
  </w:style>
  <w:style w:type="paragraph" w:styleId="Overskrift9">
    <w:name w:val="heading 9"/>
    <w:basedOn w:val="Overskrift8"/>
    <w:next w:val="Normal"/>
    <w:link w:val="Overskrift9Tegn"/>
    <w:uiPriority w:val="99"/>
    <w:qFormat/>
    <w:rsid w:val="00CA1FE6"/>
    <w:pPr>
      <w:tabs>
        <w:tab w:val="num" w:pos="3240"/>
      </w:tabs>
      <w:ind w:left="3240"/>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F42560"/>
    <w:rPr>
      <w:color w:val="00B6F1"/>
      <w:u w:val="none"/>
    </w:rPr>
  </w:style>
  <w:style w:type="paragraph" w:styleId="Markeringsbobletekst">
    <w:name w:val="Balloon Text"/>
    <w:basedOn w:val="Normal"/>
    <w:link w:val="MarkeringsbobletekstTegn"/>
    <w:uiPriority w:val="99"/>
    <w:semiHidden/>
    <w:rsid w:val="000B1678"/>
    <w:rPr>
      <w:rFonts w:ascii="Tahoma" w:hAnsi="Tahoma" w:cs="Tahoma"/>
      <w:sz w:val="16"/>
      <w:szCs w:val="16"/>
    </w:rPr>
  </w:style>
  <w:style w:type="paragraph" w:styleId="Sidehoved">
    <w:name w:val="header"/>
    <w:basedOn w:val="Normal"/>
    <w:link w:val="SidehovedTegn"/>
    <w:uiPriority w:val="99"/>
    <w:rsid w:val="004D7BFB"/>
    <w:pPr>
      <w:tabs>
        <w:tab w:val="center" w:pos="4819"/>
        <w:tab w:val="right" w:pos="9638"/>
      </w:tabs>
    </w:pPr>
  </w:style>
  <w:style w:type="paragraph" w:styleId="Sidefod">
    <w:name w:val="footer"/>
    <w:basedOn w:val="Normal"/>
    <w:link w:val="SidefodTegn"/>
    <w:uiPriority w:val="99"/>
    <w:rsid w:val="004D7BFB"/>
    <w:pPr>
      <w:tabs>
        <w:tab w:val="center" w:pos="4819"/>
        <w:tab w:val="right" w:pos="9638"/>
      </w:tabs>
    </w:pPr>
  </w:style>
  <w:style w:type="table" w:styleId="Tabel-Gitter">
    <w:name w:val="Table Grid"/>
    <w:basedOn w:val="Tabel-Normal"/>
    <w:uiPriority w:val="99"/>
    <w:rsid w:val="006F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rsid w:val="003A4147"/>
  </w:style>
  <w:style w:type="character" w:styleId="Kommentarhenvisning">
    <w:name w:val="annotation reference"/>
    <w:basedOn w:val="Standardskrifttypeiafsnit"/>
    <w:uiPriority w:val="99"/>
    <w:semiHidden/>
    <w:unhideWhenUsed/>
    <w:rsid w:val="003A07A0"/>
    <w:rPr>
      <w:sz w:val="16"/>
      <w:szCs w:val="16"/>
    </w:rPr>
  </w:style>
  <w:style w:type="paragraph" w:styleId="Kommentartekst">
    <w:name w:val="annotation text"/>
    <w:basedOn w:val="Normal"/>
    <w:link w:val="KommentartekstTegn"/>
    <w:uiPriority w:val="99"/>
    <w:semiHidden/>
    <w:unhideWhenUsed/>
    <w:rsid w:val="003A07A0"/>
    <w:pPr>
      <w:spacing w:after="160"/>
    </w:pPr>
    <w:rPr>
      <w:rFonts w:asciiTheme="minorHAnsi" w:eastAsiaTheme="minorHAnsi" w:hAnsiTheme="minorHAnsi" w:cstheme="minorBidi"/>
      <w:szCs w:val="20"/>
      <w:lang w:eastAsia="en-US"/>
    </w:rPr>
  </w:style>
  <w:style w:type="character" w:customStyle="1" w:styleId="KommentartekstTegn">
    <w:name w:val="Kommentartekst Tegn"/>
    <w:basedOn w:val="Standardskrifttypeiafsnit"/>
    <w:link w:val="Kommentartekst"/>
    <w:uiPriority w:val="99"/>
    <w:semiHidden/>
    <w:rsid w:val="003A07A0"/>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semiHidden/>
    <w:unhideWhenUsed/>
    <w:rsid w:val="000D57E7"/>
    <w:pPr>
      <w:spacing w:after="0"/>
    </w:pPr>
    <w:rPr>
      <w:rFonts w:ascii="Arial" w:eastAsia="Times New Roman" w:hAnsi="Arial" w:cs="Times New Roman"/>
      <w:b/>
      <w:bCs/>
      <w:lang w:eastAsia="da-DK"/>
    </w:rPr>
  </w:style>
  <w:style w:type="character" w:customStyle="1" w:styleId="KommentaremneTegn">
    <w:name w:val="Kommentaremne Tegn"/>
    <w:basedOn w:val="KommentartekstTegn"/>
    <w:link w:val="Kommentaremne"/>
    <w:uiPriority w:val="99"/>
    <w:semiHidden/>
    <w:rsid w:val="000D57E7"/>
    <w:rPr>
      <w:rFonts w:ascii="Arial" w:eastAsiaTheme="minorHAnsi" w:hAnsi="Arial" w:cstheme="minorBidi"/>
      <w:b/>
      <w:bCs/>
      <w:lang w:eastAsia="en-US"/>
    </w:rPr>
  </w:style>
  <w:style w:type="paragraph" w:styleId="Listeafsnit">
    <w:name w:val="List Paragraph"/>
    <w:basedOn w:val="Normal"/>
    <w:uiPriority w:val="1"/>
    <w:qFormat/>
    <w:rsid w:val="00AA7B0F"/>
    <w:pPr>
      <w:ind w:left="720"/>
      <w:contextualSpacing/>
    </w:pPr>
  </w:style>
  <w:style w:type="character" w:customStyle="1" w:styleId="Ulstomtale1">
    <w:name w:val="Uløst omtale1"/>
    <w:basedOn w:val="Standardskrifttypeiafsnit"/>
    <w:uiPriority w:val="99"/>
    <w:semiHidden/>
    <w:unhideWhenUsed/>
    <w:rsid w:val="00403D2F"/>
    <w:rPr>
      <w:color w:val="808080"/>
      <w:shd w:val="clear" w:color="auto" w:fill="E6E6E6"/>
    </w:rPr>
  </w:style>
  <w:style w:type="paragraph" w:styleId="NormalWeb">
    <w:name w:val="Normal (Web)"/>
    <w:basedOn w:val="Normal"/>
    <w:uiPriority w:val="99"/>
    <w:semiHidden/>
    <w:unhideWhenUsed/>
    <w:rsid w:val="00946AA8"/>
    <w:pPr>
      <w:spacing w:before="100" w:beforeAutospacing="1" w:after="100" w:afterAutospacing="1"/>
    </w:pPr>
    <w:rPr>
      <w:rFonts w:ascii="Times New Roman" w:eastAsiaTheme="minorHAnsi" w:hAnsi="Times New Roman"/>
      <w:sz w:val="24"/>
    </w:rPr>
  </w:style>
  <w:style w:type="paragraph" w:styleId="Fodnotetekst">
    <w:name w:val="footnote text"/>
    <w:basedOn w:val="Normal"/>
    <w:link w:val="FodnotetekstTegn"/>
    <w:uiPriority w:val="99"/>
    <w:semiHidden/>
    <w:unhideWhenUsed/>
    <w:rsid w:val="00B4355F"/>
    <w:rPr>
      <w:szCs w:val="20"/>
    </w:rPr>
  </w:style>
  <w:style w:type="character" w:customStyle="1" w:styleId="FodnotetekstTegn">
    <w:name w:val="Fodnotetekst Tegn"/>
    <w:basedOn w:val="Standardskrifttypeiafsnit"/>
    <w:link w:val="Fodnotetekst"/>
    <w:uiPriority w:val="99"/>
    <w:semiHidden/>
    <w:rsid w:val="00B4355F"/>
    <w:rPr>
      <w:rFonts w:ascii="Arial" w:hAnsi="Arial"/>
    </w:rPr>
  </w:style>
  <w:style w:type="character" w:styleId="Fodnotehenvisning">
    <w:name w:val="footnote reference"/>
    <w:basedOn w:val="Standardskrifttypeiafsnit"/>
    <w:uiPriority w:val="99"/>
    <w:semiHidden/>
    <w:unhideWhenUsed/>
    <w:rsid w:val="00B4355F"/>
    <w:rPr>
      <w:vertAlign w:val="superscript"/>
    </w:rPr>
  </w:style>
  <w:style w:type="paragraph" w:customStyle="1" w:styleId="Teksten">
    <w:name w:val="Teksten"/>
    <w:basedOn w:val="Normal"/>
    <w:rsid w:val="008769C9"/>
    <w:pPr>
      <w:ind w:right="2721"/>
    </w:pPr>
    <w:rPr>
      <w:rFonts w:cs="Arial"/>
      <w:szCs w:val="20"/>
    </w:rPr>
  </w:style>
  <w:style w:type="character" w:customStyle="1" w:styleId="Ulstomtale2">
    <w:name w:val="Uløst omtale2"/>
    <w:basedOn w:val="Standardskrifttypeiafsnit"/>
    <w:uiPriority w:val="99"/>
    <w:semiHidden/>
    <w:unhideWhenUsed/>
    <w:rsid w:val="000738F4"/>
    <w:rPr>
      <w:color w:val="808080"/>
      <w:shd w:val="clear" w:color="auto" w:fill="E6E6E6"/>
    </w:rPr>
  </w:style>
  <w:style w:type="paragraph" w:styleId="Opstilling-punkttegn">
    <w:name w:val="List Bullet"/>
    <w:basedOn w:val="Normal"/>
    <w:uiPriority w:val="99"/>
    <w:qFormat/>
    <w:rsid w:val="007B0D6C"/>
    <w:pPr>
      <w:spacing w:line="260" w:lineRule="atLeast"/>
      <w:contextualSpacing/>
    </w:pPr>
    <w:rPr>
      <w:rFonts w:eastAsiaTheme="minorHAnsi" w:cstheme="minorBidi"/>
      <w:szCs w:val="20"/>
      <w:lang w:eastAsia="en-US"/>
    </w:rPr>
  </w:style>
  <w:style w:type="character" w:customStyle="1" w:styleId="SidefodTegn">
    <w:name w:val="Sidefod Tegn"/>
    <w:basedOn w:val="Standardskrifttypeiafsnit"/>
    <w:link w:val="Sidefod"/>
    <w:uiPriority w:val="99"/>
    <w:rsid w:val="006B103C"/>
    <w:rPr>
      <w:rFonts w:ascii="Arial" w:hAnsi="Arial"/>
      <w:szCs w:val="24"/>
    </w:rPr>
  </w:style>
  <w:style w:type="paragraph" w:styleId="Korrektur">
    <w:name w:val="Revision"/>
    <w:hidden/>
    <w:uiPriority w:val="99"/>
    <w:semiHidden/>
    <w:rsid w:val="00450821"/>
    <w:rPr>
      <w:rFonts w:ascii="Arial" w:hAnsi="Arial"/>
      <w:szCs w:val="24"/>
    </w:rPr>
  </w:style>
  <w:style w:type="paragraph" w:customStyle="1" w:styleId="YB18Kolonneoverskrift">
    <w:name w:val="YB 18 Kolonneoverskrift"/>
    <w:basedOn w:val="Normal"/>
    <w:qFormat/>
    <w:rsid w:val="001D6D76"/>
    <w:pPr>
      <w:tabs>
        <w:tab w:val="left" w:pos="499"/>
        <w:tab w:val="left" w:pos="924"/>
      </w:tabs>
      <w:spacing w:before="80" w:after="80" w:line="280" w:lineRule="exact"/>
      <w:ind w:left="85"/>
    </w:pPr>
    <w:rPr>
      <w:b/>
      <w:spacing w:val="-2"/>
      <w:sz w:val="19"/>
      <w:szCs w:val="19"/>
    </w:rPr>
  </w:style>
  <w:style w:type="character" w:customStyle="1" w:styleId="Overskrift4Tegn">
    <w:name w:val="Overskrift 4 Tegn"/>
    <w:basedOn w:val="Standardskrifttypeiafsnit"/>
    <w:link w:val="Overskrift4"/>
    <w:uiPriority w:val="99"/>
    <w:rsid w:val="00CA1FE6"/>
    <w:rPr>
      <w:rFonts w:ascii="Arial Black" w:hAnsi="Arial Black"/>
      <w:szCs w:val="19"/>
    </w:rPr>
  </w:style>
  <w:style w:type="character" w:customStyle="1" w:styleId="Overskrift5Tegn">
    <w:name w:val="Overskrift 5 Tegn"/>
    <w:basedOn w:val="Standardskrifttypeiafsnit"/>
    <w:link w:val="Overskrift5"/>
    <w:uiPriority w:val="99"/>
    <w:rsid w:val="00CA1FE6"/>
    <w:rPr>
      <w:rFonts w:ascii="Arial" w:hAnsi="Arial" w:cs="Arial"/>
      <w:szCs w:val="19"/>
    </w:rPr>
  </w:style>
  <w:style w:type="character" w:customStyle="1" w:styleId="Overskrift6Tegn">
    <w:name w:val="Overskrift 6 Tegn"/>
    <w:basedOn w:val="Standardskrifttypeiafsnit"/>
    <w:link w:val="Overskrift6"/>
    <w:uiPriority w:val="99"/>
    <w:rsid w:val="00CA1FE6"/>
    <w:rPr>
      <w:rFonts w:ascii="Arial" w:hAnsi="Arial" w:cs="Arial"/>
      <w:szCs w:val="19"/>
    </w:rPr>
  </w:style>
  <w:style w:type="character" w:customStyle="1" w:styleId="Overskrift7Tegn">
    <w:name w:val="Overskrift 7 Tegn"/>
    <w:basedOn w:val="Standardskrifttypeiafsnit"/>
    <w:link w:val="Overskrift7"/>
    <w:uiPriority w:val="99"/>
    <w:rsid w:val="00CA1FE6"/>
    <w:rPr>
      <w:rFonts w:ascii="Arial" w:hAnsi="Arial" w:cs="Arial"/>
      <w:szCs w:val="19"/>
    </w:rPr>
  </w:style>
  <w:style w:type="character" w:customStyle="1" w:styleId="Overskrift8Tegn">
    <w:name w:val="Overskrift 8 Tegn"/>
    <w:basedOn w:val="Standardskrifttypeiafsnit"/>
    <w:link w:val="Overskrift8"/>
    <w:uiPriority w:val="99"/>
    <w:rsid w:val="00CA1FE6"/>
    <w:rPr>
      <w:rFonts w:ascii="Arial" w:hAnsi="Arial" w:cs="Arial"/>
      <w:szCs w:val="19"/>
    </w:rPr>
  </w:style>
  <w:style w:type="character" w:customStyle="1" w:styleId="Overskrift9Tegn">
    <w:name w:val="Overskrift 9 Tegn"/>
    <w:basedOn w:val="Standardskrifttypeiafsnit"/>
    <w:link w:val="Overskrift9"/>
    <w:uiPriority w:val="99"/>
    <w:rsid w:val="00CA1FE6"/>
    <w:rPr>
      <w:rFonts w:ascii="Arial" w:hAnsi="Arial" w:cs="Arial"/>
      <w:szCs w:val="19"/>
    </w:rPr>
  </w:style>
  <w:style w:type="character" w:customStyle="1" w:styleId="Overskrift1Tegn">
    <w:name w:val="Overskrift 1 Tegn"/>
    <w:basedOn w:val="Standardskrifttypeiafsnit"/>
    <w:link w:val="Overskrift1"/>
    <w:uiPriority w:val="99"/>
    <w:locked/>
    <w:rsid w:val="00CA1FE6"/>
    <w:rPr>
      <w:rFonts w:ascii="Arial Narrow" w:hAnsi="Arial Narrow" w:cs="Arial"/>
      <w:b/>
      <w:bCs/>
      <w:iCs/>
      <w:sz w:val="56"/>
      <w:szCs w:val="28"/>
    </w:rPr>
  </w:style>
  <w:style w:type="character" w:customStyle="1" w:styleId="Overskrift2Tegn">
    <w:name w:val="Overskrift 2 Tegn"/>
    <w:basedOn w:val="Standardskrifttypeiafsnit"/>
    <w:link w:val="Overskrift2"/>
    <w:uiPriority w:val="99"/>
    <w:locked/>
    <w:rsid w:val="00CA1FE6"/>
    <w:rPr>
      <w:rFonts w:ascii="Arial Narrow" w:hAnsi="Arial Narrow" w:cs="Arial"/>
      <w:b/>
      <w:bCs/>
      <w:iCs/>
      <w:color w:val="00B6F1"/>
      <w:sz w:val="36"/>
      <w:szCs w:val="28"/>
    </w:rPr>
  </w:style>
  <w:style w:type="character" w:customStyle="1" w:styleId="Overskrift3Tegn">
    <w:name w:val="Overskrift 3 Tegn"/>
    <w:basedOn w:val="Standardskrifttypeiafsnit"/>
    <w:link w:val="Overskrift3"/>
    <w:uiPriority w:val="99"/>
    <w:locked/>
    <w:rsid w:val="00CA1FE6"/>
    <w:rPr>
      <w:rFonts w:ascii="Arial Narrow" w:hAnsi="Arial Narrow" w:cs="Arial"/>
      <w:b/>
      <w:bCs/>
      <w:iCs/>
      <w:sz w:val="28"/>
      <w:szCs w:val="28"/>
    </w:rPr>
  </w:style>
  <w:style w:type="character" w:customStyle="1" w:styleId="MarkeringsbobletekstTegn">
    <w:name w:val="Markeringsbobletekst Tegn"/>
    <w:basedOn w:val="Standardskrifttypeiafsnit"/>
    <w:link w:val="Markeringsbobletekst"/>
    <w:uiPriority w:val="99"/>
    <w:semiHidden/>
    <w:locked/>
    <w:rsid w:val="00CA1FE6"/>
    <w:rPr>
      <w:rFonts w:ascii="Tahoma" w:hAnsi="Tahoma" w:cs="Tahoma"/>
      <w:sz w:val="16"/>
      <w:szCs w:val="16"/>
    </w:rPr>
  </w:style>
  <w:style w:type="paragraph" w:styleId="Bloktekst">
    <w:name w:val="Block Text"/>
    <w:basedOn w:val="Normal"/>
    <w:uiPriority w:val="99"/>
    <w:semiHidden/>
    <w:rsid w:val="00CA1FE6"/>
    <w:pPr>
      <w:tabs>
        <w:tab w:val="left" w:pos="499"/>
        <w:tab w:val="left" w:pos="924"/>
      </w:tabs>
      <w:spacing w:line="280" w:lineRule="exact"/>
      <w:ind w:left="85"/>
    </w:pPr>
    <w:rPr>
      <w:sz w:val="19"/>
      <w:szCs w:val="19"/>
    </w:rPr>
  </w:style>
  <w:style w:type="paragraph" w:customStyle="1" w:styleId="YB18Indhold1">
    <w:name w:val="YB18 Indhold 1"/>
    <w:basedOn w:val="YB18Overskrift1"/>
    <w:qFormat/>
    <w:rsid w:val="00CA1FE6"/>
    <w:pPr>
      <w:spacing w:before="240" w:after="40"/>
    </w:pPr>
  </w:style>
  <w:style w:type="paragraph" w:customStyle="1" w:styleId="YB18Indhold2">
    <w:name w:val="YB18 Indhold 2"/>
    <w:basedOn w:val="Normal"/>
    <w:qFormat/>
    <w:rsid w:val="00CA1FE6"/>
    <w:pPr>
      <w:tabs>
        <w:tab w:val="left" w:pos="924"/>
      </w:tabs>
      <w:spacing w:before="40" w:after="40" w:line="280" w:lineRule="exact"/>
      <w:ind w:left="85"/>
    </w:pPr>
    <w:rPr>
      <w:b/>
      <w:caps/>
      <w:sz w:val="19"/>
      <w:szCs w:val="19"/>
    </w:rPr>
  </w:style>
  <w:style w:type="paragraph" w:styleId="Brdtekst2">
    <w:name w:val="Body Text 2"/>
    <w:basedOn w:val="Normal"/>
    <w:link w:val="Brdtekst2Tegn"/>
    <w:uiPriority w:val="99"/>
    <w:rsid w:val="00CA1FE6"/>
    <w:pPr>
      <w:tabs>
        <w:tab w:val="left" w:pos="499"/>
        <w:tab w:val="left" w:pos="924"/>
      </w:tabs>
      <w:spacing w:line="260" w:lineRule="atLeast"/>
      <w:ind w:left="85"/>
    </w:pPr>
    <w:rPr>
      <w:sz w:val="19"/>
      <w:szCs w:val="19"/>
    </w:rPr>
  </w:style>
  <w:style w:type="character" w:customStyle="1" w:styleId="Brdtekst2Tegn">
    <w:name w:val="Brødtekst 2 Tegn"/>
    <w:basedOn w:val="Standardskrifttypeiafsnit"/>
    <w:link w:val="Brdtekst2"/>
    <w:uiPriority w:val="99"/>
    <w:rsid w:val="00CA1FE6"/>
    <w:rPr>
      <w:rFonts w:ascii="Arial" w:hAnsi="Arial"/>
      <w:sz w:val="19"/>
      <w:szCs w:val="19"/>
    </w:rPr>
  </w:style>
  <w:style w:type="paragraph" w:styleId="Brdtekst3">
    <w:name w:val="Body Text 3"/>
    <w:basedOn w:val="Normal"/>
    <w:link w:val="Brdtekst3Tegn"/>
    <w:uiPriority w:val="99"/>
    <w:rsid w:val="00CA1FE6"/>
    <w:pPr>
      <w:tabs>
        <w:tab w:val="left" w:pos="499"/>
        <w:tab w:val="left" w:pos="924"/>
      </w:tabs>
      <w:spacing w:line="260" w:lineRule="atLeast"/>
      <w:ind w:left="85"/>
    </w:pPr>
    <w:rPr>
      <w:sz w:val="19"/>
      <w:szCs w:val="19"/>
    </w:rPr>
  </w:style>
  <w:style w:type="character" w:customStyle="1" w:styleId="Brdtekst3Tegn">
    <w:name w:val="Brødtekst 3 Tegn"/>
    <w:basedOn w:val="Standardskrifttypeiafsnit"/>
    <w:link w:val="Brdtekst3"/>
    <w:uiPriority w:val="99"/>
    <w:rsid w:val="00CA1FE6"/>
    <w:rPr>
      <w:rFonts w:ascii="Arial" w:hAnsi="Arial"/>
      <w:sz w:val="19"/>
      <w:szCs w:val="19"/>
    </w:rPr>
  </w:style>
  <w:style w:type="paragraph" w:styleId="Brdtekst">
    <w:name w:val="Body Text"/>
    <w:basedOn w:val="Normal"/>
    <w:link w:val="BrdtekstTegn"/>
    <w:uiPriority w:val="1"/>
    <w:unhideWhenUsed/>
    <w:qFormat/>
    <w:rsid w:val="00CA1FE6"/>
    <w:pPr>
      <w:spacing w:after="120"/>
    </w:pPr>
  </w:style>
  <w:style w:type="character" w:customStyle="1" w:styleId="BrdtekstTegn">
    <w:name w:val="Brødtekst Tegn"/>
    <w:basedOn w:val="Standardskrifttypeiafsnit"/>
    <w:link w:val="Brdtekst"/>
    <w:uiPriority w:val="99"/>
    <w:rsid w:val="00CA1FE6"/>
    <w:rPr>
      <w:rFonts w:ascii="Arial" w:hAnsi="Arial"/>
      <w:szCs w:val="24"/>
    </w:rPr>
  </w:style>
  <w:style w:type="paragraph" w:styleId="Brdtekst-frstelinjeindrykning1">
    <w:name w:val="Body Text First Indent"/>
    <w:basedOn w:val="Normal"/>
    <w:link w:val="Brdtekst-frstelinjeindrykning1Tegn"/>
    <w:uiPriority w:val="99"/>
    <w:rsid w:val="00CA1FE6"/>
    <w:pPr>
      <w:tabs>
        <w:tab w:val="left" w:pos="499"/>
        <w:tab w:val="left" w:pos="924"/>
      </w:tabs>
      <w:spacing w:line="280" w:lineRule="exact"/>
      <w:ind w:left="85" w:firstLine="283"/>
    </w:pPr>
    <w:rPr>
      <w:sz w:val="19"/>
      <w:szCs w:val="19"/>
    </w:rPr>
  </w:style>
  <w:style w:type="character" w:customStyle="1" w:styleId="Brdtekst-frstelinjeindrykning1Tegn">
    <w:name w:val="Brødtekst - førstelinjeindrykning 1 Tegn"/>
    <w:basedOn w:val="BrdtekstTegn"/>
    <w:link w:val="Brdtekst-frstelinjeindrykning1"/>
    <w:uiPriority w:val="99"/>
    <w:rsid w:val="00CA1FE6"/>
    <w:rPr>
      <w:rFonts w:ascii="Arial" w:hAnsi="Arial"/>
      <w:sz w:val="19"/>
      <w:szCs w:val="19"/>
    </w:rPr>
  </w:style>
  <w:style w:type="paragraph" w:styleId="Brdtekstindrykning">
    <w:name w:val="Body Text Indent"/>
    <w:basedOn w:val="Normal"/>
    <w:link w:val="BrdtekstindrykningTegn"/>
    <w:uiPriority w:val="99"/>
    <w:rsid w:val="00CA1FE6"/>
    <w:pPr>
      <w:tabs>
        <w:tab w:val="left" w:pos="499"/>
        <w:tab w:val="left" w:pos="924"/>
      </w:tabs>
      <w:spacing w:line="280" w:lineRule="exact"/>
      <w:ind w:left="85"/>
    </w:pPr>
    <w:rPr>
      <w:sz w:val="19"/>
      <w:szCs w:val="19"/>
    </w:rPr>
  </w:style>
  <w:style w:type="character" w:customStyle="1" w:styleId="BrdtekstindrykningTegn">
    <w:name w:val="Brødtekstindrykning Tegn"/>
    <w:basedOn w:val="Standardskrifttypeiafsnit"/>
    <w:link w:val="Brdtekstindrykning"/>
    <w:uiPriority w:val="99"/>
    <w:rsid w:val="00CA1FE6"/>
    <w:rPr>
      <w:rFonts w:ascii="Arial" w:hAnsi="Arial"/>
      <w:sz w:val="19"/>
      <w:szCs w:val="19"/>
    </w:rPr>
  </w:style>
  <w:style w:type="paragraph" w:styleId="Brdtekst-frstelinjeindrykning2">
    <w:name w:val="Body Text First Indent 2"/>
    <w:basedOn w:val="Brdtekstindrykning"/>
    <w:link w:val="Brdtekst-frstelinjeindrykning2Tegn"/>
    <w:uiPriority w:val="99"/>
    <w:semiHidden/>
    <w:rsid w:val="00CA1FE6"/>
    <w:pPr>
      <w:ind w:left="283" w:firstLine="283"/>
    </w:pPr>
  </w:style>
  <w:style w:type="character" w:customStyle="1" w:styleId="Brdtekst-frstelinjeindrykning2Tegn">
    <w:name w:val="Brødtekst - førstelinjeindrykning 2 Tegn"/>
    <w:basedOn w:val="BrdtekstindrykningTegn"/>
    <w:link w:val="Brdtekst-frstelinjeindrykning2"/>
    <w:uiPriority w:val="99"/>
    <w:semiHidden/>
    <w:rsid w:val="00CA1FE6"/>
    <w:rPr>
      <w:rFonts w:ascii="Arial" w:hAnsi="Arial"/>
      <w:sz w:val="19"/>
      <w:szCs w:val="19"/>
    </w:rPr>
  </w:style>
  <w:style w:type="paragraph" w:styleId="Brdtekstindrykning2">
    <w:name w:val="Body Text Indent 2"/>
    <w:basedOn w:val="Normal"/>
    <w:link w:val="Brdtekstindrykning2Tegn"/>
    <w:uiPriority w:val="99"/>
    <w:rsid w:val="00CA1FE6"/>
    <w:pPr>
      <w:tabs>
        <w:tab w:val="left" w:pos="499"/>
        <w:tab w:val="left" w:pos="924"/>
      </w:tabs>
      <w:spacing w:line="280" w:lineRule="exact"/>
      <w:ind w:left="85"/>
    </w:pPr>
    <w:rPr>
      <w:sz w:val="19"/>
      <w:szCs w:val="19"/>
    </w:rPr>
  </w:style>
  <w:style w:type="character" w:customStyle="1" w:styleId="Brdtekstindrykning2Tegn">
    <w:name w:val="Brødtekstindrykning 2 Tegn"/>
    <w:basedOn w:val="Standardskrifttypeiafsnit"/>
    <w:link w:val="Brdtekstindrykning2"/>
    <w:uiPriority w:val="99"/>
    <w:rsid w:val="00CA1FE6"/>
    <w:rPr>
      <w:rFonts w:ascii="Arial" w:hAnsi="Arial"/>
      <w:sz w:val="19"/>
      <w:szCs w:val="19"/>
    </w:rPr>
  </w:style>
  <w:style w:type="paragraph" w:styleId="Brdtekstindrykning3">
    <w:name w:val="Body Text Indent 3"/>
    <w:basedOn w:val="Normal"/>
    <w:link w:val="Brdtekstindrykning3Tegn"/>
    <w:uiPriority w:val="99"/>
    <w:rsid w:val="00CA1FE6"/>
    <w:pPr>
      <w:tabs>
        <w:tab w:val="left" w:pos="499"/>
        <w:tab w:val="left" w:pos="924"/>
      </w:tabs>
      <w:spacing w:line="280" w:lineRule="exact"/>
      <w:ind w:left="85"/>
    </w:pPr>
    <w:rPr>
      <w:sz w:val="19"/>
      <w:szCs w:val="19"/>
    </w:rPr>
  </w:style>
  <w:style w:type="character" w:customStyle="1" w:styleId="Brdtekstindrykning3Tegn">
    <w:name w:val="Brødtekstindrykning 3 Tegn"/>
    <w:basedOn w:val="Standardskrifttypeiafsnit"/>
    <w:link w:val="Brdtekstindrykning3"/>
    <w:uiPriority w:val="99"/>
    <w:rsid w:val="00CA1FE6"/>
    <w:rPr>
      <w:rFonts w:ascii="Arial" w:hAnsi="Arial"/>
      <w:sz w:val="19"/>
      <w:szCs w:val="19"/>
    </w:rPr>
  </w:style>
  <w:style w:type="paragraph" w:styleId="Billedtekst">
    <w:name w:val="caption"/>
    <w:basedOn w:val="Normal"/>
    <w:next w:val="Normal"/>
    <w:uiPriority w:val="99"/>
    <w:qFormat/>
    <w:rsid w:val="00CA1FE6"/>
    <w:pPr>
      <w:keepLines/>
      <w:tabs>
        <w:tab w:val="left" w:pos="283"/>
        <w:tab w:val="left" w:pos="499"/>
        <w:tab w:val="left" w:pos="567"/>
        <w:tab w:val="left" w:pos="850"/>
        <w:tab w:val="left" w:pos="924"/>
        <w:tab w:val="left" w:pos="1134"/>
      </w:tabs>
      <w:spacing w:after="260" w:line="280" w:lineRule="exact"/>
      <w:ind w:left="85"/>
    </w:pPr>
    <w:rPr>
      <w:rFonts w:cs="Arial"/>
      <w:i/>
      <w:kern w:val="20"/>
      <w:sz w:val="19"/>
    </w:rPr>
  </w:style>
  <w:style w:type="paragraph" w:styleId="Sluthilsen">
    <w:name w:val="Closing"/>
    <w:basedOn w:val="Normal"/>
    <w:next w:val="Underskriftbillede"/>
    <w:link w:val="SluthilsenTegn"/>
    <w:uiPriority w:val="99"/>
    <w:semiHidden/>
    <w:rsid w:val="00CA1FE6"/>
    <w:pPr>
      <w:keepNext/>
      <w:keepLines/>
      <w:tabs>
        <w:tab w:val="left" w:pos="499"/>
        <w:tab w:val="left" w:pos="924"/>
      </w:tabs>
      <w:spacing w:before="260" w:line="280" w:lineRule="exact"/>
      <w:ind w:left="85"/>
      <w:contextualSpacing/>
    </w:pPr>
    <w:rPr>
      <w:sz w:val="19"/>
      <w:szCs w:val="19"/>
    </w:rPr>
  </w:style>
  <w:style w:type="character" w:customStyle="1" w:styleId="SluthilsenTegn">
    <w:name w:val="Sluthilsen Tegn"/>
    <w:basedOn w:val="Standardskrifttypeiafsnit"/>
    <w:link w:val="Sluthilsen"/>
    <w:uiPriority w:val="99"/>
    <w:semiHidden/>
    <w:rsid w:val="00CA1FE6"/>
    <w:rPr>
      <w:rFonts w:ascii="Arial" w:hAnsi="Arial"/>
      <w:sz w:val="19"/>
      <w:szCs w:val="19"/>
    </w:rPr>
  </w:style>
  <w:style w:type="paragraph" w:styleId="Dato">
    <w:name w:val="Date"/>
    <w:basedOn w:val="Normal"/>
    <w:next w:val="Normal"/>
    <w:link w:val="DatoTegn"/>
    <w:uiPriority w:val="99"/>
    <w:rsid w:val="00CA1FE6"/>
    <w:pPr>
      <w:tabs>
        <w:tab w:val="left" w:pos="499"/>
        <w:tab w:val="left" w:pos="924"/>
      </w:tabs>
      <w:spacing w:line="280" w:lineRule="exact"/>
      <w:ind w:left="85"/>
    </w:pPr>
    <w:rPr>
      <w:sz w:val="19"/>
      <w:szCs w:val="19"/>
    </w:rPr>
  </w:style>
  <w:style w:type="character" w:customStyle="1" w:styleId="DatoTegn">
    <w:name w:val="Dato Tegn"/>
    <w:basedOn w:val="Standardskrifttypeiafsnit"/>
    <w:link w:val="Dato"/>
    <w:uiPriority w:val="99"/>
    <w:rsid w:val="00CA1FE6"/>
    <w:rPr>
      <w:rFonts w:ascii="Arial" w:hAnsi="Arial"/>
      <w:sz w:val="19"/>
      <w:szCs w:val="19"/>
    </w:rPr>
  </w:style>
  <w:style w:type="paragraph" w:styleId="Dokumentoversigt">
    <w:name w:val="Document Map"/>
    <w:basedOn w:val="Normal"/>
    <w:link w:val="DokumentoversigtTegn"/>
    <w:uiPriority w:val="99"/>
    <w:semiHidden/>
    <w:rsid w:val="00CA1FE6"/>
    <w:pPr>
      <w:tabs>
        <w:tab w:val="left" w:pos="499"/>
        <w:tab w:val="left" w:pos="924"/>
      </w:tabs>
      <w:spacing w:line="280" w:lineRule="exact"/>
      <w:ind w:left="85"/>
    </w:pPr>
    <w:rPr>
      <w:sz w:val="19"/>
      <w:szCs w:val="19"/>
    </w:rPr>
  </w:style>
  <w:style w:type="character" w:customStyle="1" w:styleId="DokumentoversigtTegn">
    <w:name w:val="Dokumentoversigt Tegn"/>
    <w:basedOn w:val="Standardskrifttypeiafsnit"/>
    <w:link w:val="Dokumentoversigt"/>
    <w:uiPriority w:val="99"/>
    <w:semiHidden/>
    <w:rsid w:val="00CA1FE6"/>
    <w:rPr>
      <w:rFonts w:ascii="Arial" w:hAnsi="Arial"/>
      <w:sz w:val="19"/>
      <w:szCs w:val="19"/>
    </w:rPr>
  </w:style>
  <w:style w:type="paragraph" w:styleId="Mailsignatur">
    <w:name w:val="E-mail Signature"/>
    <w:basedOn w:val="Normal"/>
    <w:link w:val="MailsignaturTegn"/>
    <w:uiPriority w:val="99"/>
    <w:semiHidden/>
    <w:rsid w:val="00CA1FE6"/>
    <w:pPr>
      <w:tabs>
        <w:tab w:val="left" w:pos="499"/>
        <w:tab w:val="left" w:pos="924"/>
      </w:tabs>
      <w:spacing w:line="280" w:lineRule="exact"/>
      <w:ind w:left="85"/>
    </w:pPr>
    <w:rPr>
      <w:sz w:val="19"/>
      <w:szCs w:val="19"/>
    </w:rPr>
  </w:style>
  <w:style w:type="character" w:customStyle="1" w:styleId="MailsignaturTegn">
    <w:name w:val="Mailsignatur Tegn"/>
    <w:basedOn w:val="Standardskrifttypeiafsnit"/>
    <w:link w:val="Mailsignatur"/>
    <w:uiPriority w:val="99"/>
    <w:semiHidden/>
    <w:rsid w:val="00CA1FE6"/>
    <w:rPr>
      <w:rFonts w:ascii="Arial" w:hAnsi="Arial"/>
      <w:sz w:val="19"/>
      <w:szCs w:val="19"/>
    </w:rPr>
  </w:style>
  <w:style w:type="character" w:styleId="Fremhv">
    <w:name w:val="Emphasis"/>
    <w:basedOn w:val="Standardskrifttypeiafsnit"/>
    <w:uiPriority w:val="99"/>
    <w:qFormat/>
    <w:rsid w:val="00CA1FE6"/>
    <w:rPr>
      <w:rFonts w:ascii="Arial" w:hAnsi="Arial" w:cs="Arial"/>
    </w:rPr>
  </w:style>
  <w:style w:type="character" w:styleId="Slutnotehenvisning">
    <w:name w:val="endnote reference"/>
    <w:basedOn w:val="Standardskrifttypeiafsnit"/>
    <w:uiPriority w:val="99"/>
    <w:semiHidden/>
    <w:rsid w:val="00CA1FE6"/>
    <w:rPr>
      <w:rFonts w:ascii="Arial" w:hAnsi="Arial" w:cs="Arial"/>
      <w:vertAlign w:val="superscript"/>
    </w:rPr>
  </w:style>
  <w:style w:type="paragraph" w:styleId="Slutnotetekst">
    <w:name w:val="endnote text"/>
    <w:basedOn w:val="Normal"/>
    <w:link w:val="SlutnotetekstTegn"/>
    <w:uiPriority w:val="99"/>
    <w:semiHidden/>
    <w:rsid w:val="00CA1FE6"/>
    <w:pPr>
      <w:tabs>
        <w:tab w:val="left" w:pos="499"/>
        <w:tab w:val="left" w:pos="924"/>
      </w:tabs>
      <w:spacing w:before="120" w:line="280" w:lineRule="exact"/>
      <w:ind w:left="397" w:hanging="397"/>
    </w:pPr>
    <w:rPr>
      <w:sz w:val="16"/>
      <w:szCs w:val="19"/>
    </w:rPr>
  </w:style>
  <w:style w:type="character" w:customStyle="1" w:styleId="SlutnotetekstTegn">
    <w:name w:val="Slutnotetekst Tegn"/>
    <w:basedOn w:val="Standardskrifttypeiafsnit"/>
    <w:link w:val="Slutnotetekst"/>
    <w:uiPriority w:val="99"/>
    <w:semiHidden/>
    <w:rsid w:val="00CA1FE6"/>
    <w:rPr>
      <w:rFonts w:ascii="Arial" w:hAnsi="Arial"/>
      <w:sz w:val="16"/>
      <w:szCs w:val="19"/>
    </w:rPr>
  </w:style>
  <w:style w:type="paragraph" w:styleId="Modtageradresse">
    <w:name w:val="envelope address"/>
    <w:basedOn w:val="Normal"/>
    <w:uiPriority w:val="99"/>
    <w:semiHidden/>
    <w:rsid w:val="00CA1FE6"/>
    <w:pPr>
      <w:framePr w:w="7920" w:h="1980" w:hRule="exact" w:hSpace="141" w:wrap="auto" w:hAnchor="page" w:xAlign="center" w:yAlign="bottom"/>
      <w:tabs>
        <w:tab w:val="left" w:pos="499"/>
        <w:tab w:val="left" w:pos="924"/>
      </w:tabs>
      <w:spacing w:line="280" w:lineRule="exact"/>
      <w:ind w:left="85"/>
    </w:pPr>
    <w:rPr>
      <w:sz w:val="19"/>
      <w:szCs w:val="19"/>
    </w:rPr>
  </w:style>
  <w:style w:type="paragraph" w:styleId="Afsenderadresse">
    <w:name w:val="envelope return"/>
    <w:basedOn w:val="Normal"/>
    <w:uiPriority w:val="99"/>
    <w:semiHidden/>
    <w:rsid w:val="00CA1FE6"/>
    <w:pPr>
      <w:tabs>
        <w:tab w:val="left" w:pos="499"/>
        <w:tab w:val="left" w:pos="924"/>
      </w:tabs>
      <w:spacing w:line="280" w:lineRule="exact"/>
      <w:ind w:left="85"/>
    </w:pPr>
    <w:rPr>
      <w:sz w:val="19"/>
      <w:szCs w:val="19"/>
    </w:rPr>
  </w:style>
  <w:style w:type="character" w:styleId="BesgtLink">
    <w:name w:val="FollowedHyperlink"/>
    <w:basedOn w:val="Standardskrifttypeiafsnit"/>
    <w:uiPriority w:val="99"/>
    <w:semiHidden/>
    <w:rsid w:val="00CA1FE6"/>
    <w:rPr>
      <w:rFonts w:ascii="Arial" w:hAnsi="Arial" w:cs="Arial"/>
      <w:color w:val="800080"/>
      <w:u w:val="single"/>
    </w:rPr>
  </w:style>
  <w:style w:type="character" w:customStyle="1" w:styleId="SidehovedTegn">
    <w:name w:val="Sidehoved Tegn"/>
    <w:basedOn w:val="Standardskrifttypeiafsnit"/>
    <w:link w:val="Sidehoved"/>
    <w:uiPriority w:val="99"/>
    <w:locked/>
    <w:rsid w:val="00CA1FE6"/>
    <w:rPr>
      <w:rFonts w:ascii="Arial" w:hAnsi="Arial"/>
      <w:szCs w:val="24"/>
    </w:rPr>
  </w:style>
  <w:style w:type="character" w:styleId="HTML-akronym">
    <w:name w:val="HTML Acronym"/>
    <w:basedOn w:val="Standardskrifttypeiafsnit"/>
    <w:uiPriority w:val="99"/>
    <w:semiHidden/>
    <w:rsid w:val="00CA1FE6"/>
    <w:rPr>
      <w:rFonts w:ascii="Arial" w:hAnsi="Arial" w:cs="Arial"/>
    </w:rPr>
  </w:style>
  <w:style w:type="paragraph" w:styleId="HTML-adresse">
    <w:name w:val="HTML Address"/>
    <w:basedOn w:val="Normal"/>
    <w:link w:val="HTML-adresseTegn"/>
    <w:uiPriority w:val="99"/>
    <w:semiHidden/>
    <w:rsid w:val="00CA1FE6"/>
    <w:pPr>
      <w:tabs>
        <w:tab w:val="left" w:pos="499"/>
        <w:tab w:val="left" w:pos="924"/>
      </w:tabs>
      <w:spacing w:line="280" w:lineRule="exact"/>
      <w:ind w:left="85"/>
    </w:pPr>
    <w:rPr>
      <w:sz w:val="19"/>
      <w:szCs w:val="19"/>
    </w:rPr>
  </w:style>
  <w:style w:type="character" w:customStyle="1" w:styleId="HTML-adresseTegn">
    <w:name w:val="HTML-adresse Tegn"/>
    <w:basedOn w:val="Standardskrifttypeiafsnit"/>
    <w:link w:val="HTML-adresse"/>
    <w:uiPriority w:val="99"/>
    <w:semiHidden/>
    <w:rsid w:val="00CA1FE6"/>
    <w:rPr>
      <w:rFonts w:ascii="Arial" w:hAnsi="Arial"/>
      <w:sz w:val="19"/>
      <w:szCs w:val="19"/>
    </w:rPr>
  </w:style>
  <w:style w:type="character" w:styleId="HTML-citat">
    <w:name w:val="HTML Cite"/>
    <w:basedOn w:val="Standardskrifttypeiafsnit"/>
    <w:uiPriority w:val="99"/>
    <w:semiHidden/>
    <w:rsid w:val="00CA1FE6"/>
    <w:rPr>
      <w:rFonts w:ascii="Arial" w:hAnsi="Arial" w:cs="Arial"/>
    </w:rPr>
  </w:style>
  <w:style w:type="character" w:styleId="HTML-kode">
    <w:name w:val="HTML Code"/>
    <w:basedOn w:val="Standardskrifttypeiafsnit"/>
    <w:uiPriority w:val="99"/>
    <w:semiHidden/>
    <w:rsid w:val="00CA1FE6"/>
    <w:rPr>
      <w:rFonts w:ascii="Arial" w:hAnsi="Arial" w:cs="Arial"/>
      <w:sz w:val="24"/>
      <w:szCs w:val="24"/>
    </w:rPr>
  </w:style>
  <w:style w:type="character" w:styleId="HTML-definition">
    <w:name w:val="HTML Definition"/>
    <w:basedOn w:val="Standardskrifttypeiafsnit"/>
    <w:uiPriority w:val="99"/>
    <w:semiHidden/>
    <w:rsid w:val="00CA1FE6"/>
    <w:rPr>
      <w:rFonts w:ascii="Arial" w:hAnsi="Arial" w:cs="Arial"/>
    </w:rPr>
  </w:style>
  <w:style w:type="character" w:styleId="HTML-tastatur">
    <w:name w:val="HTML Keyboard"/>
    <w:basedOn w:val="Standardskrifttypeiafsnit"/>
    <w:uiPriority w:val="99"/>
    <w:semiHidden/>
    <w:rsid w:val="00CA1FE6"/>
    <w:rPr>
      <w:rFonts w:ascii="Arial" w:hAnsi="Arial" w:cs="Arial"/>
      <w:sz w:val="24"/>
      <w:szCs w:val="24"/>
    </w:rPr>
  </w:style>
  <w:style w:type="paragraph" w:styleId="FormateretHTML">
    <w:name w:val="HTML Preformatted"/>
    <w:basedOn w:val="Normal"/>
    <w:link w:val="FormateretHTMLTegn"/>
    <w:uiPriority w:val="99"/>
    <w:semiHidden/>
    <w:rsid w:val="00CA1FE6"/>
    <w:pPr>
      <w:tabs>
        <w:tab w:val="left" w:pos="499"/>
        <w:tab w:val="left" w:pos="924"/>
      </w:tabs>
      <w:spacing w:line="280" w:lineRule="exact"/>
      <w:ind w:left="85"/>
    </w:pPr>
    <w:rPr>
      <w:sz w:val="19"/>
      <w:szCs w:val="19"/>
    </w:rPr>
  </w:style>
  <w:style w:type="character" w:customStyle="1" w:styleId="FormateretHTMLTegn">
    <w:name w:val="Formateret HTML Tegn"/>
    <w:basedOn w:val="Standardskrifttypeiafsnit"/>
    <w:link w:val="FormateretHTML"/>
    <w:uiPriority w:val="99"/>
    <w:semiHidden/>
    <w:rsid w:val="00CA1FE6"/>
    <w:rPr>
      <w:rFonts w:ascii="Arial" w:hAnsi="Arial"/>
      <w:sz w:val="19"/>
      <w:szCs w:val="19"/>
    </w:rPr>
  </w:style>
  <w:style w:type="character" w:styleId="HTML-eksempel">
    <w:name w:val="HTML Sample"/>
    <w:basedOn w:val="Standardskrifttypeiafsnit"/>
    <w:uiPriority w:val="99"/>
    <w:semiHidden/>
    <w:rsid w:val="00CA1FE6"/>
    <w:rPr>
      <w:rFonts w:ascii="Arial" w:hAnsi="Arial" w:cs="Arial"/>
    </w:rPr>
  </w:style>
  <w:style w:type="character" w:styleId="HTML-skrivemaskine">
    <w:name w:val="HTML Typewriter"/>
    <w:basedOn w:val="Standardskrifttypeiafsnit"/>
    <w:uiPriority w:val="99"/>
    <w:semiHidden/>
    <w:rsid w:val="00CA1FE6"/>
    <w:rPr>
      <w:rFonts w:ascii="Arial" w:hAnsi="Arial" w:cs="Arial"/>
      <w:sz w:val="24"/>
      <w:szCs w:val="24"/>
    </w:rPr>
  </w:style>
  <w:style w:type="character" w:styleId="HTML-variabel">
    <w:name w:val="HTML Variable"/>
    <w:basedOn w:val="Standardskrifttypeiafsnit"/>
    <w:uiPriority w:val="99"/>
    <w:semiHidden/>
    <w:rsid w:val="00CA1FE6"/>
    <w:rPr>
      <w:rFonts w:ascii="Arial" w:hAnsi="Arial" w:cs="Arial"/>
    </w:rPr>
  </w:style>
  <w:style w:type="paragraph" w:styleId="Indeks1">
    <w:name w:val="index 1"/>
    <w:basedOn w:val="Normal"/>
    <w:next w:val="Normal"/>
    <w:uiPriority w:val="99"/>
    <w:semiHidden/>
    <w:rsid w:val="00CA1FE6"/>
    <w:pPr>
      <w:tabs>
        <w:tab w:val="left" w:pos="499"/>
        <w:tab w:val="left" w:pos="924"/>
      </w:tabs>
      <w:spacing w:line="280" w:lineRule="exact"/>
      <w:ind w:left="85"/>
    </w:pPr>
    <w:rPr>
      <w:sz w:val="19"/>
      <w:szCs w:val="19"/>
    </w:rPr>
  </w:style>
  <w:style w:type="paragraph" w:styleId="Indeks2">
    <w:name w:val="index 2"/>
    <w:basedOn w:val="Normal"/>
    <w:next w:val="Normal"/>
    <w:uiPriority w:val="99"/>
    <w:semiHidden/>
    <w:rsid w:val="00CA1FE6"/>
    <w:pPr>
      <w:tabs>
        <w:tab w:val="left" w:pos="499"/>
        <w:tab w:val="left" w:pos="924"/>
      </w:tabs>
      <w:spacing w:line="280" w:lineRule="exact"/>
      <w:ind w:left="85"/>
    </w:pPr>
    <w:rPr>
      <w:sz w:val="19"/>
      <w:szCs w:val="19"/>
    </w:rPr>
  </w:style>
  <w:style w:type="paragraph" w:styleId="Indeks3">
    <w:name w:val="index 3"/>
    <w:basedOn w:val="Normal"/>
    <w:next w:val="Normal"/>
    <w:uiPriority w:val="99"/>
    <w:semiHidden/>
    <w:rsid w:val="00CA1FE6"/>
    <w:pPr>
      <w:tabs>
        <w:tab w:val="left" w:pos="499"/>
        <w:tab w:val="left" w:pos="924"/>
      </w:tabs>
      <w:spacing w:line="280" w:lineRule="exact"/>
      <w:ind w:left="85"/>
    </w:pPr>
    <w:rPr>
      <w:sz w:val="19"/>
      <w:szCs w:val="19"/>
    </w:rPr>
  </w:style>
  <w:style w:type="paragraph" w:styleId="Indeks4">
    <w:name w:val="index 4"/>
    <w:basedOn w:val="Normal"/>
    <w:next w:val="Normal"/>
    <w:uiPriority w:val="99"/>
    <w:semiHidden/>
    <w:rsid w:val="00CA1FE6"/>
    <w:pPr>
      <w:tabs>
        <w:tab w:val="left" w:pos="499"/>
        <w:tab w:val="left" w:pos="924"/>
      </w:tabs>
      <w:spacing w:line="280" w:lineRule="exact"/>
      <w:ind w:left="85"/>
    </w:pPr>
    <w:rPr>
      <w:sz w:val="19"/>
      <w:szCs w:val="19"/>
    </w:rPr>
  </w:style>
  <w:style w:type="paragraph" w:styleId="Indeks5">
    <w:name w:val="index 5"/>
    <w:basedOn w:val="Normal"/>
    <w:next w:val="Normal"/>
    <w:uiPriority w:val="99"/>
    <w:semiHidden/>
    <w:rsid w:val="00CA1FE6"/>
    <w:pPr>
      <w:tabs>
        <w:tab w:val="left" w:pos="499"/>
        <w:tab w:val="left" w:pos="924"/>
      </w:tabs>
      <w:spacing w:line="280" w:lineRule="exact"/>
      <w:ind w:left="85"/>
    </w:pPr>
    <w:rPr>
      <w:sz w:val="19"/>
      <w:szCs w:val="19"/>
    </w:rPr>
  </w:style>
  <w:style w:type="paragraph" w:styleId="Indeks6">
    <w:name w:val="index 6"/>
    <w:basedOn w:val="Normal"/>
    <w:next w:val="Normal"/>
    <w:uiPriority w:val="99"/>
    <w:semiHidden/>
    <w:rsid w:val="00CA1FE6"/>
    <w:pPr>
      <w:tabs>
        <w:tab w:val="left" w:pos="499"/>
        <w:tab w:val="left" w:pos="924"/>
      </w:tabs>
      <w:spacing w:line="280" w:lineRule="exact"/>
      <w:ind w:left="85"/>
    </w:pPr>
    <w:rPr>
      <w:sz w:val="19"/>
      <w:szCs w:val="19"/>
    </w:rPr>
  </w:style>
  <w:style w:type="paragraph" w:styleId="Indeks7">
    <w:name w:val="index 7"/>
    <w:basedOn w:val="Normal"/>
    <w:next w:val="Normal"/>
    <w:uiPriority w:val="99"/>
    <w:semiHidden/>
    <w:rsid w:val="00CA1FE6"/>
    <w:pPr>
      <w:tabs>
        <w:tab w:val="left" w:pos="499"/>
        <w:tab w:val="left" w:pos="924"/>
      </w:tabs>
      <w:spacing w:line="280" w:lineRule="exact"/>
      <w:ind w:left="85"/>
    </w:pPr>
    <w:rPr>
      <w:sz w:val="19"/>
      <w:szCs w:val="19"/>
    </w:rPr>
  </w:style>
  <w:style w:type="paragraph" w:styleId="Indeks8">
    <w:name w:val="index 8"/>
    <w:basedOn w:val="Normal"/>
    <w:next w:val="Normal"/>
    <w:uiPriority w:val="99"/>
    <w:semiHidden/>
    <w:rsid w:val="00CA1FE6"/>
    <w:pPr>
      <w:tabs>
        <w:tab w:val="left" w:pos="499"/>
        <w:tab w:val="left" w:pos="924"/>
      </w:tabs>
      <w:spacing w:line="280" w:lineRule="exact"/>
      <w:ind w:left="85"/>
    </w:pPr>
    <w:rPr>
      <w:sz w:val="19"/>
      <w:szCs w:val="19"/>
    </w:rPr>
  </w:style>
  <w:style w:type="paragraph" w:styleId="Indeks9">
    <w:name w:val="index 9"/>
    <w:basedOn w:val="Normal"/>
    <w:next w:val="Normal"/>
    <w:uiPriority w:val="99"/>
    <w:semiHidden/>
    <w:rsid w:val="00CA1FE6"/>
    <w:pPr>
      <w:tabs>
        <w:tab w:val="left" w:pos="499"/>
        <w:tab w:val="left" w:pos="924"/>
      </w:tabs>
      <w:spacing w:line="280" w:lineRule="exact"/>
      <w:ind w:left="85"/>
    </w:pPr>
    <w:rPr>
      <w:sz w:val="19"/>
      <w:szCs w:val="19"/>
    </w:rPr>
  </w:style>
  <w:style w:type="paragraph" w:styleId="Indeksoverskrift">
    <w:name w:val="index heading"/>
    <w:basedOn w:val="Overskrift-indholdsfortegnelse"/>
    <w:next w:val="Indeks1"/>
    <w:uiPriority w:val="99"/>
    <w:semiHidden/>
    <w:rsid w:val="00CA1FE6"/>
  </w:style>
  <w:style w:type="character" w:styleId="Linjenummer">
    <w:name w:val="line number"/>
    <w:basedOn w:val="Standardskrifttypeiafsnit"/>
    <w:uiPriority w:val="99"/>
    <w:semiHidden/>
    <w:rsid w:val="00CA1FE6"/>
    <w:rPr>
      <w:rFonts w:ascii="Arial" w:hAnsi="Arial" w:cs="Arial"/>
    </w:rPr>
  </w:style>
  <w:style w:type="paragraph" w:styleId="Liste">
    <w:name w:val="List"/>
    <w:basedOn w:val="Normal"/>
    <w:uiPriority w:val="99"/>
    <w:semiHidden/>
    <w:rsid w:val="00CA1FE6"/>
    <w:pPr>
      <w:tabs>
        <w:tab w:val="left" w:pos="499"/>
        <w:tab w:val="left" w:pos="924"/>
      </w:tabs>
      <w:spacing w:line="280" w:lineRule="exact"/>
      <w:ind w:left="85"/>
    </w:pPr>
    <w:rPr>
      <w:sz w:val="19"/>
      <w:szCs w:val="19"/>
    </w:rPr>
  </w:style>
  <w:style w:type="paragraph" w:styleId="Liste2">
    <w:name w:val="List 2"/>
    <w:basedOn w:val="Normal"/>
    <w:uiPriority w:val="99"/>
    <w:semiHidden/>
    <w:rsid w:val="00CA1FE6"/>
    <w:pPr>
      <w:tabs>
        <w:tab w:val="left" w:pos="499"/>
        <w:tab w:val="left" w:pos="924"/>
      </w:tabs>
      <w:spacing w:line="280" w:lineRule="exact"/>
      <w:ind w:left="85"/>
    </w:pPr>
    <w:rPr>
      <w:sz w:val="19"/>
      <w:szCs w:val="19"/>
    </w:rPr>
  </w:style>
  <w:style w:type="paragraph" w:styleId="Liste3">
    <w:name w:val="List 3"/>
    <w:basedOn w:val="Normal"/>
    <w:uiPriority w:val="99"/>
    <w:semiHidden/>
    <w:rsid w:val="00CA1FE6"/>
    <w:pPr>
      <w:tabs>
        <w:tab w:val="left" w:pos="499"/>
        <w:tab w:val="left" w:pos="924"/>
      </w:tabs>
      <w:spacing w:line="280" w:lineRule="exact"/>
      <w:ind w:left="85"/>
    </w:pPr>
    <w:rPr>
      <w:sz w:val="19"/>
      <w:szCs w:val="19"/>
    </w:rPr>
  </w:style>
  <w:style w:type="paragraph" w:styleId="Liste4">
    <w:name w:val="List 4"/>
    <w:basedOn w:val="Normal"/>
    <w:uiPriority w:val="99"/>
    <w:rsid w:val="00CA1FE6"/>
    <w:pPr>
      <w:tabs>
        <w:tab w:val="left" w:pos="499"/>
        <w:tab w:val="left" w:pos="924"/>
      </w:tabs>
      <w:spacing w:line="280" w:lineRule="exact"/>
      <w:ind w:left="85"/>
    </w:pPr>
    <w:rPr>
      <w:sz w:val="19"/>
      <w:szCs w:val="19"/>
    </w:rPr>
  </w:style>
  <w:style w:type="paragraph" w:styleId="Liste5">
    <w:name w:val="List 5"/>
    <w:basedOn w:val="Normal"/>
    <w:uiPriority w:val="99"/>
    <w:rsid w:val="00CA1FE6"/>
    <w:pPr>
      <w:tabs>
        <w:tab w:val="left" w:pos="499"/>
        <w:tab w:val="left" w:pos="924"/>
      </w:tabs>
      <w:spacing w:line="280" w:lineRule="exact"/>
      <w:ind w:left="85"/>
    </w:pPr>
    <w:rPr>
      <w:sz w:val="19"/>
      <w:szCs w:val="19"/>
    </w:rPr>
  </w:style>
  <w:style w:type="paragraph" w:styleId="Opstilling-punkttegn2">
    <w:name w:val="List Bullet 2"/>
    <w:basedOn w:val="Normal"/>
    <w:uiPriority w:val="99"/>
    <w:rsid w:val="00CA1FE6"/>
    <w:pPr>
      <w:tabs>
        <w:tab w:val="left" w:pos="499"/>
        <w:tab w:val="num" w:pos="567"/>
        <w:tab w:val="left" w:pos="924"/>
      </w:tabs>
      <w:spacing w:after="260" w:line="260" w:lineRule="atLeast"/>
      <w:ind w:left="567" w:hanging="284"/>
      <w:contextualSpacing/>
    </w:pPr>
    <w:rPr>
      <w:rFonts w:cs="Arial"/>
      <w:kern w:val="20"/>
      <w:sz w:val="19"/>
    </w:rPr>
  </w:style>
  <w:style w:type="paragraph" w:styleId="Opstilling-punkttegn3">
    <w:name w:val="List Bullet 3"/>
    <w:basedOn w:val="Normal"/>
    <w:uiPriority w:val="99"/>
    <w:semiHidden/>
    <w:rsid w:val="00CA1FE6"/>
    <w:pPr>
      <w:tabs>
        <w:tab w:val="left" w:pos="499"/>
        <w:tab w:val="num" w:pos="850"/>
        <w:tab w:val="left" w:pos="924"/>
      </w:tabs>
      <w:spacing w:line="280" w:lineRule="exact"/>
      <w:ind w:left="850" w:hanging="283"/>
      <w:contextualSpacing/>
    </w:pPr>
    <w:rPr>
      <w:sz w:val="19"/>
      <w:szCs w:val="19"/>
    </w:rPr>
  </w:style>
  <w:style w:type="paragraph" w:styleId="Opstilling-punkttegn4">
    <w:name w:val="List Bullet 4"/>
    <w:basedOn w:val="Normal"/>
    <w:uiPriority w:val="99"/>
    <w:semiHidden/>
    <w:rsid w:val="00CA1FE6"/>
    <w:pPr>
      <w:tabs>
        <w:tab w:val="left" w:pos="499"/>
        <w:tab w:val="left" w:pos="924"/>
        <w:tab w:val="num" w:pos="1134"/>
      </w:tabs>
      <w:spacing w:line="280" w:lineRule="exact"/>
      <w:ind w:left="1134" w:hanging="284"/>
      <w:contextualSpacing/>
    </w:pPr>
    <w:rPr>
      <w:sz w:val="19"/>
      <w:szCs w:val="19"/>
    </w:rPr>
  </w:style>
  <w:style w:type="paragraph" w:styleId="Opstilling-punkttegn5">
    <w:name w:val="List Bullet 5"/>
    <w:basedOn w:val="Normal"/>
    <w:uiPriority w:val="99"/>
    <w:semiHidden/>
    <w:rsid w:val="00CA1FE6"/>
    <w:pPr>
      <w:tabs>
        <w:tab w:val="left" w:pos="499"/>
        <w:tab w:val="left" w:pos="924"/>
        <w:tab w:val="num" w:pos="1417"/>
      </w:tabs>
      <w:spacing w:line="280" w:lineRule="exact"/>
      <w:ind w:left="1417" w:hanging="283"/>
      <w:contextualSpacing/>
    </w:pPr>
    <w:rPr>
      <w:sz w:val="19"/>
      <w:szCs w:val="19"/>
    </w:rPr>
  </w:style>
  <w:style w:type="paragraph" w:styleId="Opstilling-forts">
    <w:name w:val="List Continue"/>
    <w:basedOn w:val="Normal"/>
    <w:uiPriority w:val="99"/>
    <w:semiHidden/>
    <w:rsid w:val="00CA1FE6"/>
    <w:pPr>
      <w:tabs>
        <w:tab w:val="left" w:pos="499"/>
        <w:tab w:val="left" w:pos="924"/>
      </w:tabs>
      <w:spacing w:line="260" w:lineRule="atLeast"/>
      <w:ind w:left="85"/>
    </w:pPr>
    <w:rPr>
      <w:sz w:val="19"/>
      <w:szCs w:val="19"/>
    </w:rPr>
  </w:style>
  <w:style w:type="paragraph" w:styleId="Opstilling-forts2">
    <w:name w:val="List Continue 2"/>
    <w:basedOn w:val="Normal"/>
    <w:uiPriority w:val="99"/>
    <w:semiHidden/>
    <w:rsid w:val="00CA1FE6"/>
    <w:pPr>
      <w:tabs>
        <w:tab w:val="left" w:pos="499"/>
        <w:tab w:val="left" w:pos="924"/>
      </w:tabs>
      <w:spacing w:line="260" w:lineRule="atLeast"/>
      <w:ind w:left="85"/>
    </w:pPr>
    <w:rPr>
      <w:sz w:val="19"/>
      <w:szCs w:val="19"/>
    </w:rPr>
  </w:style>
  <w:style w:type="paragraph" w:styleId="Opstilling-forts3">
    <w:name w:val="List Continue 3"/>
    <w:basedOn w:val="Normal"/>
    <w:uiPriority w:val="99"/>
    <w:semiHidden/>
    <w:rsid w:val="00CA1FE6"/>
    <w:pPr>
      <w:tabs>
        <w:tab w:val="left" w:pos="499"/>
        <w:tab w:val="left" w:pos="924"/>
      </w:tabs>
      <w:spacing w:line="260" w:lineRule="atLeast"/>
      <w:ind w:left="85"/>
    </w:pPr>
    <w:rPr>
      <w:sz w:val="19"/>
      <w:szCs w:val="19"/>
    </w:rPr>
  </w:style>
  <w:style w:type="paragraph" w:styleId="Opstilling-forts4">
    <w:name w:val="List Continue 4"/>
    <w:basedOn w:val="Normal"/>
    <w:uiPriority w:val="99"/>
    <w:semiHidden/>
    <w:rsid w:val="00CA1FE6"/>
    <w:pPr>
      <w:tabs>
        <w:tab w:val="left" w:pos="499"/>
        <w:tab w:val="left" w:pos="924"/>
      </w:tabs>
      <w:spacing w:line="260" w:lineRule="atLeast"/>
      <w:ind w:left="85"/>
    </w:pPr>
    <w:rPr>
      <w:sz w:val="19"/>
      <w:szCs w:val="19"/>
    </w:rPr>
  </w:style>
  <w:style w:type="paragraph" w:styleId="Opstilling-forts5">
    <w:name w:val="List Continue 5"/>
    <w:basedOn w:val="Normal"/>
    <w:uiPriority w:val="99"/>
    <w:semiHidden/>
    <w:rsid w:val="00CA1FE6"/>
    <w:pPr>
      <w:tabs>
        <w:tab w:val="left" w:pos="499"/>
        <w:tab w:val="left" w:pos="924"/>
      </w:tabs>
      <w:spacing w:line="260" w:lineRule="atLeast"/>
      <w:ind w:left="85"/>
    </w:pPr>
    <w:rPr>
      <w:sz w:val="19"/>
      <w:szCs w:val="19"/>
    </w:rPr>
  </w:style>
  <w:style w:type="paragraph" w:styleId="Opstilling-talellerbogst">
    <w:name w:val="List Number"/>
    <w:basedOn w:val="Normal"/>
    <w:uiPriority w:val="99"/>
    <w:rsid w:val="00CA1FE6"/>
    <w:pPr>
      <w:numPr>
        <w:numId w:val="12"/>
      </w:numPr>
      <w:tabs>
        <w:tab w:val="left" w:pos="499"/>
        <w:tab w:val="left" w:pos="924"/>
      </w:tabs>
      <w:spacing w:after="260" w:line="260" w:lineRule="atLeast"/>
    </w:pPr>
    <w:rPr>
      <w:rFonts w:cs="Arial"/>
      <w:kern w:val="20"/>
      <w:sz w:val="19"/>
    </w:rPr>
  </w:style>
  <w:style w:type="paragraph" w:styleId="Opstilling-talellerbogst2">
    <w:name w:val="List Number 2"/>
    <w:basedOn w:val="Normal"/>
    <w:uiPriority w:val="99"/>
    <w:rsid w:val="00CA1FE6"/>
    <w:pPr>
      <w:numPr>
        <w:ilvl w:val="1"/>
        <w:numId w:val="12"/>
      </w:numPr>
      <w:tabs>
        <w:tab w:val="left" w:pos="499"/>
        <w:tab w:val="left" w:pos="924"/>
      </w:tabs>
      <w:spacing w:after="260" w:line="260" w:lineRule="atLeast"/>
    </w:pPr>
    <w:rPr>
      <w:rFonts w:cs="Arial"/>
      <w:kern w:val="20"/>
      <w:sz w:val="19"/>
    </w:rPr>
  </w:style>
  <w:style w:type="paragraph" w:styleId="Opstilling-talellerbogst3">
    <w:name w:val="List Number 3"/>
    <w:basedOn w:val="Normal"/>
    <w:uiPriority w:val="99"/>
    <w:semiHidden/>
    <w:rsid w:val="00CA1FE6"/>
    <w:pPr>
      <w:numPr>
        <w:ilvl w:val="2"/>
        <w:numId w:val="12"/>
      </w:numPr>
      <w:tabs>
        <w:tab w:val="left" w:pos="499"/>
        <w:tab w:val="left" w:pos="924"/>
      </w:tabs>
      <w:spacing w:line="280" w:lineRule="exact"/>
    </w:pPr>
    <w:rPr>
      <w:sz w:val="19"/>
      <w:szCs w:val="19"/>
    </w:rPr>
  </w:style>
  <w:style w:type="paragraph" w:styleId="Opstilling-talellerbogst4">
    <w:name w:val="List Number 4"/>
    <w:basedOn w:val="Normal"/>
    <w:uiPriority w:val="99"/>
    <w:semiHidden/>
    <w:rsid w:val="00CA1FE6"/>
    <w:pPr>
      <w:numPr>
        <w:ilvl w:val="3"/>
        <w:numId w:val="12"/>
      </w:numPr>
      <w:tabs>
        <w:tab w:val="left" w:pos="499"/>
        <w:tab w:val="left" w:pos="924"/>
      </w:tabs>
      <w:spacing w:line="280" w:lineRule="exact"/>
    </w:pPr>
    <w:rPr>
      <w:sz w:val="19"/>
      <w:szCs w:val="19"/>
    </w:rPr>
  </w:style>
  <w:style w:type="paragraph" w:styleId="Opstilling-talellerbogst5">
    <w:name w:val="List Number 5"/>
    <w:basedOn w:val="Normal"/>
    <w:uiPriority w:val="99"/>
    <w:semiHidden/>
    <w:rsid w:val="00CA1FE6"/>
    <w:pPr>
      <w:numPr>
        <w:ilvl w:val="4"/>
        <w:numId w:val="12"/>
      </w:numPr>
      <w:tabs>
        <w:tab w:val="left" w:pos="499"/>
        <w:tab w:val="left" w:pos="924"/>
      </w:tabs>
      <w:spacing w:line="280" w:lineRule="exact"/>
    </w:pPr>
    <w:rPr>
      <w:sz w:val="19"/>
      <w:szCs w:val="19"/>
    </w:rPr>
  </w:style>
  <w:style w:type="paragraph" w:styleId="Brevhoved">
    <w:name w:val="Message Header"/>
    <w:basedOn w:val="Normal"/>
    <w:link w:val="BrevhovedTegn"/>
    <w:uiPriority w:val="99"/>
    <w:semiHidden/>
    <w:rsid w:val="00CA1FE6"/>
    <w:pPr>
      <w:tabs>
        <w:tab w:val="left" w:pos="499"/>
        <w:tab w:val="left" w:pos="924"/>
      </w:tabs>
      <w:spacing w:line="280" w:lineRule="exact"/>
      <w:ind w:left="85"/>
    </w:pPr>
    <w:rPr>
      <w:sz w:val="19"/>
      <w:szCs w:val="19"/>
    </w:rPr>
  </w:style>
  <w:style w:type="character" w:customStyle="1" w:styleId="BrevhovedTegn">
    <w:name w:val="Brevhoved Tegn"/>
    <w:basedOn w:val="Standardskrifttypeiafsnit"/>
    <w:link w:val="Brevhoved"/>
    <w:uiPriority w:val="99"/>
    <w:semiHidden/>
    <w:rsid w:val="00CA1FE6"/>
    <w:rPr>
      <w:rFonts w:ascii="Arial" w:hAnsi="Arial"/>
      <w:sz w:val="19"/>
      <w:szCs w:val="19"/>
    </w:rPr>
  </w:style>
  <w:style w:type="paragraph" w:styleId="Normalindrykning">
    <w:name w:val="Normal Indent"/>
    <w:basedOn w:val="Normal"/>
    <w:uiPriority w:val="99"/>
    <w:rsid w:val="00CA1FE6"/>
    <w:pPr>
      <w:tabs>
        <w:tab w:val="left" w:pos="499"/>
        <w:tab w:val="left" w:pos="924"/>
      </w:tabs>
      <w:spacing w:line="280" w:lineRule="exact"/>
      <w:ind w:left="85"/>
    </w:pPr>
    <w:rPr>
      <w:sz w:val="19"/>
      <w:szCs w:val="19"/>
    </w:rPr>
  </w:style>
  <w:style w:type="paragraph" w:styleId="Noteoverskrift">
    <w:name w:val="Note Heading"/>
    <w:basedOn w:val="Normal"/>
    <w:next w:val="Normal"/>
    <w:link w:val="NoteoverskriftTegn"/>
    <w:uiPriority w:val="99"/>
    <w:semiHidden/>
    <w:rsid w:val="00CA1FE6"/>
    <w:pPr>
      <w:tabs>
        <w:tab w:val="left" w:pos="499"/>
        <w:tab w:val="left" w:pos="924"/>
      </w:tabs>
      <w:spacing w:line="280" w:lineRule="exact"/>
      <w:ind w:left="85"/>
    </w:pPr>
    <w:rPr>
      <w:sz w:val="19"/>
      <w:szCs w:val="19"/>
    </w:rPr>
  </w:style>
  <w:style w:type="character" w:customStyle="1" w:styleId="NoteoverskriftTegn">
    <w:name w:val="Noteoverskrift Tegn"/>
    <w:basedOn w:val="Standardskrifttypeiafsnit"/>
    <w:link w:val="Noteoverskrift"/>
    <w:uiPriority w:val="99"/>
    <w:semiHidden/>
    <w:rsid w:val="00CA1FE6"/>
    <w:rPr>
      <w:rFonts w:ascii="Arial" w:hAnsi="Arial"/>
      <w:sz w:val="19"/>
      <w:szCs w:val="19"/>
    </w:rPr>
  </w:style>
  <w:style w:type="paragraph" w:styleId="Almindeligtekst">
    <w:name w:val="Plain Text"/>
    <w:basedOn w:val="Normal"/>
    <w:link w:val="AlmindeligtekstTegn"/>
    <w:uiPriority w:val="99"/>
    <w:semiHidden/>
    <w:rsid w:val="00CA1FE6"/>
    <w:pPr>
      <w:tabs>
        <w:tab w:val="left" w:pos="499"/>
        <w:tab w:val="left" w:pos="924"/>
      </w:tabs>
      <w:spacing w:line="280" w:lineRule="exact"/>
      <w:ind w:left="85"/>
    </w:pPr>
    <w:rPr>
      <w:sz w:val="19"/>
      <w:szCs w:val="19"/>
    </w:rPr>
  </w:style>
  <w:style w:type="character" w:customStyle="1" w:styleId="AlmindeligtekstTegn">
    <w:name w:val="Almindelig tekst Tegn"/>
    <w:basedOn w:val="Standardskrifttypeiafsnit"/>
    <w:link w:val="Almindeligtekst"/>
    <w:uiPriority w:val="99"/>
    <w:semiHidden/>
    <w:rsid w:val="00CA1FE6"/>
    <w:rPr>
      <w:rFonts w:ascii="Arial" w:hAnsi="Arial"/>
      <w:sz w:val="19"/>
      <w:szCs w:val="19"/>
    </w:rPr>
  </w:style>
  <w:style w:type="paragraph" w:styleId="Starthilsen">
    <w:name w:val="Salutation"/>
    <w:basedOn w:val="Normal"/>
    <w:next w:val="Normal"/>
    <w:link w:val="StarthilsenTegn"/>
    <w:uiPriority w:val="99"/>
    <w:rsid w:val="00CA1FE6"/>
    <w:pPr>
      <w:keepNext/>
      <w:keepLines/>
      <w:tabs>
        <w:tab w:val="left" w:pos="499"/>
        <w:tab w:val="left" w:pos="924"/>
      </w:tabs>
      <w:spacing w:after="240" w:line="280" w:lineRule="exact"/>
      <w:ind w:left="85"/>
    </w:pPr>
    <w:rPr>
      <w:sz w:val="19"/>
      <w:szCs w:val="19"/>
    </w:rPr>
  </w:style>
  <w:style w:type="character" w:customStyle="1" w:styleId="StarthilsenTegn">
    <w:name w:val="Starthilsen Tegn"/>
    <w:basedOn w:val="Standardskrifttypeiafsnit"/>
    <w:link w:val="Starthilsen"/>
    <w:uiPriority w:val="99"/>
    <w:rsid w:val="00CA1FE6"/>
    <w:rPr>
      <w:rFonts w:ascii="Arial" w:hAnsi="Arial"/>
      <w:sz w:val="19"/>
      <w:szCs w:val="19"/>
    </w:rPr>
  </w:style>
  <w:style w:type="paragraph" w:styleId="Underskrift">
    <w:name w:val="Signature"/>
    <w:basedOn w:val="Normal"/>
    <w:next w:val="Underskriftmetadata"/>
    <w:link w:val="UnderskriftTegn"/>
    <w:uiPriority w:val="99"/>
    <w:semiHidden/>
    <w:rsid w:val="00CA1FE6"/>
    <w:pPr>
      <w:keepLines/>
      <w:tabs>
        <w:tab w:val="left" w:pos="499"/>
        <w:tab w:val="left" w:pos="924"/>
      </w:tabs>
      <w:spacing w:after="120" w:line="280" w:lineRule="exact"/>
      <w:ind w:left="85"/>
      <w:contextualSpacing/>
    </w:pPr>
    <w:rPr>
      <w:sz w:val="19"/>
      <w:szCs w:val="19"/>
    </w:rPr>
  </w:style>
  <w:style w:type="character" w:customStyle="1" w:styleId="UnderskriftTegn">
    <w:name w:val="Underskrift Tegn"/>
    <w:basedOn w:val="Standardskrifttypeiafsnit"/>
    <w:link w:val="Underskrift"/>
    <w:uiPriority w:val="99"/>
    <w:semiHidden/>
    <w:rsid w:val="00CA1FE6"/>
    <w:rPr>
      <w:rFonts w:ascii="Arial" w:hAnsi="Arial"/>
      <w:sz w:val="19"/>
      <w:szCs w:val="19"/>
    </w:rPr>
  </w:style>
  <w:style w:type="character" w:styleId="Strk">
    <w:name w:val="Strong"/>
    <w:basedOn w:val="Standardskrifttypeiafsnit"/>
    <w:uiPriority w:val="99"/>
    <w:qFormat/>
    <w:rsid w:val="00CA1FE6"/>
    <w:rPr>
      <w:rFonts w:ascii="Arial" w:hAnsi="Arial" w:cs="Arial"/>
    </w:rPr>
  </w:style>
  <w:style w:type="paragraph" w:styleId="Undertitel">
    <w:name w:val="Subtitle"/>
    <w:basedOn w:val="Titel"/>
    <w:next w:val="Normal"/>
    <w:link w:val="UndertitelTegn"/>
    <w:uiPriority w:val="99"/>
    <w:qFormat/>
    <w:rsid w:val="00CA1FE6"/>
    <w:pPr>
      <w:spacing w:before="180"/>
    </w:pPr>
    <w:rPr>
      <w:kern w:val="24"/>
      <w:sz w:val="28"/>
    </w:rPr>
  </w:style>
  <w:style w:type="character" w:customStyle="1" w:styleId="UndertitelTegn">
    <w:name w:val="Undertitel Tegn"/>
    <w:basedOn w:val="Standardskrifttypeiafsnit"/>
    <w:link w:val="Undertitel"/>
    <w:uiPriority w:val="99"/>
    <w:rsid w:val="00CA1FE6"/>
    <w:rPr>
      <w:rFonts w:ascii="Arial Black" w:hAnsi="Arial Black" w:cs="Arial"/>
      <w:kern w:val="24"/>
      <w:sz w:val="28"/>
      <w:szCs w:val="24"/>
    </w:rPr>
  </w:style>
  <w:style w:type="table" w:customStyle="1" w:styleId="3">
    <w:name w:val="3"/>
    <w:uiPriority w:val="99"/>
    <w:rsid w:val="00CA1FE6"/>
    <w:pPr>
      <w:widowControl w:val="0"/>
      <w:autoSpaceDE w:val="0"/>
      <w:autoSpaceDN w:val="0"/>
      <w:adjustRightInd w:val="0"/>
    </w:pPr>
    <w:rPr>
      <w:sz w:val="24"/>
      <w:szCs w:val="24"/>
    </w:rPr>
    <w:tblPr>
      <w:tblInd w:w="0" w:type="dxa"/>
      <w:tblCellMar>
        <w:top w:w="0" w:type="dxa"/>
        <w:left w:w="108" w:type="dxa"/>
        <w:bottom w:w="0" w:type="dxa"/>
        <w:right w:w="108" w:type="dxa"/>
      </w:tblCellMar>
    </w:tblPr>
  </w:style>
  <w:style w:type="table" w:styleId="Tabel-3D-effekter1">
    <w:name w:val="Table 3D effects 1"/>
    <w:basedOn w:val="Tabel-Normal"/>
    <w:uiPriority w:val="99"/>
    <w:rsid w:val="00CA1FE6"/>
    <w:rPr>
      <w:rFonts w:ascii="Arial" w:hAnsi="Arial"/>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3144">
    <w:name w:val="3144"/>
    <w:uiPriority w:val="99"/>
    <w:rsid w:val="00CA1FE6"/>
    <w:pPr>
      <w:widowControl w:val="0"/>
      <w:autoSpaceDE w:val="0"/>
      <w:autoSpaceDN w:val="0"/>
      <w:adjustRightInd w:val="0"/>
    </w:pPr>
    <w:rPr>
      <w:sz w:val="24"/>
      <w:szCs w:val="24"/>
    </w:rPr>
    <w:tblPr>
      <w:tblStyleRowBandSize w:val="1"/>
      <w:tblInd w:w="0" w:type="dxa"/>
      <w:tblCellMar>
        <w:top w:w="0" w:type="dxa"/>
        <w:left w:w="108" w:type="dxa"/>
        <w:bottom w:w="0" w:type="dxa"/>
        <w:right w:w="108" w:type="dxa"/>
      </w:tblCellMar>
    </w:tblPr>
  </w:style>
  <w:style w:type="table" w:styleId="Tabel-3D-effekter2">
    <w:name w:val="Table 3D effects 2"/>
    <w:basedOn w:val="Tabel-Normal"/>
    <w:uiPriority w:val="99"/>
    <w:rsid w:val="00CA1FE6"/>
    <w:rPr>
      <w:rFonts w:ascii="Arial" w:hAnsi="Arial"/>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3">
    <w:name w:val="3143"/>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styleId="Tabel-3D-effekter3">
    <w:name w:val="Table 3D effects 3"/>
    <w:basedOn w:val="Tabel-Normal"/>
    <w:uiPriority w:val="99"/>
    <w:rsid w:val="00CA1FE6"/>
    <w:rPr>
      <w:rFonts w:ascii="Arial" w:hAnsi="Arial"/>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2">
    <w:name w:val="3142"/>
    <w:uiPriority w:val="99"/>
    <w:rsid w:val="00CA1FE6"/>
    <w:pPr>
      <w:widowControl w:val="0"/>
      <w:autoSpaceDE w:val="0"/>
      <w:autoSpaceDN w:val="0"/>
      <w:adjustRightInd w:val="0"/>
    </w:pPr>
    <w:rPr>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el-Klassisk1">
    <w:name w:val="Table Classic 1"/>
    <w:basedOn w:val="Tabel-Normal"/>
    <w:uiPriority w:val="99"/>
    <w:rsid w:val="00CA1FE6"/>
    <w:rPr>
      <w:rFonts w:ascii="Arial" w:hAnsi="Arial"/>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1">
    <w:name w:val="3141"/>
    <w:uiPriority w:val="99"/>
    <w:rsid w:val="00CA1FE6"/>
    <w:pPr>
      <w:widowControl w:val="0"/>
      <w:autoSpaceDE w:val="0"/>
      <w:autoSpaceDN w:val="0"/>
      <w:adjustRightInd w:val="0"/>
    </w:pPr>
    <w:rPr>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el-Klassisk2">
    <w:name w:val="Table Classic 2"/>
    <w:basedOn w:val="Tabel-Normal"/>
    <w:uiPriority w:val="99"/>
    <w:rsid w:val="00CA1FE6"/>
    <w:rPr>
      <w:rFonts w:ascii="Arial" w:hAnsi="Arial"/>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3140">
    <w:name w:val="3140"/>
    <w:uiPriority w:val="99"/>
    <w:rsid w:val="00CA1FE6"/>
    <w:pPr>
      <w:widowControl w:val="0"/>
      <w:autoSpaceDE w:val="0"/>
      <w:autoSpaceDN w:val="0"/>
      <w:adjustRightInd w:val="0"/>
    </w:pPr>
    <w:rPr>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el-Klassisk3">
    <w:name w:val="Table Classic 3"/>
    <w:basedOn w:val="Tabel-Normal"/>
    <w:uiPriority w:val="99"/>
    <w:rsid w:val="00CA1FE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3139">
    <w:name w:val="3139"/>
    <w:uiPriority w:val="99"/>
    <w:rsid w:val="00CA1FE6"/>
    <w:pPr>
      <w:widowControl w:val="0"/>
      <w:autoSpaceDE w:val="0"/>
      <w:autoSpaceDN w:val="0"/>
      <w:adjustRightInd w:val="0"/>
    </w:pPr>
    <w:rPr>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el-Klassisk4">
    <w:name w:val="Table Classic 4"/>
    <w:basedOn w:val="Tabel-Normal"/>
    <w:uiPriority w:val="99"/>
    <w:rsid w:val="00CA1FE6"/>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8">
    <w:name w:val="3138"/>
    <w:uiPriority w:val="99"/>
    <w:rsid w:val="00CA1FE6"/>
    <w:pPr>
      <w:widowControl w:val="0"/>
      <w:autoSpaceDE w:val="0"/>
      <w:autoSpaceDN w:val="0"/>
      <w:adjustRightInd w:val="0"/>
    </w:pPr>
    <w:rPr>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style>
  <w:style w:type="table" w:styleId="Tabel-Farvet1">
    <w:name w:val="Table Colorful 1"/>
    <w:basedOn w:val="Tabel-Normal"/>
    <w:uiPriority w:val="99"/>
    <w:rsid w:val="00CA1FE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3137">
    <w:name w:val="3137"/>
    <w:uiPriority w:val="99"/>
    <w:rsid w:val="00CA1FE6"/>
    <w:pPr>
      <w:widowControl w:val="0"/>
      <w:autoSpaceDE w:val="0"/>
      <w:autoSpaceDN w:val="0"/>
      <w:adjustRightInd w:val="0"/>
    </w:pPr>
    <w:rPr>
      <w:sz w:val="24"/>
      <w:szCs w:val="24"/>
    </w:rPr>
    <w:tblPr>
      <w:tblInd w:w="0" w:type="dxa"/>
      <w:tblBorders>
        <w:bottom w:val="single" w:sz="12" w:space="0" w:color="000000"/>
      </w:tblBorders>
      <w:tblCellMar>
        <w:top w:w="0" w:type="dxa"/>
        <w:left w:w="108" w:type="dxa"/>
        <w:bottom w:w="0" w:type="dxa"/>
        <w:right w:w="108" w:type="dxa"/>
      </w:tblCellMar>
    </w:tblPr>
  </w:style>
  <w:style w:type="table" w:styleId="Tabel-Farvet2">
    <w:name w:val="Table Colorful 2"/>
    <w:basedOn w:val="Tabel-Normal"/>
    <w:uiPriority w:val="99"/>
    <w:rsid w:val="00CA1FE6"/>
    <w:rPr>
      <w:rFonts w:ascii="Arial" w:hAnsi="Arial"/>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3136">
    <w:name w:val="3136"/>
    <w:uiPriority w:val="99"/>
    <w:rsid w:val="00CA1FE6"/>
    <w:pPr>
      <w:widowControl w:val="0"/>
      <w:autoSpaceDE w:val="0"/>
      <w:autoSpaceDN w:val="0"/>
      <w:adjustRightInd w:val="0"/>
    </w:pPr>
    <w:rPr>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style>
  <w:style w:type="table" w:styleId="Tabel-Farvet3">
    <w:name w:val="Table Colorful 3"/>
    <w:basedOn w:val="Tabel-Normal"/>
    <w:uiPriority w:val="99"/>
    <w:rsid w:val="00CA1FE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3135">
    <w:name w:val="3135"/>
    <w:uiPriority w:val="99"/>
    <w:rsid w:val="00CA1FE6"/>
    <w:pPr>
      <w:widowControl w:val="0"/>
      <w:autoSpaceDE w:val="0"/>
      <w:autoSpaceDN w:val="0"/>
      <w:adjustRightInd w:val="0"/>
    </w:pPr>
    <w:rPr>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el-Spalter1">
    <w:name w:val="Table Columns 1"/>
    <w:basedOn w:val="Tabel-Normal"/>
    <w:uiPriority w:val="99"/>
    <w:rsid w:val="00CA1FE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4">
    <w:name w:val="3134"/>
    <w:uiPriority w:val="99"/>
    <w:rsid w:val="00CA1FE6"/>
    <w:pPr>
      <w:widowControl w:val="0"/>
      <w:autoSpaceDE w:val="0"/>
      <w:autoSpaceDN w:val="0"/>
      <w:adjustRightInd w:val="0"/>
    </w:pPr>
    <w:rPr>
      <w:sz w:val="24"/>
      <w:szCs w:val="24"/>
    </w:rPr>
    <w:tblPr>
      <w:tblStyleColBandSize w:val="1"/>
      <w:tblInd w:w="0" w:type="dxa"/>
      <w:tblCellMar>
        <w:top w:w="0" w:type="dxa"/>
        <w:left w:w="108" w:type="dxa"/>
        <w:bottom w:w="0" w:type="dxa"/>
        <w:right w:w="108" w:type="dxa"/>
      </w:tblCellMar>
    </w:tblPr>
  </w:style>
  <w:style w:type="table" w:styleId="Tabel-Spalter2">
    <w:name w:val="Table Columns 2"/>
    <w:basedOn w:val="Tabel-Normal"/>
    <w:uiPriority w:val="99"/>
    <w:rsid w:val="00CA1FE6"/>
    <w:rPr>
      <w:rFonts w:ascii="Arial" w:hAnsi="Arial"/>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3">
    <w:name w:val="3133"/>
    <w:uiPriority w:val="99"/>
    <w:rsid w:val="00CA1FE6"/>
    <w:pPr>
      <w:widowControl w:val="0"/>
      <w:autoSpaceDE w:val="0"/>
      <w:autoSpaceDN w:val="0"/>
      <w:adjustRightInd w:val="0"/>
    </w:pPr>
    <w:rPr>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el-Spalter3">
    <w:name w:val="Table Columns 3"/>
    <w:basedOn w:val="Tabel-Normal"/>
    <w:uiPriority w:val="99"/>
    <w:rsid w:val="00CA1FE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3132">
    <w:name w:val="3132"/>
    <w:uiPriority w:val="99"/>
    <w:rsid w:val="00CA1FE6"/>
    <w:pPr>
      <w:widowControl w:val="0"/>
      <w:autoSpaceDE w:val="0"/>
      <w:autoSpaceDN w:val="0"/>
      <w:adjustRightInd w:val="0"/>
    </w:pPr>
    <w:rPr>
      <w:sz w:val="24"/>
      <w:szCs w:val="24"/>
    </w:rPr>
    <w:tblPr>
      <w:tblStyleColBandSize w:val="1"/>
      <w:tblInd w:w="0" w:type="dxa"/>
      <w:tblCellMar>
        <w:top w:w="0" w:type="dxa"/>
        <w:left w:w="108" w:type="dxa"/>
        <w:bottom w:w="0" w:type="dxa"/>
        <w:right w:w="108" w:type="dxa"/>
      </w:tblCellMar>
    </w:tblPr>
  </w:style>
  <w:style w:type="table" w:styleId="Tabel-Spalter4">
    <w:name w:val="Table Columns 4"/>
    <w:basedOn w:val="Tabel-Normal"/>
    <w:uiPriority w:val="99"/>
    <w:rsid w:val="00CA1FE6"/>
    <w:rPr>
      <w:rFonts w:ascii="Arial" w:hAnsi="Arial"/>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3131">
    <w:name w:val="3131"/>
    <w:uiPriority w:val="99"/>
    <w:rsid w:val="00CA1FE6"/>
    <w:pPr>
      <w:widowControl w:val="0"/>
      <w:autoSpaceDE w:val="0"/>
      <w:autoSpaceDN w:val="0"/>
      <w:adjustRightInd w:val="0"/>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el-Spalter5">
    <w:name w:val="Table Columns 5"/>
    <w:basedOn w:val="Tabel-Normal"/>
    <w:uiPriority w:val="99"/>
    <w:rsid w:val="00CA1FE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3130">
    <w:name w:val="3130"/>
    <w:uiPriority w:val="99"/>
    <w:rsid w:val="00CA1FE6"/>
    <w:pPr>
      <w:widowControl w:val="0"/>
      <w:autoSpaceDE w:val="0"/>
      <w:autoSpaceDN w:val="0"/>
      <w:adjustRightInd w:val="0"/>
    </w:pPr>
    <w:rPr>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el-Moderne">
    <w:name w:val="Table Contemporary"/>
    <w:basedOn w:val="Tabel-Normal"/>
    <w:uiPriority w:val="99"/>
    <w:rsid w:val="00CA1FE6"/>
    <w:rPr>
      <w:rFonts w:ascii="Arial" w:hAnsi="Arial"/>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3129">
    <w:name w:val="3129"/>
    <w:uiPriority w:val="99"/>
    <w:rsid w:val="00CA1FE6"/>
    <w:pPr>
      <w:widowControl w:val="0"/>
      <w:autoSpaceDE w:val="0"/>
      <w:autoSpaceDN w:val="0"/>
      <w:adjustRightInd w:val="0"/>
    </w:pPr>
    <w:rPr>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el-Elegant">
    <w:name w:val="Table Elegant"/>
    <w:basedOn w:val="Tabel-Normal"/>
    <w:uiPriority w:val="99"/>
    <w:rsid w:val="00CA1FE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3128">
    <w:name w:val="3128"/>
    <w:uiPriority w:val="99"/>
    <w:rsid w:val="00CA1FE6"/>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3127"/>
    <w:uiPriority w:val="99"/>
    <w:rsid w:val="00CA1FE6"/>
    <w:pPr>
      <w:widowControl w:val="0"/>
      <w:autoSpaceDE w:val="0"/>
      <w:autoSpaceDN w:val="0"/>
      <w:adjustRightInd w:val="0"/>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1">
    <w:name w:val="Table Grid 1"/>
    <w:basedOn w:val="Tabel-Normal"/>
    <w:uiPriority w:val="99"/>
    <w:rsid w:val="00CA1FE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6">
    <w:name w:val="3126"/>
    <w:uiPriority w:val="99"/>
    <w:rsid w:val="00CA1FE6"/>
    <w:pPr>
      <w:widowControl w:val="0"/>
      <w:autoSpaceDE w:val="0"/>
      <w:autoSpaceDN w:val="0"/>
      <w:adjustRightInd w:val="0"/>
    </w:pPr>
    <w:rPr>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el-Gitter2">
    <w:name w:val="Table Grid 2"/>
    <w:basedOn w:val="Tabel-Normal"/>
    <w:uiPriority w:val="99"/>
    <w:rsid w:val="00CA1FE6"/>
    <w:rPr>
      <w:rFonts w:ascii="Arial" w:hAnsi="Arial"/>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5">
    <w:name w:val="3125"/>
    <w:uiPriority w:val="99"/>
    <w:rsid w:val="00CA1FE6"/>
    <w:pPr>
      <w:widowControl w:val="0"/>
      <w:autoSpaceDE w:val="0"/>
      <w:autoSpaceDN w:val="0"/>
      <w:adjustRightInd w:val="0"/>
    </w:pPr>
    <w:rPr>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el-Gitter3">
    <w:name w:val="Table Grid 3"/>
    <w:basedOn w:val="Tabel-Normal"/>
    <w:uiPriority w:val="99"/>
    <w:rsid w:val="00CA1FE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4">
    <w:name w:val="3124"/>
    <w:uiPriority w:val="99"/>
    <w:rsid w:val="00CA1FE6"/>
    <w:pPr>
      <w:widowControl w:val="0"/>
      <w:autoSpaceDE w:val="0"/>
      <w:autoSpaceDN w:val="0"/>
      <w:adjustRightInd w:val="0"/>
    </w:pPr>
    <w:rPr>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4">
    <w:name w:val="Table Grid 4"/>
    <w:basedOn w:val="Tabel-Normal"/>
    <w:uiPriority w:val="99"/>
    <w:rsid w:val="00CA1FE6"/>
    <w:rPr>
      <w:rFonts w:ascii="Arial" w:hAnsi="Arial"/>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23">
    <w:name w:val="3123"/>
    <w:uiPriority w:val="99"/>
    <w:rsid w:val="00CA1FE6"/>
    <w:pPr>
      <w:widowControl w:val="0"/>
      <w:autoSpaceDE w:val="0"/>
      <w:autoSpaceDN w:val="0"/>
      <w:adjustRightInd w:val="0"/>
    </w:pPr>
    <w:rPr>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5">
    <w:name w:val="Table Grid 5"/>
    <w:basedOn w:val="Tabel-Normal"/>
    <w:uiPriority w:val="99"/>
    <w:rsid w:val="00CA1FE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2">
    <w:name w:val="3122"/>
    <w:uiPriority w:val="99"/>
    <w:rsid w:val="00CA1FE6"/>
    <w:pPr>
      <w:widowControl w:val="0"/>
      <w:autoSpaceDE w:val="0"/>
      <w:autoSpaceDN w:val="0"/>
      <w:adjustRightInd w:val="0"/>
    </w:pPr>
    <w:rPr>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el-Gitter6">
    <w:name w:val="Table Grid 6"/>
    <w:basedOn w:val="Tabel-Normal"/>
    <w:uiPriority w:val="99"/>
    <w:rsid w:val="00CA1FE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1">
    <w:name w:val="3121"/>
    <w:uiPriority w:val="99"/>
    <w:rsid w:val="00CA1FE6"/>
    <w:pPr>
      <w:widowControl w:val="0"/>
      <w:autoSpaceDE w:val="0"/>
      <w:autoSpaceDN w:val="0"/>
      <w:adjustRightInd w:val="0"/>
    </w:pPr>
    <w:rPr>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7">
    <w:name w:val="Table Grid 7"/>
    <w:basedOn w:val="Tabel-Normal"/>
    <w:uiPriority w:val="99"/>
    <w:rsid w:val="00CA1FE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0">
    <w:name w:val="3120"/>
    <w:uiPriority w:val="99"/>
    <w:rsid w:val="00CA1FE6"/>
    <w:pPr>
      <w:widowControl w:val="0"/>
      <w:autoSpaceDE w:val="0"/>
      <w:autoSpaceDN w:val="0"/>
      <w:adjustRightInd w:val="0"/>
    </w:pPr>
    <w:rPr>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el-Gitter8">
    <w:name w:val="Table Grid 8"/>
    <w:basedOn w:val="Tabel-Normal"/>
    <w:uiPriority w:val="99"/>
    <w:rsid w:val="00CA1FE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19">
    <w:name w:val="3119"/>
    <w:uiPriority w:val="99"/>
    <w:rsid w:val="00CA1FE6"/>
    <w:pPr>
      <w:widowControl w:val="0"/>
      <w:autoSpaceDE w:val="0"/>
      <w:autoSpaceDN w:val="0"/>
      <w:adjustRightInd w:val="0"/>
    </w:pPr>
    <w:rPr>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el-Liste1">
    <w:name w:val="Table List 1"/>
    <w:basedOn w:val="Tabel-Normal"/>
    <w:uiPriority w:val="99"/>
    <w:rsid w:val="00CA1FE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8">
    <w:name w:val="3118"/>
    <w:uiPriority w:val="99"/>
    <w:rsid w:val="00CA1FE6"/>
    <w:pPr>
      <w:widowControl w:val="0"/>
      <w:autoSpaceDE w:val="0"/>
      <w:autoSpaceDN w:val="0"/>
      <w:adjustRightInd w:val="0"/>
    </w:pPr>
    <w:rPr>
      <w:sz w:val="24"/>
      <w:szCs w:val="24"/>
    </w:rPr>
    <w:tblPr>
      <w:tblStyleRowBandSize w:val="2"/>
      <w:tblInd w:w="0" w:type="dxa"/>
      <w:tblBorders>
        <w:bottom w:val="single" w:sz="12" w:space="0" w:color="808080"/>
      </w:tblBorders>
      <w:tblCellMar>
        <w:top w:w="0" w:type="dxa"/>
        <w:left w:w="108" w:type="dxa"/>
        <w:bottom w:w="0" w:type="dxa"/>
        <w:right w:w="108" w:type="dxa"/>
      </w:tblCellMar>
    </w:tblPr>
  </w:style>
  <w:style w:type="table" w:styleId="Tabel-Liste2">
    <w:name w:val="Table List 2"/>
    <w:basedOn w:val="Tabel-Normal"/>
    <w:uiPriority w:val="99"/>
    <w:rsid w:val="00CA1FE6"/>
    <w:rPr>
      <w:rFonts w:ascii="Arial" w:hAnsi="Arial"/>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7">
    <w:name w:val="3117"/>
    <w:uiPriority w:val="99"/>
    <w:rsid w:val="00CA1FE6"/>
    <w:pPr>
      <w:widowControl w:val="0"/>
      <w:autoSpaceDE w:val="0"/>
      <w:autoSpaceDN w:val="0"/>
      <w:adjustRightInd w:val="0"/>
    </w:pPr>
    <w:rPr>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el-Liste3">
    <w:name w:val="Table List 3"/>
    <w:basedOn w:val="Tabel-Normal"/>
    <w:uiPriority w:val="99"/>
    <w:rsid w:val="00CA1FE6"/>
    <w:rPr>
      <w:rFonts w:ascii="Arial" w:hAnsi="Arial"/>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6">
    <w:name w:val="3116"/>
    <w:uiPriority w:val="99"/>
    <w:rsid w:val="00CA1FE6"/>
    <w:pPr>
      <w:widowControl w:val="0"/>
      <w:autoSpaceDE w:val="0"/>
      <w:autoSpaceDN w:val="0"/>
      <w:adjustRightInd w:val="0"/>
    </w:pPr>
    <w:rPr>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el-Liste4">
    <w:name w:val="Table List 4"/>
    <w:basedOn w:val="Tabel-Normal"/>
    <w:uiPriority w:val="99"/>
    <w:rsid w:val="00CA1FE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3115">
    <w:name w:val="3115"/>
    <w:uiPriority w:val="99"/>
    <w:rsid w:val="00CA1FE6"/>
    <w:pPr>
      <w:widowControl w:val="0"/>
      <w:autoSpaceDE w:val="0"/>
      <w:autoSpaceDN w:val="0"/>
      <w:adjustRightInd w:val="0"/>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el-Liste5">
    <w:name w:val="Table List 5"/>
    <w:basedOn w:val="Tabel-Normal"/>
    <w:uiPriority w:val="99"/>
    <w:rsid w:val="00CA1FE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3114">
    <w:name w:val="3114"/>
    <w:uiPriority w:val="99"/>
    <w:rsid w:val="00CA1FE6"/>
    <w:pPr>
      <w:widowControl w:val="0"/>
      <w:autoSpaceDE w:val="0"/>
      <w:autoSpaceDN w:val="0"/>
      <w:adjustRightInd w:val="0"/>
    </w:pPr>
    <w:rPr>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table" w:styleId="Tabel-Liste6">
    <w:name w:val="Table List 6"/>
    <w:basedOn w:val="Tabel-Normal"/>
    <w:uiPriority w:val="99"/>
    <w:rsid w:val="00CA1FE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3113">
    <w:name w:val="3113"/>
    <w:uiPriority w:val="99"/>
    <w:rsid w:val="00CA1FE6"/>
    <w:pPr>
      <w:widowControl w:val="0"/>
      <w:autoSpaceDE w:val="0"/>
      <w:autoSpaceDN w:val="0"/>
      <w:adjustRightInd w:val="0"/>
    </w:pPr>
    <w:rPr>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el-Liste7">
    <w:name w:val="Table List 7"/>
    <w:basedOn w:val="Tabel-Normal"/>
    <w:uiPriority w:val="99"/>
    <w:rsid w:val="00CA1FE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3112">
    <w:name w:val="3112"/>
    <w:uiPriority w:val="99"/>
    <w:rsid w:val="00CA1FE6"/>
    <w:pPr>
      <w:widowControl w:val="0"/>
      <w:autoSpaceDE w:val="0"/>
      <w:autoSpaceDN w:val="0"/>
      <w:adjustRightInd w:val="0"/>
    </w:pPr>
    <w:rPr>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el-Liste8">
    <w:name w:val="Table List 8"/>
    <w:basedOn w:val="Tabel-Normal"/>
    <w:uiPriority w:val="99"/>
    <w:rsid w:val="00CA1FE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CA1FE6"/>
    <w:pPr>
      <w:tabs>
        <w:tab w:val="left" w:pos="499"/>
        <w:tab w:val="left" w:pos="924"/>
      </w:tabs>
      <w:spacing w:line="280" w:lineRule="exact"/>
      <w:ind w:left="85"/>
    </w:pPr>
    <w:rPr>
      <w:sz w:val="19"/>
      <w:szCs w:val="19"/>
    </w:rPr>
  </w:style>
  <w:style w:type="paragraph" w:styleId="Listeoverfigurer">
    <w:name w:val="table of figures"/>
    <w:basedOn w:val="Normal"/>
    <w:next w:val="Normal"/>
    <w:uiPriority w:val="99"/>
    <w:semiHidden/>
    <w:rsid w:val="00CA1FE6"/>
    <w:pPr>
      <w:tabs>
        <w:tab w:val="left" w:pos="499"/>
        <w:tab w:val="left" w:pos="924"/>
      </w:tabs>
      <w:spacing w:line="280" w:lineRule="exact"/>
      <w:ind w:left="85"/>
    </w:pPr>
    <w:rPr>
      <w:sz w:val="19"/>
      <w:szCs w:val="19"/>
    </w:rPr>
  </w:style>
  <w:style w:type="table" w:customStyle="1" w:styleId="3111">
    <w:name w:val="3111"/>
    <w:uiPriority w:val="99"/>
    <w:rsid w:val="00CA1FE6"/>
    <w:pPr>
      <w:widowControl w:val="0"/>
      <w:autoSpaceDE w:val="0"/>
      <w:autoSpaceDN w:val="0"/>
      <w:adjustRightInd w:val="0"/>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el-Professionel">
    <w:name w:val="Table Professional"/>
    <w:basedOn w:val="Tabel-Normal"/>
    <w:uiPriority w:val="99"/>
    <w:rsid w:val="00CA1FE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3110">
    <w:name w:val="3110"/>
    <w:uiPriority w:val="99"/>
    <w:rsid w:val="00CA1FE6"/>
    <w:pPr>
      <w:widowControl w:val="0"/>
      <w:autoSpaceDE w:val="0"/>
      <w:autoSpaceDN w:val="0"/>
      <w:adjustRightInd w:val="0"/>
    </w:pPr>
    <w:rPr>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el-Enkelt1">
    <w:name w:val="Table Simple 1"/>
    <w:basedOn w:val="Tabel-Normal"/>
    <w:uiPriority w:val="99"/>
    <w:rsid w:val="00CA1FE6"/>
    <w:rPr>
      <w:rFonts w:ascii="Arial"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109">
    <w:name w:val="3109"/>
    <w:uiPriority w:val="99"/>
    <w:rsid w:val="00CA1FE6"/>
    <w:pPr>
      <w:widowControl w:val="0"/>
      <w:autoSpaceDE w:val="0"/>
      <w:autoSpaceDN w:val="0"/>
      <w:adjustRightInd w:val="0"/>
    </w:pPr>
    <w:rPr>
      <w:sz w:val="24"/>
      <w:szCs w:val="24"/>
    </w:rPr>
    <w:tblPr>
      <w:tblInd w:w="0" w:type="dxa"/>
      <w:tblCellMar>
        <w:top w:w="0" w:type="dxa"/>
        <w:left w:w="108" w:type="dxa"/>
        <w:bottom w:w="0" w:type="dxa"/>
        <w:right w:w="108" w:type="dxa"/>
      </w:tblCellMar>
    </w:tblPr>
  </w:style>
  <w:style w:type="table" w:styleId="Tabel-Enkelt2">
    <w:name w:val="Table Simple 2"/>
    <w:basedOn w:val="Tabel-Normal"/>
    <w:uiPriority w:val="99"/>
    <w:rsid w:val="00CA1FE6"/>
    <w:rPr>
      <w:rFonts w:ascii="Arial" w:hAnsi="Arial"/>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3108">
    <w:name w:val="3108"/>
    <w:uiPriority w:val="99"/>
    <w:rsid w:val="00CA1FE6"/>
    <w:pPr>
      <w:widowControl w:val="0"/>
      <w:autoSpaceDE w:val="0"/>
      <w:autoSpaceDN w:val="0"/>
      <w:adjustRightInd w:val="0"/>
    </w:pPr>
    <w:rPr>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el-Enkelt3">
    <w:name w:val="Table Simple 3"/>
    <w:basedOn w:val="Tabel-Normal"/>
    <w:uiPriority w:val="99"/>
    <w:rsid w:val="00CA1FE6"/>
    <w:rPr>
      <w:rFonts w:ascii="Arial" w:hAnsi="Arial"/>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3107">
    <w:name w:val="3107"/>
    <w:uiPriority w:val="99"/>
    <w:rsid w:val="00CA1FE6"/>
    <w:pPr>
      <w:widowControl w:val="0"/>
      <w:autoSpaceDE w:val="0"/>
      <w:autoSpaceDN w:val="0"/>
      <w:adjustRightInd w:val="0"/>
    </w:pPr>
    <w:rPr>
      <w:sz w:val="24"/>
      <w:szCs w:val="24"/>
    </w:rPr>
    <w:tblPr>
      <w:tblStyleRowBandSize w:val="1"/>
      <w:tblInd w:w="0" w:type="dxa"/>
      <w:tblCellMar>
        <w:top w:w="0" w:type="dxa"/>
        <w:left w:w="108" w:type="dxa"/>
        <w:bottom w:w="0" w:type="dxa"/>
        <w:right w:w="108" w:type="dxa"/>
      </w:tblCellMar>
    </w:tblPr>
  </w:style>
  <w:style w:type="table" w:styleId="Tabel-Hrfin1">
    <w:name w:val="Table Subtle 1"/>
    <w:basedOn w:val="Tabel-Normal"/>
    <w:uiPriority w:val="99"/>
    <w:rsid w:val="00CA1FE6"/>
    <w:rPr>
      <w:rFonts w:ascii="Arial" w:hAnsi="Arial"/>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06">
    <w:name w:val="3106"/>
    <w:uiPriority w:val="99"/>
    <w:rsid w:val="00CA1FE6"/>
    <w:pPr>
      <w:widowControl w:val="0"/>
      <w:autoSpaceDE w:val="0"/>
      <w:autoSpaceDN w:val="0"/>
      <w:adjustRightInd w:val="0"/>
    </w:pPr>
    <w:rPr>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el-Hrfin2">
    <w:name w:val="Table Subtle 2"/>
    <w:basedOn w:val="Tabel-Normal"/>
    <w:uiPriority w:val="99"/>
    <w:rsid w:val="00CA1FE6"/>
    <w:rPr>
      <w:rFonts w:ascii="Arial" w:hAnsi="Arial"/>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05">
    <w:name w:val="3105"/>
    <w:uiPriority w:val="99"/>
    <w:rsid w:val="00CA1FE6"/>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Tema">
    <w:name w:val="Table Theme"/>
    <w:basedOn w:val="Tabel-Normal"/>
    <w:uiPriority w:val="99"/>
    <w:rsid w:val="00CA1FE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3104"/>
    <w:uiPriority w:val="99"/>
    <w:rsid w:val="00CA1FE6"/>
    <w:pPr>
      <w:widowControl w:val="0"/>
      <w:autoSpaceDE w:val="0"/>
      <w:autoSpaceDN w:val="0"/>
      <w:adjustRightInd w:val="0"/>
    </w:pPr>
    <w:rPr>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el-Web1">
    <w:name w:val="Table Web 1"/>
    <w:basedOn w:val="Tabel-Normal"/>
    <w:uiPriority w:val="99"/>
    <w:rsid w:val="00CA1FE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3">
    <w:name w:val="3103"/>
    <w:uiPriority w:val="99"/>
    <w:rsid w:val="00CA1FE6"/>
    <w:pPr>
      <w:widowControl w:val="0"/>
      <w:autoSpaceDE w:val="0"/>
      <w:autoSpaceDN w:val="0"/>
      <w:adjustRightInd w:val="0"/>
    </w:pPr>
    <w:rPr>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el-Web2">
    <w:name w:val="Table Web 2"/>
    <w:basedOn w:val="Tabel-Normal"/>
    <w:uiPriority w:val="99"/>
    <w:rsid w:val="00CA1FE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2">
    <w:name w:val="3102"/>
    <w:uiPriority w:val="99"/>
    <w:rsid w:val="00CA1FE6"/>
    <w:pPr>
      <w:widowControl w:val="0"/>
      <w:autoSpaceDE w:val="0"/>
      <w:autoSpaceDN w:val="0"/>
      <w:adjustRightInd w:val="0"/>
    </w:pPr>
    <w:rPr>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el-Web3">
    <w:name w:val="Table Web 3"/>
    <w:basedOn w:val="Tabel-Normal"/>
    <w:uiPriority w:val="99"/>
    <w:rsid w:val="00CA1FE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el">
    <w:name w:val="Title"/>
    <w:basedOn w:val="Normal"/>
    <w:next w:val="Normal"/>
    <w:link w:val="TitelTegn"/>
    <w:uiPriority w:val="99"/>
    <w:qFormat/>
    <w:rsid w:val="00CA1FE6"/>
    <w:pPr>
      <w:keepNext/>
      <w:keepLines/>
      <w:tabs>
        <w:tab w:val="left" w:pos="499"/>
        <w:tab w:val="left" w:pos="924"/>
      </w:tabs>
      <w:suppressAutoHyphens/>
      <w:spacing w:before="260" w:after="320" w:line="280" w:lineRule="exact"/>
      <w:ind w:left="85"/>
    </w:pPr>
    <w:rPr>
      <w:rFonts w:ascii="Arial Black" w:hAnsi="Arial Black" w:cs="Arial"/>
      <w:kern w:val="32"/>
      <w:sz w:val="30"/>
    </w:rPr>
  </w:style>
  <w:style w:type="character" w:customStyle="1" w:styleId="TitelTegn">
    <w:name w:val="Titel Tegn"/>
    <w:basedOn w:val="Standardskrifttypeiafsnit"/>
    <w:link w:val="Titel"/>
    <w:uiPriority w:val="99"/>
    <w:rsid w:val="00CA1FE6"/>
    <w:rPr>
      <w:rFonts w:ascii="Arial Black" w:hAnsi="Arial Black" w:cs="Arial"/>
      <w:kern w:val="32"/>
      <w:sz w:val="30"/>
      <w:szCs w:val="24"/>
    </w:rPr>
  </w:style>
  <w:style w:type="paragraph" w:styleId="Citatoverskrift">
    <w:name w:val="toa heading"/>
    <w:basedOn w:val="Normal"/>
    <w:next w:val="Normal"/>
    <w:uiPriority w:val="99"/>
    <w:semiHidden/>
    <w:rsid w:val="00CA1FE6"/>
    <w:pPr>
      <w:tabs>
        <w:tab w:val="left" w:pos="499"/>
        <w:tab w:val="left" w:pos="924"/>
      </w:tabs>
      <w:spacing w:line="280" w:lineRule="exact"/>
      <w:ind w:left="85"/>
    </w:pPr>
    <w:rPr>
      <w:sz w:val="19"/>
      <w:szCs w:val="19"/>
    </w:rPr>
  </w:style>
  <w:style w:type="paragraph" w:styleId="Indholdsfortegnelse1">
    <w:name w:val="toc 1"/>
    <w:basedOn w:val="Normal"/>
    <w:next w:val="Normal"/>
    <w:uiPriority w:val="99"/>
    <w:semiHidden/>
    <w:rsid w:val="00CA1FE6"/>
    <w:pPr>
      <w:keepNext/>
      <w:tabs>
        <w:tab w:val="left" w:pos="499"/>
        <w:tab w:val="left" w:pos="924"/>
        <w:tab w:val="right" w:leader="dot" w:pos="9270"/>
      </w:tabs>
      <w:spacing w:before="260" w:line="280" w:lineRule="exact"/>
      <w:ind w:left="567" w:right="567" w:hanging="567"/>
    </w:pPr>
    <w:rPr>
      <w:b/>
      <w:sz w:val="19"/>
      <w:szCs w:val="19"/>
    </w:rPr>
  </w:style>
  <w:style w:type="paragraph" w:styleId="Indholdsfortegnelse2">
    <w:name w:val="toc 2"/>
    <w:basedOn w:val="Indholdsfortegnelse1"/>
    <w:next w:val="Normal"/>
    <w:uiPriority w:val="99"/>
    <w:semiHidden/>
    <w:rsid w:val="00CA1FE6"/>
    <w:pPr>
      <w:keepNext w:val="0"/>
      <w:spacing w:before="0"/>
      <w:contextualSpacing/>
    </w:pPr>
    <w:rPr>
      <w:b w:val="0"/>
    </w:rPr>
  </w:style>
  <w:style w:type="paragraph" w:styleId="Indholdsfortegnelse3">
    <w:name w:val="toc 3"/>
    <w:basedOn w:val="Indholdsfortegnelse2"/>
    <w:next w:val="Normal"/>
    <w:uiPriority w:val="99"/>
    <w:semiHidden/>
    <w:rsid w:val="00CA1FE6"/>
    <w:pPr>
      <w:tabs>
        <w:tab w:val="left" w:pos="1361"/>
      </w:tabs>
      <w:ind w:left="1361" w:hanging="794"/>
      <w:contextualSpacing w:val="0"/>
    </w:pPr>
  </w:style>
  <w:style w:type="paragraph" w:styleId="Indholdsfortegnelse4">
    <w:name w:val="toc 4"/>
    <w:basedOn w:val="Indholdsfortegnelse3"/>
    <w:next w:val="Normal"/>
    <w:uiPriority w:val="99"/>
    <w:semiHidden/>
    <w:rsid w:val="00CA1FE6"/>
    <w:pPr>
      <w:tabs>
        <w:tab w:val="clear" w:pos="1361"/>
        <w:tab w:val="left" w:pos="2155"/>
      </w:tabs>
      <w:ind w:left="2155"/>
    </w:pPr>
  </w:style>
  <w:style w:type="paragraph" w:styleId="Indholdsfortegnelse5">
    <w:name w:val="toc 5"/>
    <w:basedOn w:val="Indholdsfortegnelse3"/>
    <w:next w:val="Normal"/>
    <w:uiPriority w:val="99"/>
    <w:semiHidden/>
    <w:rsid w:val="00CA1FE6"/>
    <w:pPr>
      <w:tabs>
        <w:tab w:val="clear" w:pos="1361"/>
        <w:tab w:val="left" w:pos="3175"/>
      </w:tabs>
      <w:ind w:left="3176" w:hanging="1021"/>
    </w:pPr>
  </w:style>
  <w:style w:type="paragraph" w:styleId="Indholdsfortegnelse6">
    <w:name w:val="toc 6"/>
    <w:basedOn w:val="Indholdsfortegnelse5"/>
    <w:next w:val="Normal"/>
    <w:uiPriority w:val="99"/>
    <w:semiHidden/>
    <w:rsid w:val="00CA1FE6"/>
  </w:style>
  <w:style w:type="paragraph" w:styleId="Indholdsfortegnelse7">
    <w:name w:val="toc 7"/>
    <w:basedOn w:val="Normal"/>
    <w:next w:val="Normal"/>
    <w:uiPriority w:val="99"/>
    <w:semiHidden/>
    <w:rsid w:val="00CA1FE6"/>
    <w:pPr>
      <w:tabs>
        <w:tab w:val="left" w:pos="499"/>
        <w:tab w:val="left" w:pos="924"/>
        <w:tab w:val="right" w:leader="dot" w:pos="9270"/>
      </w:tabs>
      <w:spacing w:line="280" w:lineRule="exact"/>
      <w:ind w:left="85"/>
    </w:pPr>
    <w:rPr>
      <w:sz w:val="19"/>
      <w:szCs w:val="19"/>
    </w:rPr>
  </w:style>
  <w:style w:type="paragraph" w:styleId="Indholdsfortegnelse8">
    <w:name w:val="toc 8"/>
    <w:basedOn w:val="Normal"/>
    <w:next w:val="Normal"/>
    <w:uiPriority w:val="99"/>
    <w:semiHidden/>
    <w:rsid w:val="00CA1FE6"/>
    <w:pPr>
      <w:tabs>
        <w:tab w:val="left" w:pos="499"/>
        <w:tab w:val="left" w:pos="924"/>
        <w:tab w:val="right" w:leader="dot" w:pos="9270"/>
      </w:tabs>
      <w:spacing w:line="280" w:lineRule="exact"/>
      <w:ind w:left="85"/>
    </w:pPr>
    <w:rPr>
      <w:sz w:val="19"/>
      <w:szCs w:val="19"/>
    </w:rPr>
  </w:style>
  <w:style w:type="paragraph" w:styleId="Indholdsfortegnelse9">
    <w:name w:val="toc 9"/>
    <w:basedOn w:val="Indholdsfortegnelse1"/>
    <w:next w:val="Normal"/>
    <w:uiPriority w:val="99"/>
    <w:semiHidden/>
    <w:rsid w:val="00CA1FE6"/>
  </w:style>
  <w:style w:type="paragraph" w:styleId="Makrotekst">
    <w:name w:val="macro"/>
    <w:link w:val="MakrotekstTegn"/>
    <w:uiPriority w:val="99"/>
    <w:semiHidden/>
    <w:rsid w:val="00CA1F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Arial"/>
      <w:sz w:val="18"/>
    </w:rPr>
  </w:style>
  <w:style w:type="character" w:customStyle="1" w:styleId="MakrotekstTegn">
    <w:name w:val="Makrotekst Tegn"/>
    <w:basedOn w:val="Standardskrifttypeiafsnit"/>
    <w:link w:val="Makrotekst"/>
    <w:uiPriority w:val="99"/>
    <w:semiHidden/>
    <w:rsid w:val="00CA1FE6"/>
    <w:rPr>
      <w:rFonts w:ascii="Courier New" w:hAnsi="Courier New" w:cs="Arial"/>
      <w:sz w:val="18"/>
    </w:rPr>
  </w:style>
  <w:style w:type="paragraph" w:customStyle="1" w:styleId="Overskriftfed">
    <w:name w:val="Overskrift fed"/>
    <w:basedOn w:val="Normal"/>
    <w:next w:val="Normal"/>
    <w:uiPriority w:val="99"/>
    <w:rsid w:val="00CA1FE6"/>
    <w:pPr>
      <w:keepNext/>
      <w:tabs>
        <w:tab w:val="left" w:pos="283"/>
        <w:tab w:val="left" w:pos="499"/>
        <w:tab w:val="left" w:pos="567"/>
        <w:tab w:val="left" w:pos="850"/>
        <w:tab w:val="left" w:pos="924"/>
        <w:tab w:val="left" w:pos="1134"/>
      </w:tabs>
      <w:spacing w:before="260" w:after="80" w:line="280" w:lineRule="exact"/>
      <w:ind w:left="85"/>
    </w:pPr>
    <w:rPr>
      <w:rFonts w:ascii="Arial Black" w:hAnsi="Arial Black" w:cs="Arial"/>
      <w:kern w:val="20"/>
      <w:sz w:val="19"/>
    </w:rPr>
  </w:style>
  <w:style w:type="paragraph" w:customStyle="1" w:styleId="Brdteksthngende">
    <w:name w:val="Brødtekst hængende"/>
    <w:basedOn w:val="Normal"/>
    <w:uiPriority w:val="99"/>
    <w:semiHidden/>
    <w:rsid w:val="00CA1FE6"/>
    <w:pPr>
      <w:tabs>
        <w:tab w:val="left" w:pos="499"/>
        <w:tab w:val="left" w:pos="924"/>
        <w:tab w:val="left" w:pos="1417"/>
      </w:tabs>
      <w:spacing w:line="280" w:lineRule="exact"/>
      <w:ind w:left="567" w:hanging="567"/>
    </w:pPr>
    <w:rPr>
      <w:sz w:val="19"/>
      <w:szCs w:val="19"/>
    </w:rPr>
  </w:style>
  <w:style w:type="paragraph" w:customStyle="1" w:styleId="Tabelfed">
    <w:name w:val="Tabel fed"/>
    <w:basedOn w:val="Tabel"/>
    <w:uiPriority w:val="99"/>
    <w:rsid w:val="00CA1FE6"/>
    <w:pPr>
      <w:keepNext/>
      <w:spacing w:before="0" w:after="0"/>
    </w:pPr>
    <w:rPr>
      <w:b/>
    </w:rPr>
  </w:style>
  <w:style w:type="paragraph" w:customStyle="1" w:styleId="Tabel">
    <w:name w:val="Tabel"/>
    <w:basedOn w:val="Normal"/>
    <w:link w:val="TabelTegn"/>
    <w:uiPriority w:val="99"/>
    <w:rsid w:val="00CA1FE6"/>
    <w:pPr>
      <w:tabs>
        <w:tab w:val="left" w:pos="340"/>
        <w:tab w:val="left" w:pos="499"/>
        <w:tab w:val="left" w:pos="624"/>
        <w:tab w:val="left" w:pos="907"/>
        <w:tab w:val="left" w:pos="1191"/>
      </w:tabs>
      <w:spacing w:before="60" w:after="60" w:line="230" w:lineRule="atLeast"/>
      <w:ind w:left="57" w:right="57"/>
    </w:pPr>
    <w:rPr>
      <w:rFonts w:cs="Arial"/>
      <w:kern w:val="20"/>
      <w:sz w:val="18"/>
    </w:rPr>
  </w:style>
  <w:style w:type="paragraph" w:customStyle="1" w:styleId="Tabel-opstilling-punkttegn">
    <w:name w:val="Tabel - opstilling - punkttegn"/>
    <w:basedOn w:val="Tabel"/>
    <w:uiPriority w:val="99"/>
    <w:rsid w:val="00CA1FE6"/>
    <w:pPr>
      <w:tabs>
        <w:tab w:val="clear" w:pos="624"/>
        <w:tab w:val="clear" w:pos="907"/>
        <w:tab w:val="clear" w:pos="1191"/>
        <w:tab w:val="num" w:pos="340"/>
      </w:tabs>
      <w:ind w:left="340" w:hanging="283"/>
      <w:contextualSpacing/>
    </w:pPr>
  </w:style>
  <w:style w:type="paragraph" w:customStyle="1" w:styleId="Tabel-opstilling-punkttegn2">
    <w:name w:val="Tabel - opstilling - punkttegn 2"/>
    <w:basedOn w:val="Tabel"/>
    <w:uiPriority w:val="99"/>
    <w:rsid w:val="00CA1FE6"/>
    <w:pPr>
      <w:numPr>
        <w:numId w:val="2"/>
      </w:numPr>
      <w:tabs>
        <w:tab w:val="clear" w:pos="340"/>
        <w:tab w:val="clear" w:pos="643"/>
        <w:tab w:val="clear" w:pos="907"/>
        <w:tab w:val="clear" w:pos="1191"/>
        <w:tab w:val="num" w:pos="624"/>
        <w:tab w:val="num" w:pos="1440"/>
      </w:tabs>
      <w:ind w:left="624" w:hanging="284"/>
      <w:contextualSpacing/>
    </w:pPr>
  </w:style>
  <w:style w:type="paragraph" w:customStyle="1" w:styleId="Tabel-opstilling-talellerbogst">
    <w:name w:val="Tabel - opstilling - tal eller bogst."/>
    <w:basedOn w:val="Tabel"/>
    <w:uiPriority w:val="99"/>
    <w:rsid w:val="00CA1FE6"/>
    <w:pPr>
      <w:tabs>
        <w:tab w:val="clear" w:pos="624"/>
        <w:tab w:val="clear" w:pos="907"/>
        <w:tab w:val="clear" w:pos="1191"/>
        <w:tab w:val="num" w:pos="340"/>
      </w:tabs>
      <w:ind w:left="340" w:hanging="283"/>
    </w:pPr>
  </w:style>
  <w:style w:type="paragraph" w:customStyle="1" w:styleId="Tabel-opstilling-talellerbogst2">
    <w:name w:val="Tabel - opstilling - tal eller bogst. 2"/>
    <w:basedOn w:val="Tabel"/>
    <w:uiPriority w:val="99"/>
    <w:rsid w:val="00CA1FE6"/>
    <w:pPr>
      <w:numPr>
        <w:numId w:val="1"/>
      </w:numPr>
      <w:tabs>
        <w:tab w:val="clear" w:pos="360"/>
        <w:tab w:val="clear" w:pos="907"/>
        <w:tab w:val="clear" w:pos="1191"/>
        <w:tab w:val="num" w:pos="624"/>
        <w:tab w:val="num" w:pos="1440"/>
      </w:tabs>
      <w:ind w:left="624" w:hanging="284"/>
    </w:pPr>
  </w:style>
  <w:style w:type="paragraph" w:customStyle="1" w:styleId="Tabelkursiv">
    <w:name w:val="Tabel kursiv"/>
    <w:basedOn w:val="Tabel"/>
    <w:uiPriority w:val="99"/>
    <w:semiHidden/>
    <w:rsid w:val="00CA1FE6"/>
    <w:pPr>
      <w:jc w:val="both"/>
    </w:pPr>
    <w:rPr>
      <w:i/>
    </w:rPr>
  </w:style>
  <w:style w:type="paragraph" w:customStyle="1" w:styleId="Illustration">
    <w:name w:val="Illustration"/>
    <w:basedOn w:val="Normal"/>
    <w:next w:val="Billedtekst"/>
    <w:uiPriority w:val="99"/>
    <w:semiHidden/>
    <w:rsid w:val="00CA1FE6"/>
    <w:pPr>
      <w:keepNext/>
      <w:tabs>
        <w:tab w:val="left" w:pos="499"/>
        <w:tab w:val="left" w:pos="924"/>
      </w:tabs>
      <w:spacing w:before="180" w:line="280" w:lineRule="exact"/>
      <w:ind w:left="85"/>
    </w:pPr>
    <w:rPr>
      <w:sz w:val="19"/>
      <w:szCs w:val="19"/>
    </w:rPr>
  </w:style>
  <w:style w:type="paragraph" w:customStyle="1" w:styleId="Specielkommentar">
    <w:name w:val="Speciel kommentar"/>
    <w:basedOn w:val="Normal"/>
    <w:uiPriority w:val="99"/>
    <w:semiHidden/>
    <w:rsid w:val="00CA1FE6"/>
    <w:pPr>
      <w:shd w:val="clear" w:color="auto" w:fill="D8E8F4"/>
      <w:tabs>
        <w:tab w:val="left" w:pos="499"/>
        <w:tab w:val="left" w:pos="924"/>
      </w:tabs>
      <w:spacing w:line="280" w:lineRule="exact"/>
      <w:ind w:left="85"/>
    </w:pPr>
    <w:rPr>
      <w:sz w:val="19"/>
      <w:szCs w:val="19"/>
    </w:rPr>
  </w:style>
  <w:style w:type="paragraph" w:customStyle="1" w:styleId="Overskrift-indholdsfortegnelse">
    <w:name w:val="Overskrift - indholdsfortegnelse"/>
    <w:basedOn w:val="Titel"/>
    <w:next w:val="Normal"/>
    <w:uiPriority w:val="99"/>
    <w:semiHidden/>
    <w:rsid w:val="00CA1FE6"/>
    <w:pPr>
      <w:pageBreakBefore/>
      <w:spacing w:before="0"/>
    </w:pPr>
    <w:rPr>
      <w:kern w:val="28"/>
      <w:sz w:val="25"/>
    </w:rPr>
  </w:style>
  <w:style w:type="paragraph" w:customStyle="1" w:styleId="Kode">
    <w:name w:val="Kode"/>
    <w:basedOn w:val="Normal"/>
    <w:uiPriority w:val="99"/>
    <w:semiHidden/>
    <w:rsid w:val="00CA1FE6"/>
    <w:pPr>
      <w:keepLines/>
      <w:tabs>
        <w:tab w:val="left" w:pos="499"/>
        <w:tab w:val="left" w:pos="924"/>
      </w:tabs>
      <w:spacing w:line="280" w:lineRule="exact"/>
      <w:ind w:left="85"/>
    </w:pPr>
    <w:rPr>
      <w:rFonts w:ascii="Courier New" w:hAnsi="Courier New"/>
      <w:noProof/>
      <w:sz w:val="16"/>
      <w:szCs w:val="19"/>
    </w:rPr>
  </w:style>
  <w:style w:type="paragraph" w:customStyle="1" w:styleId="Adresse">
    <w:name w:val="Adresse"/>
    <w:basedOn w:val="Normal"/>
    <w:link w:val="AdresseTegn"/>
    <w:uiPriority w:val="99"/>
    <w:semiHidden/>
    <w:rsid w:val="00CA1FE6"/>
    <w:pPr>
      <w:keepNext/>
      <w:tabs>
        <w:tab w:val="left" w:pos="499"/>
        <w:tab w:val="left" w:pos="924"/>
      </w:tabs>
      <w:spacing w:line="280" w:lineRule="exact"/>
      <w:ind w:left="85"/>
    </w:pPr>
    <w:rPr>
      <w:sz w:val="19"/>
      <w:szCs w:val="19"/>
    </w:rPr>
  </w:style>
  <w:style w:type="paragraph" w:customStyle="1" w:styleId="Attention">
    <w:name w:val="Attention"/>
    <w:basedOn w:val="Adresse"/>
    <w:uiPriority w:val="99"/>
    <w:semiHidden/>
    <w:rsid w:val="00CA1FE6"/>
    <w:pPr>
      <w:spacing w:before="360"/>
    </w:pPr>
  </w:style>
  <w:style w:type="paragraph" w:customStyle="1" w:styleId="Emne">
    <w:name w:val="Emne"/>
    <w:basedOn w:val="Normal"/>
    <w:next w:val="Normal"/>
    <w:uiPriority w:val="99"/>
    <w:rsid w:val="00CA1FE6"/>
    <w:pPr>
      <w:keepNext/>
      <w:keepLines/>
      <w:tabs>
        <w:tab w:val="left" w:pos="283"/>
        <w:tab w:val="left" w:pos="499"/>
        <w:tab w:val="left" w:pos="567"/>
        <w:tab w:val="left" w:pos="850"/>
        <w:tab w:val="left" w:pos="924"/>
        <w:tab w:val="left" w:pos="1134"/>
      </w:tabs>
      <w:spacing w:after="320" w:line="280" w:lineRule="exact"/>
      <w:ind w:left="85"/>
    </w:pPr>
    <w:rPr>
      <w:rFonts w:ascii="Arial Black" w:hAnsi="Arial Black" w:cs="Arial"/>
      <w:kern w:val="20"/>
      <w:sz w:val="25"/>
    </w:rPr>
  </w:style>
  <w:style w:type="paragraph" w:customStyle="1" w:styleId="Kopitil">
    <w:name w:val="Kopi til"/>
    <w:basedOn w:val="Normal"/>
    <w:next w:val="Bilag"/>
    <w:uiPriority w:val="99"/>
    <w:rsid w:val="00CA1FE6"/>
    <w:pPr>
      <w:numPr>
        <w:ilvl w:val="1"/>
        <w:numId w:val="8"/>
      </w:numPr>
      <w:tabs>
        <w:tab w:val="left" w:pos="0"/>
        <w:tab w:val="left" w:pos="499"/>
        <w:tab w:val="left" w:pos="924"/>
      </w:tabs>
      <w:spacing w:before="480" w:line="280" w:lineRule="exact"/>
      <w:ind w:left="85"/>
    </w:pPr>
    <w:rPr>
      <w:rFonts w:cs="Arial"/>
      <w:kern w:val="20"/>
      <w:sz w:val="19"/>
    </w:rPr>
  </w:style>
  <w:style w:type="paragraph" w:customStyle="1" w:styleId="Bilag">
    <w:name w:val="Bilag"/>
    <w:basedOn w:val="Normal"/>
    <w:next w:val="Normal"/>
    <w:uiPriority w:val="99"/>
    <w:rsid w:val="00CA1FE6"/>
    <w:pPr>
      <w:numPr>
        <w:numId w:val="8"/>
      </w:numPr>
      <w:tabs>
        <w:tab w:val="left" w:pos="0"/>
        <w:tab w:val="left" w:pos="499"/>
        <w:tab w:val="left" w:pos="924"/>
      </w:tabs>
      <w:spacing w:before="240" w:line="260" w:lineRule="atLeast"/>
      <w:ind w:left="85"/>
    </w:pPr>
    <w:rPr>
      <w:rFonts w:cs="Arial"/>
      <w:kern w:val="20"/>
      <w:sz w:val="19"/>
    </w:rPr>
  </w:style>
  <w:style w:type="paragraph" w:customStyle="1" w:styleId="Brevhoved1">
    <w:name w:val="Brevhoved1"/>
    <w:basedOn w:val="Sidehoved"/>
    <w:uiPriority w:val="99"/>
    <w:semiHidden/>
    <w:rsid w:val="00CA1FE6"/>
    <w:pPr>
      <w:widowControl w:val="0"/>
      <w:tabs>
        <w:tab w:val="clear" w:pos="4819"/>
        <w:tab w:val="clear" w:pos="9638"/>
        <w:tab w:val="left" w:pos="499"/>
        <w:tab w:val="left" w:pos="924"/>
      </w:tabs>
      <w:spacing w:line="240" w:lineRule="atLeast"/>
      <w:ind w:left="85"/>
    </w:pPr>
    <w:rPr>
      <w:rFonts w:cs="Arial"/>
      <w:noProof/>
      <w:kern w:val="20"/>
      <w:sz w:val="16"/>
    </w:rPr>
  </w:style>
  <w:style w:type="paragraph" w:customStyle="1" w:styleId="Brevdato">
    <w:name w:val="Brevdato"/>
    <w:basedOn w:val="Brevhoved1"/>
    <w:next w:val="Emne"/>
    <w:uiPriority w:val="99"/>
    <w:semiHidden/>
    <w:rsid w:val="00CA1FE6"/>
    <w:pPr>
      <w:spacing w:after="260"/>
    </w:pPr>
    <w:rPr>
      <w:sz w:val="20"/>
    </w:rPr>
  </w:style>
  <w:style w:type="paragraph" w:customStyle="1" w:styleId="Logo">
    <w:name w:val="Logo"/>
    <w:basedOn w:val="Brevhoved1"/>
    <w:uiPriority w:val="99"/>
    <w:semiHidden/>
    <w:rsid w:val="00CA1FE6"/>
    <w:pPr>
      <w:spacing w:before="720"/>
    </w:pPr>
    <w:rPr>
      <w:color w:val="787878"/>
      <w:sz w:val="14"/>
      <w:lang w:val="en-GB"/>
    </w:rPr>
  </w:style>
  <w:style w:type="paragraph" w:styleId="Bibliografi">
    <w:name w:val="Bibliography"/>
    <w:basedOn w:val="Normal"/>
    <w:next w:val="Normal"/>
    <w:uiPriority w:val="99"/>
    <w:semiHidden/>
    <w:rsid w:val="00CA1FE6"/>
    <w:pPr>
      <w:tabs>
        <w:tab w:val="left" w:pos="499"/>
        <w:tab w:val="left" w:pos="924"/>
      </w:tabs>
      <w:spacing w:line="280" w:lineRule="exact"/>
      <w:ind w:left="85"/>
    </w:pPr>
    <w:rPr>
      <w:sz w:val="19"/>
      <w:szCs w:val="19"/>
    </w:rPr>
  </w:style>
  <w:style w:type="character" w:styleId="Bogenstitel">
    <w:name w:val="Book Title"/>
    <w:basedOn w:val="Standardskrifttypeiafsnit"/>
    <w:uiPriority w:val="99"/>
    <w:qFormat/>
    <w:rsid w:val="00CA1FE6"/>
    <w:rPr>
      <w:rFonts w:cs="Times New Roman"/>
      <w:b/>
      <w:bCs/>
      <w:smallCaps/>
      <w:spacing w:val="5"/>
    </w:rPr>
  </w:style>
  <w:style w:type="character" w:styleId="Kraftigfremhvning">
    <w:name w:val="Intense Emphasis"/>
    <w:basedOn w:val="Standardskrifttypeiafsnit"/>
    <w:uiPriority w:val="99"/>
    <w:qFormat/>
    <w:rsid w:val="00CA1FE6"/>
    <w:rPr>
      <w:rFonts w:cs="Times New Roman"/>
      <w:b/>
      <w:bCs/>
      <w:i/>
      <w:iCs/>
      <w:color w:val="4D4D4D"/>
    </w:rPr>
  </w:style>
  <w:style w:type="paragraph" w:styleId="Strktcitat">
    <w:name w:val="Intense Quote"/>
    <w:basedOn w:val="Normal"/>
    <w:next w:val="Normal"/>
    <w:link w:val="StrktcitatTegn"/>
    <w:uiPriority w:val="99"/>
    <w:qFormat/>
    <w:rsid w:val="00CA1FE6"/>
    <w:pPr>
      <w:pBdr>
        <w:bottom w:val="single" w:sz="4" w:space="4" w:color="84C4F0"/>
      </w:pBdr>
      <w:tabs>
        <w:tab w:val="left" w:pos="499"/>
        <w:tab w:val="left" w:pos="924"/>
      </w:tabs>
      <w:spacing w:before="200" w:after="280" w:line="280" w:lineRule="exact"/>
      <w:ind w:left="936" w:right="936"/>
    </w:pPr>
    <w:rPr>
      <w:b/>
      <w:bCs/>
      <w:i/>
      <w:iCs/>
      <w:color w:val="4D4D4D"/>
      <w:sz w:val="19"/>
      <w:szCs w:val="19"/>
    </w:rPr>
  </w:style>
  <w:style w:type="character" w:customStyle="1" w:styleId="StrktcitatTegn">
    <w:name w:val="Stærkt citat Tegn"/>
    <w:basedOn w:val="Standardskrifttypeiafsnit"/>
    <w:link w:val="Strktcitat"/>
    <w:uiPriority w:val="99"/>
    <w:rsid w:val="00CA1FE6"/>
    <w:rPr>
      <w:rFonts w:ascii="Arial" w:hAnsi="Arial"/>
      <w:b/>
      <w:bCs/>
      <w:i/>
      <w:iCs/>
      <w:color w:val="4D4D4D"/>
      <w:sz w:val="19"/>
      <w:szCs w:val="19"/>
    </w:rPr>
  </w:style>
  <w:style w:type="character" w:customStyle="1" w:styleId="Courier">
    <w:name w:val="Courier"/>
    <w:basedOn w:val="Standardskrifttypeiafsnit"/>
    <w:uiPriority w:val="99"/>
    <w:semiHidden/>
    <w:rsid w:val="00CA1FE6"/>
    <w:rPr>
      <w:rFonts w:ascii="Arial" w:hAnsi="Arial" w:cs="Arial"/>
      <w:color w:val="auto"/>
      <w:sz w:val="20"/>
    </w:rPr>
  </w:style>
  <w:style w:type="paragraph" w:customStyle="1" w:styleId="Underskriftmetadata">
    <w:name w:val="Underskrift metadata"/>
    <w:basedOn w:val="Underskrift"/>
    <w:next w:val="Normal"/>
    <w:uiPriority w:val="99"/>
    <w:semiHidden/>
    <w:rsid w:val="00CA1FE6"/>
    <w:pPr>
      <w:keepNext/>
      <w:spacing w:after="0" w:line="240" w:lineRule="auto"/>
    </w:pPr>
    <w:rPr>
      <w:sz w:val="14"/>
      <w:szCs w:val="20"/>
      <w:lang w:eastAsia="en-US"/>
    </w:rPr>
  </w:style>
  <w:style w:type="table" w:customStyle="1" w:styleId="3101">
    <w:name w:val="3101"/>
    <w:uiPriority w:val="99"/>
    <w:rsid w:val="00CA1FE6"/>
    <w:pPr>
      <w:widowControl w:val="0"/>
      <w:autoSpaceDE w:val="0"/>
      <w:autoSpaceDN w:val="0"/>
      <w:adjustRightInd w:val="0"/>
    </w:pPr>
    <w:rPr>
      <w:sz w:val="24"/>
      <w:szCs w:val="24"/>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blCellSpacing w:w="-20" w:type="dxa"/>
    </w:trPr>
  </w:style>
  <w:style w:type="character" w:styleId="Kraftighenvisning">
    <w:name w:val="Intense Reference"/>
    <w:basedOn w:val="Standardskrifttypeiafsnit"/>
    <w:uiPriority w:val="99"/>
    <w:qFormat/>
    <w:rsid w:val="00CA1FE6"/>
    <w:rPr>
      <w:rFonts w:cs="Times New Roman"/>
      <w:b/>
      <w:bCs/>
      <w:smallCaps/>
      <w:color w:val="4D4D4D"/>
      <w:spacing w:val="5"/>
      <w:u w:val="single"/>
    </w:rPr>
  </w:style>
  <w:style w:type="paragraph" w:styleId="Ingenafstand">
    <w:name w:val="No Spacing"/>
    <w:uiPriority w:val="99"/>
    <w:qFormat/>
    <w:rsid w:val="00CA1FE6"/>
    <w:rPr>
      <w:rFonts w:ascii="Arial" w:hAnsi="Arial" w:cs="Arial"/>
      <w:kern w:val="20"/>
      <w:szCs w:val="24"/>
    </w:rPr>
  </w:style>
  <w:style w:type="character" w:styleId="Pladsholdertekst">
    <w:name w:val="Placeholder Text"/>
    <w:basedOn w:val="Standardskrifttypeiafsnit"/>
    <w:uiPriority w:val="99"/>
    <w:semiHidden/>
    <w:rsid w:val="00CA1FE6"/>
    <w:rPr>
      <w:rFonts w:cs="Times New Roman"/>
      <w:color w:val="808080"/>
    </w:rPr>
  </w:style>
  <w:style w:type="paragraph" w:styleId="Citat">
    <w:name w:val="Quote"/>
    <w:basedOn w:val="Normal"/>
    <w:next w:val="Normal"/>
    <w:link w:val="CitatTegn"/>
    <w:uiPriority w:val="99"/>
    <w:qFormat/>
    <w:rsid w:val="00CA1FE6"/>
    <w:pPr>
      <w:tabs>
        <w:tab w:val="left" w:pos="499"/>
        <w:tab w:val="left" w:pos="924"/>
      </w:tabs>
      <w:spacing w:line="280" w:lineRule="exact"/>
      <w:ind w:left="85"/>
    </w:pPr>
    <w:rPr>
      <w:i/>
      <w:iCs/>
      <w:color w:val="000000"/>
      <w:sz w:val="19"/>
      <w:szCs w:val="19"/>
    </w:rPr>
  </w:style>
  <w:style w:type="character" w:customStyle="1" w:styleId="CitatTegn">
    <w:name w:val="Citat Tegn"/>
    <w:basedOn w:val="Standardskrifttypeiafsnit"/>
    <w:link w:val="Citat"/>
    <w:uiPriority w:val="99"/>
    <w:rsid w:val="00CA1FE6"/>
    <w:rPr>
      <w:rFonts w:ascii="Arial" w:hAnsi="Arial"/>
      <w:i/>
      <w:iCs/>
      <w:color w:val="000000"/>
      <w:sz w:val="19"/>
      <w:szCs w:val="19"/>
    </w:rPr>
  </w:style>
  <w:style w:type="character" w:styleId="Svagfremhvning">
    <w:name w:val="Subtle Emphasis"/>
    <w:basedOn w:val="Standardskrifttypeiafsnit"/>
    <w:uiPriority w:val="99"/>
    <w:qFormat/>
    <w:rsid w:val="00CA1FE6"/>
    <w:rPr>
      <w:rFonts w:cs="Times New Roman"/>
      <w:i/>
      <w:iCs/>
      <w:color w:val="808080"/>
    </w:rPr>
  </w:style>
  <w:style w:type="character" w:styleId="Svaghenvisning">
    <w:name w:val="Subtle Reference"/>
    <w:basedOn w:val="Standardskrifttypeiafsnit"/>
    <w:uiPriority w:val="99"/>
    <w:qFormat/>
    <w:rsid w:val="00CA1FE6"/>
    <w:rPr>
      <w:rFonts w:cs="Times New Roman"/>
      <w:smallCaps/>
      <w:color w:val="808080"/>
      <w:u w:val="single"/>
    </w:rPr>
  </w:style>
  <w:style w:type="paragraph" w:styleId="Overskrift">
    <w:name w:val="TOC Heading"/>
    <w:basedOn w:val="Overskrift-indholdsfortegnelse"/>
    <w:next w:val="Normal"/>
    <w:uiPriority w:val="99"/>
    <w:qFormat/>
    <w:rsid w:val="00CA1FE6"/>
    <w:rPr>
      <w:rFonts w:cs="Times New Roman"/>
      <w:bCs/>
      <w:szCs w:val="28"/>
    </w:rPr>
  </w:style>
  <w:style w:type="table" w:customStyle="1" w:styleId="3100">
    <w:name w:val="3100"/>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9">
    <w:name w:val="399"/>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8">
    <w:name w:val="398"/>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7">
    <w:name w:val="397"/>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6">
    <w:name w:val="396"/>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5">
    <w:name w:val="395"/>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4">
    <w:name w:val="394"/>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3">
    <w:name w:val="393"/>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92">
    <w:name w:val="392"/>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91">
    <w:name w:val="391"/>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90">
    <w:name w:val="390"/>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89">
    <w:name w:val="389"/>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88">
    <w:name w:val="388"/>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87">
    <w:name w:val="387"/>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86">
    <w:name w:val="386"/>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A8D6F2"/>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style>
  <w:style w:type="table" w:customStyle="1" w:styleId="385">
    <w:name w:val="385"/>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A8D6F2"/>
        <w:left w:val="single" w:sz="4" w:space="0" w:color="84C4F0"/>
        <w:bottom w:val="single" w:sz="4" w:space="0" w:color="84C4F0"/>
        <w:right w:val="single" w:sz="4" w:space="0" w:color="84C4F0"/>
        <w:insideH w:val="single" w:sz="4" w:space="0" w:color="FFFFFF"/>
        <w:insideV w:val="single" w:sz="4" w:space="0" w:color="FFFFFF"/>
      </w:tblBorders>
      <w:tblCellMar>
        <w:top w:w="0" w:type="dxa"/>
        <w:left w:w="108" w:type="dxa"/>
        <w:bottom w:w="0" w:type="dxa"/>
        <w:right w:w="108" w:type="dxa"/>
      </w:tblCellMar>
    </w:tblPr>
  </w:style>
  <w:style w:type="table" w:customStyle="1" w:styleId="384">
    <w:name w:val="384"/>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A8D6F2"/>
        <w:left w:val="single" w:sz="4" w:space="0" w:color="A8D6F2"/>
        <w:bottom w:val="single" w:sz="4" w:space="0" w:color="A8D6F2"/>
        <w:right w:val="single" w:sz="4" w:space="0" w:color="A8D6F2"/>
        <w:insideH w:val="single" w:sz="4" w:space="0" w:color="FFFFFF"/>
        <w:insideV w:val="single" w:sz="4" w:space="0" w:color="FFFFFF"/>
      </w:tblBorders>
      <w:tblCellMar>
        <w:top w:w="0" w:type="dxa"/>
        <w:left w:w="108" w:type="dxa"/>
        <w:bottom w:w="0" w:type="dxa"/>
        <w:right w:w="108" w:type="dxa"/>
      </w:tblCellMar>
    </w:tblPr>
  </w:style>
  <w:style w:type="table" w:customStyle="1" w:styleId="383">
    <w:name w:val="383"/>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8D4C2F"/>
        <w:left w:val="single" w:sz="4" w:space="0" w:color="623521"/>
        <w:bottom w:val="single" w:sz="4" w:space="0" w:color="623521"/>
        <w:right w:val="single" w:sz="4" w:space="0" w:color="623521"/>
        <w:insideH w:val="single" w:sz="4" w:space="0" w:color="FFFFFF"/>
        <w:insideV w:val="single" w:sz="4" w:space="0" w:color="FFFFFF"/>
      </w:tblBorders>
      <w:tblCellMar>
        <w:top w:w="0" w:type="dxa"/>
        <w:left w:w="108" w:type="dxa"/>
        <w:bottom w:w="0" w:type="dxa"/>
        <w:right w:w="108" w:type="dxa"/>
      </w:tblCellMar>
    </w:tblPr>
  </w:style>
  <w:style w:type="table" w:customStyle="1" w:styleId="382">
    <w:name w:val="382"/>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623521"/>
        <w:left w:val="single" w:sz="4" w:space="0" w:color="8D4C2F"/>
        <w:bottom w:val="single" w:sz="4" w:space="0" w:color="8D4C2F"/>
        <w:right w:val="single" w:sz="4" w:space="0" w:color="8D4C2F"/>
        <w:insideH w:val="single" w:sz="4" w:space="0" w:color="FFFFFF"/>
        <w:insideV w:val="single" w:sz="4" w:space="0" w:color="FFFFFF"/>
      </w:tblBorders>
      <w:tblCellMar>
        <w:top w:w="0" w:type="dxa"/>
        <w:left w:w="108" w:type="dxa"/>
        <w:bottom w:w="0" w:type="dxa"/>
        <w:right w:w="108" w:type="dxa"/>
      </w:tblCellMar>
    </w:tblPr>
  </w:style>
  <w:style w:type="table" w:customStyle="1" w:styleId="381">
    <w:name w:val="381"/>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CA4F1C"/>
        <w:left w:val="single" w:sz="4" w:space="0" w:color="D69D84"/>
        <w:bottom w:val="single" w:sz="4" w:space="0" w:color="D69D84"/>
        <w:right w:val="single" w:sz="4" w:space="0" w:color="D69D84"/>
        <w:insideH w:val="single" w:sz="4" w:space="0" w:color="FFFFFF"/>
        <w:insideV w:val="single" w:sz="4" w:space="0" w:color="FFFFFF"/>
      </w:tblBorders>
      <w:tblCellMar>
        <w:top w:w="0" w:type="dxa"/>
        <w:left w:w="108" w:type="dxa"/>
        <w:bottom w:w="0" w:type="dxa"/>
        <w:right w:w="108" w:type="dxa"/>
      </w:tblCellMar>
    </w:tblPr>
  </w:style>
  <w:style w:type="table" w:customStyle="1" w:styleId="380">
    <w:name w:val="380"/>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D69D84"/>
        <w:left w:val="single" w:sz="4" w:space="0" w:color="CA4F1C"/>
        <w:bottom w:val="single" w:sz="4" w:space="0" w:color="CA4F1C"/>
        <w:right w:val="single" w:sz="4" w:space="0" w:color="CA4F1C"/>
        <w:insideH w:val="single" w:sz="4" w:space="0" w:color="FFFFFF"/>
        <w:insideV w:val="single" w:sz="4" w:space="0" w:color="FFFFFF"/>
      </w:tblBorders>
      <w:tblCellMar>
        <w:top w:w="0" w:type="dxa"/>
        <w:left w:w="108" w:type="dxa"/>
        <w:bottom w:w="0" w:type="dxa"/>
        <w:right w:w="108" w:type="dxa"/>
      </w:tblCellMar>
    </w:tblPr>
  </w:style>
  <w:style w:type="table" w:customStyle="1" w:styleId="379">
    <w:name w:val="379"/>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8">
    <w:name w:val="378"/>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7">
    <w:name w:val="377"/>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6">
    <w:name w:val="376"/>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5">
    <w:name w:val="375"/>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4">
    <w:name w:val="374"/>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3">
    <w:name w:val="373"/>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2">
    <w:name w:val="37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71">
    <w:name w:val="37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insideH w:val="single" w:sz="8" w:space="0" w:color="84C4F0"/>
        <w:insideV w:val="single" w:sz="8" w:space="0" w:color="84C4F0"/>
      </w:tblBorders>
      <w:tblCellMar>
        <w:top w:w="0" w:type="dxa"/>
        <w:left w:w="108" w:type="dxa"/>
        <w:bottom w:w="0" w:type="dxa"/>
        <w:right w:w="108" w:type="dxa"/>
      </w:tblCellMar>
    </w:tblPr>
  </w:style>
  <w:style w:type="table" w:customStyle="1" w:styleId="370">
    <w:name w:val="37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insideH w:val="single" w:sz="8" w:space="0" w:color="A8D6F2"/>
        <w:insideV w:val="single" w:sz="8" w:space="0" w:color="A8D6F2"/>
      </w:tblBorders>
      <w:tblCellMar>
        <w:top w:w="0" w:type="dxa"/>
        <w:left w:w="108" w:type="dxa"/>
        <w:bottom w:w="0" w:type="dxa"/>
        <w:right w:w="108" w:type="dxa"/>
      </w:tblCellMar>
    </w:tblPr>
  </w:style>
  <w:style w:type="table" w:customStyle="1" w:styleId="369">
    <w:name w:val="369"/>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insideH w:val="single" w:sz="8" w:space="0" w:color="623521"/>
        <w:insideV w:val="single" w:sz="8" w:space="0" w:color="623521"/>
      </w:tblBorders>
      <w:tblCellMar>
        <w:top w:w="0" w:type="dxa"/>
        <w:left w:w="108" w:type="dxa"/>
        <w:bottom w:w="0" w:type="dxa"/>
        <w:right w:w="108" w:type="dxa"/>
      </w:tblCellMar>
    </w:tblPr>
  </w:style>
  <w:style w:type="table" w:customStyle="1" w:styleId="368">
    <w:name w:val="368"/>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insideH w:val="single" w:sz="8" w:space="0" w:color="8D4C2F"/>
        <w:insideV w:val="single" w:sz="8" w:space="0" w:color="8D4C2F"/>
      </w:tblBorders>
      <w:tblCellMar>
        <w:top w:w="0" w:type="dxa"/>
        <w:left w:w="108" w:type="dxa"/>
        <w:bottom w:w="0" w:type="dxa"/>
        <w:right w:w="108" w:type="dxa"/>
      </w:tblCellMar>
    </w:tblPr>
  </w:style>
  <w:style w:type="table" w:customStyle="1" w:styleId="367">
    <w:name w:val="367"/>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insideH w:val="single" w:sz="8" w:space="0" w:color="D69D84"/>
        <w:insideV w:val="single" w:sz="8" w:space="0" w:color="D69D84"/>
      </w:tblBorders>
      <w:tblCellMar>
        <w:top w:w="0" w:type="dxa"/>
        <w:left w:w="108" w:type="dxa"/>
        <w:bottom w:w="0" w:type="dxa"/>
        <w:right w:w="108" w:type="dxa"/>
      </w:tblCellMar>
    </w:tblPr>
  </w:style>
  <w:style w:type="table" w:customStyle="1" w:styleId="366">
    <w:name w:val="366"/>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insideH w:val="single" w:sz="8" w:space="0" w:color="CA4F1C"/>
        <w:insideV w:val="single" w:sz="8" w:space="0" w:color="CA4F1C"/>
      </w:tblBorders>
      <w:tblCellMar>
        <w:top w:w="0" w:type="dxa"/>
        <w:left w:w="108" w:type="dxa"/>
        <w:bottom w:w="0" w:type="dxa"/>
        <w:right w:w="108" w:type="dxa"/>
      </w:tblCellMar>
    </w:tblPr>
  </w:style>
  <w:style w:type="table" w:customStyle="1" w:styleId="365">
    <w:name w:val="365"/>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64">
    <w:name w:val="364"/>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tblBorders>
      <w:tblCellMar>
        <w:top w:w="0" w:type="dxa"/>
        <w:left w:w="108" w:type="dxa"/>
        <w:bottom w:w="0" w:type="dxa"/>
        <w:right w:w="108" w:type="dxa"/>
      </w:tblCellMar>
    </w:tblPr>
  </w:style>
  <w:style w:type="table" w:customStyle="1" w:styleId="363">
    <w:name w:val="363"/>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tblBorders>
      <w:tblCellMar>
        <w:top w:w="0" w:type="dxa"/>
        <w:left w:w="108" w:type="dxa"/>
        <w:bottom w:w="0" w:type="dxa"/>
        <w:right w:w="108" w:type="dxa"/>
      </w:tblCellMar>
    </w:tblPr>
  </w:style>
  <w:style w:type="table" w:customStyle="1" w:styleId="362">
    <w:name w:val="36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tblBorders>
      <w:tblCellMar>
        <w:top w:w="0" w:type="dxa"/>
        <w:left w:w="108" w:type="dxa"/>
        <w:bottom w:w="0" w:type="dxa"/>
        <w:right w:w="108" w:type="dxa"/>
      </w:tblCellMar>
    </w:tblPr>
  </w:style>
  <w:style w:type="table" w:customStyle="1" w:styleId="361">
    <w:name w:val="36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tblBorders>
      <w:tblCellMar>
        <w:top w:w="0" w:type="dxa"/>
        <w:left w:w="108" w:type="dxa"/>
        <w:bottom w:w="0" w:type="dxa"/>
        <w:right w:w="108" w:type="dxa"/>
      </w:tblCellMar>
    </w:tblPr>
  </w:style>
  <w:style w:type="table" w:customStyle="1" w:styleId="360">
    <w:name w:val="36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tblBorders>
      <w:tblCellMar>
        <w:top w:w="0" w:type="dxa"/>
        <w:left w:w="108" w:type="dxa"/>
        <w:bottom w:w="0" w:type="dxa"/>
        <w:right w:w="108" w:type="dxa"/>
      </w:tblCellMar>
    </w:tblPr>
  </w:style>
  <w:style w:type="table" w:customStyle="1" w:styleId="359">
    <w:name w:val="359"/>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tblBorders>
      <w:tblCellMar>
        <w:top w:w="0" w:type="dxa"/>
        <w:left w:w="108" w:type="dxa"/>
        <w:bottom w:w="0" w:type="dxa"/>
        <w:right w:w="108" w:type="dxa"/>
      </w:tblCellMar>
    </w:tblPr>
  </w:style>
  <w:style w:type="table" w:customStyle="1" w:styleId="358">
    <w:name w:val="358"/>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57">
    <w:name w:val="357"/>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4C4F0"/>
        <w:bottom w:val="single" w:sz="8" w:space="0" w:color="84C4F0"/>
      </w:tblBorders>
      <w:tblCellMar>
        <w:top w:w="0" w:type="dxa"/>
        <w:left w:w="108" w:type="dxa"/>
        <w:bottom w:w="0" w:type="dxa"/>
        <w:right w:w="108" w:type="dxa"/>
      </w:tblCellMar>
    </w:tblPr>
  </w:style>
  <w:style w:type="table" w:customStyle="1" w:styleId="356">
    <w:name w:val="356"/>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8D6F2"/>
        <w:bottom w:val="single" w:sz="8" w:space="0" w:color="A8D6F2"/>
      </w:tblBorders>
      <w:tblCellMar>
        <w:top w:w="0" w:type="dxa"/>
        <w:left w:w="108" w:type="dxa"/>
        <w:bottom w:w="0" w:type="dxa"/>
        <w:right w:w="108" w:type="dxa"/>
      </w:tblCellMar>
    </w:tblPr>
  </w:style>
  <w:style w:type="table" w:customStyle="1" w:styleId="355">
    <w:name w:val="355"/>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623521"/>
        <w:bottom w:val="single" w:sz="8" w:space="0" w:color="623521"/>
      </w:tblBorders>
      <w:tblCellMar>
        <w:top w:w="0" w:type="dxa"/>
        <w:left w:w="108" w:type="dxa"/>
        <w:bottom w:w="0" w:type="dxa"/>
        <w:right w:w="108" w:type="dxa"/>
      </w:tblCellMar>
    </w:tblPr>
  </w:style>
  <w:style w:type="table" w:customStyle="1" w:styleId="354">
    <w:name w:val="354"/>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D4C2F"/>
        <w:bottom w:val="single" w:sz="8" w:space="0" w:color="8D4C2F"/>
      </w:tblBorders>
      <w:tblCellMar>
        <w:top w:w="0" w:type="dxa"/>
        <w:left w:w="108" w:type="dxa"/>
        <w:bottom w:w="0" w:type="dxa"/>
        <w:right w:w="108" w:type="dxa"/>
      </w:tblCellMar>
    </w:tblPr>
  </w:style>
  <w:style w:type="table" w:customStyle="1" w:styleId="353">
    <w:name w:val="353"/>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D69D84"/>
        <w:bottom w:val="single" w:sz="8" w:space="0" w:color="D69D84"/>
      </w:tblBorders>
      <w:tblCellMar>
        <w:top w:w="0" w:type="dxa"/>
        <w:left w:w="108" w:type="dxa"/>
        <w:bottom w:w="0" w:type="dxa"/>
        <w:right w:w="108" w:type="dxa"/>
      </w:tblCellMar>
    </w:tblPr>
  </w:style>
  <w:style w:type="table" w:customStyle="1" w:styleId="352">
    <w:name w:val="35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A4F1C"/>
        <w:bottom w:val="single" w:sz="8" w:space="0" w:color="CA4F1C"/>
      </w:tblBorders>
      <w:tblCellMar>
        <w:top w:w="0" w:type="dxa"/>
        <w:left w:w="108" w:type="dxa"/>
        <w:bottom w:w="0" w:type="dxa"/>
        <w:right w:w="108" w:type="dxa"/>
      </w:tblCellMar>
    </w:tblPr>
  </w:style>
  <w:style w:type="table" w:customStyle="1" w:styleId="351">
    <w:name w:val="35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style>
  <w:style w:type="table" w:customStyle="1" w:styleId="350">
    <w:name w:val="35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2D2F3"/>
        <w:left w:val="single" w:sz="8" w:space="0" w:color="A2D2F3"/>
        <w:bottom w:val="single" w:sz="8" w:space="0" w:color="A2D2F3"/>
        <w:right w:val="single" w:sz="8" w:space="0" w:color="A2D2F3"/>
        <w:insideH w:val="single" w:sz="8" w:space="0" w:color="A2D2F3"/>
        <w:insideV w:val="single" w:sz="8" w:space="0" w:color="A2D2F3"/>
      </w:tblBorders>
      <w:tblCellMar>
        <w:top w:w="0" w:type="dxa"/>
        <w:left w:w="108" w:type="dxa"/>
        <w:bottom w:w="0" w:type="dxa"/>
        <w:right w:w="108" w:type="dxa"/>
      </w:tblCellMar>
    </w:tblPr>
  </w:style>
  <w:style w:type="table" w:customStyle="1" w:styleId="349">
    <w:name w:val="349"/>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BDE0F5"/>
        <w:left w:val="single" w:sz="8" w:space="0" w:color="BDE0F5"/>
        <w:bottom w:val="single" w:sz="8" w:space="0" w:color="BDE0F5"/>
        <w:right w:val="single" w:sz="8" w:space="0" w:color="BDE0F5"/>
        <w:insideH w:val="single" w:sz="8" w:space="0" w:color="BDE0F5"/>
        <w:insideV w:val="single" w:sz="8" w:space="0" w:color="BDE0F5"/>
      </w:tblBorders>
      <w:tblCellMar>
        <w:top w:w="0" w:type="dxa"/>
        <w:left w:w="108" w:type="dxa"/>
        <w:bottom w:w="0" w:type="dxa"/>
        <w:right w:w="108" w:type="dxa"/>
      </w:tblCellMar>
    </w:tblPr>
  </w:style>
  <w:style w:type="table" w:customStyle="1" w:styleId="348">
    <w:name w:val="348"/>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95B39"/>
        <w:left w:val="single" w:sz="8" w:space="0" w:color="A95B39"/>
        <w:bottom w:val="single" w:sz="8" w:space="0" w:color="A95B39"/>
        <w:right w:val="single" w:sz="8" w:space="0" w:color="A95B39"/>
        <w:insideH w:val="single" w:sz="8" w:space="0" w:color="A95B39"/>
        <w:insideV w:val="single" w:sz="8" w:space="0" w:color="A95B39"/>
      </w:tblBorders>
      <w:tblCellMar>
        <w:top w:w="0" w:type="dxa"/>
        <w:left w:w="108" w:type="dxa"/>
        <w:bottom w:w="0" w:type="dxa"/>
        <w:right w:w="108" w:type="dxa"/>
      </w:tblCellMar>
    </w:tblPr>
  </w:style>
  <w:style w:type="table" w:customStyle="1" w:styleId="347">
    <w:name w:val="347"/>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26E4A"/>
        <w:left w:val="single" w:sz="8" w:space="0" w:color="C26E4A"/>
        <w:bottom w:val="single" w:sz="8" w:space="0" w:color="C26E4A"/>
        <w:right w:val="single" w:sz="8" w:space="0" w:color="C26E4A"/>
        <w:insideH w:val="single" w:sz="8" w:space="0" w:color="C26E4A"/>
        <w:insideV w:val="single" w:sz="8" w:space="0" w:color="C26E4A"/>
      </w:tblBorders>
      <w:tblCellMar>
        <w:top w:w="0" w:type="dxa"/>
        <w:left w:w="108" w:type="dxa"/>
        <w:bottom w:w="0" w:type="dxa"/>
        <w:right w:w="108" w:type="dxa"/>
      </w:tblCellMar>
    </w:tblPr>
  </w:style>
  <w:style w:type="table" w:customStyle="1" w:styleId="346">
    <w:name w:val="346"/>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E0B5A2"/>
        <w:left w:val="single" w:sz="8" w:space="0" w:color="E0B5A2"/>
        <w:bottom w:val="single" w:sz="8" w:space="0" w:color="E0B5A2"/>
        <w:right w:val="single" w:sz="8" w:space="0" w:color="E0B5A2"/>
        <w:insideH w:val="single" w:sz="8" w:space="0" w:color="E0B5A2"/>
        <w:insideV w:val="single" w:sz="8" w:space="0" w:color="E0B5A2"/>
      </w:tblBorders>
      <w:tblCellMar>
        <w:top w:w="0" w:type="dxa"/>
        <w:left w:w="108" w:type="dxa"/>
        <w:bottom w:w="0" w:type="dxa"/>
        <w:right w:w="108" w:type="dxa"/>
      </w:tblCellMar>
    </w:tblPr>
  </w:style>
  <w:style w:type="table" w:customStyle="1" w:styleId="345">
    <w:name w:val="345"/>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E57446"/>
        <w:left w:val="single" w:sz="8" w:space="0" w:color="E57446"/>
        <w:bottom w:val="single" w:sz="8" w:space="0" w:color="E57446"/>
        <w:right w:val="single" w:sz="8" w:space="0" w:color="E57446"/>
        <w:insideH w:val="single" w:sz="8" w:space="0" w:color="E57446"/>
        <w:insideV w:val="single" w:sz="8" w:space="0" w:color="E57446"/>
      </w:tblBorders>
      <w:tblCellMar>
        <w:top w:w="0" w:type="dxa"/>
        <w:left w:w="108" w:type="dxa"/>
        <w:bottom w:w="0" w:type="dxa"/>
        <w:right w:w="108" w:type="dxa"/>
      </w:tblCellMar>
    </w:tblPr>
  </w:style>
  <w:style w:type="table" w:customStyle="1" w:styleId="344">
    <w:name w:val="344"/>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43">
    <w:name w:val="343"/>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insideH w:val="single" w:sz="8" w:space="0" w:color="84C4F0"/>
        <w:insideV w:val="single" w:sz="8" w:space="0" w:color="84C4F0"/>
      </w:tblBorders>
      <w:tblCellMar>
        <w:top w:w="0" w:type="dxa"/>
        <w:left w:w="108" w:type="dxa"/>
        <w:bottom w:w="0" w:type="dxa"/>
        <w:right w:w="108" w:type="dxa"/>
      </w:tblCellMar>
    </w:tblPr>
  </w:style>
  <w:style w:type="table" w:customStyle="1" w:styleId="342">
    <w:name w:val="34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insideH w:val="single" w:sz="8" w:space="0" w:color="A8D6F2"/>
        <w:insideV w:val="single" w:sz="8" w:space="0" w:color="A8D6F2"/>
      </w:tblBorders>
      <w:tblCellMar>
        <w:top w:w="0" w:type="dxa"/>
        <w:left w:w="108" w:type="dxa"/>
        <w:bottom w:w="0" w:type="dxa"/>
        <w:right w:w="108" w:type="dxa"/>
      </w:tblCellMar>
    </w:tblPr>
  </w:style>
  <w:style w:type="table" w:customStyle="1" w:styleId="341">
    <w:name w:val="34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insideH w:val="single" w:sz="8" w:space="0" w:color="623521"/>
        <w:insideV w:val="single" w:sz="8" w:space="0" w:color="623521"/>
      </w:tblBorders>
      <w:tblCellMar>
        <w:top w:w="0" w:type="dxa"/>
        <w:left w:w="108" w:type="dxa"/>
        <w:bottom w:w="0" w:type="dxa"/>
        <w:right w:w="108" w:type="dxa"/>
      </w:tblCellMar>
    </w:tblPr>
  </w:style>
  <w:style w:type="table" w:customStyle="1" w:styleId="340">
    <w:name w:val="34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insideH w:val="single" w:sz="8" w:space="0" w:color="8D4C2F"/>
        <w:insideV w:val="single" w:sz="8" w:space="0" w:color="8D4C2F"/>
      </w:tblBorders>
      <w:tblCellMar>
        <w:top w:w="0" w:type="dxa"/>
        <w:left w:w="108" w:type="dxa"/>
        <w:bottom w:w="0" w:type="dxa"/>
        <w:right w:w="108" w:type="dxa"/>
      </w:tblCellMar>
    </w:tblPr>
  </w:style>
  <w:style w:type="table" w:customStyle="1" w:styleId="339">
    <w:name w:val="339"/>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insideH w:val="single" w:sz="8" w:space="0" w:color="D69D84"/>
        <w:insideV w:val="single" w:sz="8" w:space="0" w:color="D69D84"/>
      </w:tblBorders>
      <w:tblCellMar>
        <w:top w:w="0" w:type="dxa"/>
        <w:left w:w="108" w:type="dxa"/>
        <w:bottom w:w="0" w:type="dxa"/>
        <w:right w:w="108" w:type="dxa"/>
      </w:tblCellMar>
    </w:tblPr>
  </w:style>
  <w:style w:type="table" w:customStyle="1" w:styleId="338">
    <w:name w:val="338"/>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insideH w:val="single" w:sz="8" w:space="0" w:color="CA4F1C"/>
        <w:insideV w:val="single" w:sz="8" w:space="0" w:color="CA4F1C"/>
      </w:tblBorders>
      <w:tblCellMar>
        <w:top w:w="0" w:type="dxa"/>
        <w:left w:w="108" w:type="dxa"/>
        <w:bottom w:w="0" w:type="dxa"/>
        <w:right w:w="108" w:type="dxa"/>
      </w:tblCellMar>
    </w:tblPr>
  </w:style>
  <w:style w:type="table" w:customStyle="1" w:styleId="337">
    <w:name w:val="337"/>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6">
    <w:name w:val="336"/>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5">
    <w:name w:val="335"/>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4">
    <w:name w:val="334"/>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3">
    <w:name w:val="333"/>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2">
    <w:name w:val="33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1">
    <w:name w:val="33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0">
    <w:name w:val="33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9">
    <w:name w:val="329"/>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4C4F0"/>
        <w:bottom w:val="single" w:sz="8" w:space="0" w:color="84C4F0"/>
      </w:tblBorders>
      <w:tblCellMar>
        <w:top w:w="0" w:type="dxa"/>
        <w:left w:w="108" w:type="dxa"/>
        <w:bottom w:w="0" w:type="dxa"/>
        <w:right w:w="108" w:type="dxa"/>
      </w:tblCellMar>
    </w:tblPr>
  </w:style>
  <w:style w:type="table" w:customStyle="1" w:styleId="328">
    <w:name w:val="328"/>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8D6F2"/>
        <w:bottom w:val="single" w:sz="8" w:space="0" w:color="A8D6F2"/>
      </w:tblBorders>
      <w:tblCellMar>
        <w:top w:w="0" w:type="dxa"/>
        <w:left w:w="108" w:type="dxa"/>
        <w:bottom w:w="0" w:type="dxa"/>
        <w:right w:w="108" w:type="dxa"/>
      </w:tblCellMar>
    </w:tblPr>
  </w:style>
  <w:style w:type="table" w:customStyle="1" w:styleId="327">
    <w:name w:val="327"/>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623521"/>
        <w:bottom w:val="single" w:sz="8" w:space="0" w:color="623521"/>
      </w:tblBorders>
      <w:tblCellMar>
        <w:top w:w="0" w:type="dxa"/>
        <w:left w:w="108" w:type="dxa"/>
        <w:bottom w:w="0" w:type="dxa"/>
        <w:right w:w="108" w:type="dxa"/>
      </w:tblCellMar>
    </w:tblPr>
  </w:style>
  <w:style w:type="table" w:customStyle="1" w:styleId="326">
    <w:name w:val="326"/>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D4C2F"/>
        <w:bottom w:val="single" w:sz="8" w:space="0" w:color="8D4C2F"/>
      </w:tblBorders>
      <w:tblCellMar>
        <w:top w:w="0" w:type="dxa"/>
        <w:left w:w="108" w:type="dxa"/>
        <w:bottom w:w="0" w:type="dxa"/>
        <w:right w:w="108" w:type="dxa"/>
      </w:tblCellMar>
    </w:tblPr>
  </w:style>
  <w:style w:type="table" w:customStyle="1" w:styleId="325">
    <w:name w:val="325"/>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D69D84"/>
        <w:bottom w:val="single" w:sz="8" w:space="0" w:color="D69D84"/>
      </w:tblBorders>
      <w:tblCellMar>
        <w:top w:w="0" w:type="dxa"/>
        <w:left w:w="108" w:type="dxa"/>
        <w:bottom w:w="0" w:type="dxa"/>
        <w:right w:w="108" w:type="dxa"/>
      </w:tblCellMar>
    </w:tblPr>
  </w:style>
  <w:style w:type="table" w:customStyle="1" w:styleId="324">
    <w:name w:val="324"/>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A4F1C"/>
        <w:bottom w:val="single" w:sz="8" w:space="0" w:color="CA4F1C"/>
      </w:tblBorders>
      <w:tblCellMar>
        <w:top w:w="0" w:type="dxa"/>
        <w:left w:w="108" w:type="dxa"/>
        <w:bottom w:w="0" w:type="dxa"/>
        <w:right w:w="108" w:type="dxa"/>
      </w:tblCellMar>
    </w:tblPr>
  </w:style>
  <w:style w:type="table" w:customStyle="1" w:styleId="323">
    <w:name w:val="323"/>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22">
    <w:name w:val="32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tblBorders>
      <w:tblCellMar>
        <w:top w:w="0" w:type="dxa"/>
        <w:left w:w="108" w:type="dxa"/>
        <w:bottom w:w="0" w:type="dxa"/>
        <w:right w:w="108" w:type="dxa"/>
      </w:tblCellMar>
    </w:tblPr>
  </w:style>
  <w:style w:type="table" w:customStyle="1" w:styleId="321">
    <w:name w:val="32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tblBorders>
      <w:tblCellMar>
        <w:top w:w="0" w:type="dxa"/>
        <w:left w:w="108" w:type="dxa"/>
        <w:bottom w:w="0" w:type="dxa"/>
        <w:right w:w="108" w:type="dxa"/>
      </w:tblCellMar>
    </w:tblPr>
  </w:style>
  <w:style w:type="table" w:customStyle="1" w:styleId="320">
    <w:name w:val="32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tblBorders>
      <w:tblCellMar>
        <w:top w:w="0" w:type="dxa"/>
        <w:left w:w="108" w:type="dxa"/>
        <w:bottom w:w="0" w:type="dxa"/>
        <w:right w:w="108" w:type="dxa"/>
      </w:tblCellMar>
    </w:tblPr>
  </w:style>
  <w:style w:type="table" w:customStyle="1" w:styleId="319">
    <w:name w:val="319"/>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tblBorders>
      <w:tblCellMar>
        <w:top w:w="0" w:type="dxa"/>
        <w:left w:w="108" w:type="dxa"/>
        <w:bottom w:w="0" w:type="dxa"/>
        <w:right w:w="108" w:type="dxa"/>
      </w:tblCellMar>
    </w:tblPr>
  </w:style>
  <w:style w:type="table" w:customStyle="1" w:styleId="318">
    <w:name w:val="318"/>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tblBorders>
      <w:tblCellMar>
        <w:top w:w="0" w:type="dxa"/>
        <w:left w:w="108" w:type="dxa"/>
        <w:bottom w:w="0" w:type="dxa"/>
        <w:right w:w="108" w:type="dxa"/>
      </w:tblCellMar>
    </w:tblPr>
  </w:style>
  <w:style w:type="table" w:customStyle="1" w:styleId="317">
    <w:name w:val="317"/>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tblBorders>
      <w:tblCellMar>
        <w:top w:w="0" w:type="dxa"/>
        <w:left w:w="108" w:type="dxa"/>
        <w:bottom w:w="0" w:type="dxa"/>
        <w:right w:w="108" w:type="dxa"/>
      </w:tblCellMar>
    </w:tblPr>
  </w:style>
  <w:style w:type="table" w:customStyle="1" w:styleId="316">
    <w:name w:val="316"/>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315">
    <w:name w:val="315"/>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2D2F3"/>
        <w:left w:val="single" w:sz="8" w:space="0" w:color="A2D2F3"/>
        <w:bottom w:val="single" w:sz="8" w:space="0" w:color="A2D2F3"/>
        <w:right w:val="single" w:sz="8" w:space="0" w:color="A2D2F3"/>
        <w:insideH w:val="single" w:sz="8" w:space="0" w:color="A2D2F3"/>
      </w:tblBorders>
      <w:tblCellMar>
        <w:top w:w="0" w:type="dxa"/>
        <w:left w:w="108" w:type="dxa"/>
        <w:bottom w:w="0" w:type="dxa"/>
        <w:right w:w="108" w:type="dxa"/>
      </w:tblCellMar>
    </w:tblPr>
  </w:style>
  <w:style w:type="table" w:customStyle="1" w:styleId="314">
    <w:name w:val="314"/>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BDE0F5"/>
        <w:left w:val="single" w:sz="8" w:space="0" w:color="BDE0F5"/>
        <w:bottom w:val="single" w:sz="8" w:space="0" w:color="BDE0F5"/>
        <w:right w:val="single" w:sz="8" w:space="0" w:color="BDE0F5"/>
        <w:insideH w:val="single" w:sz="8" w:space="0" w:color="BDE0F5"/>
      </w:tblBorders>
      <w:tblCellMar>
        <w:top w:w="0" w:type="dxa"/>
        <w:left w:w="108" w:type="dxa"/>
        <w:bottom w:w="0" w:type="dxa"/>
        <w:right w:w="108" w:type="dxa"/>
      </w:tblCellMar>
    </w:tblPr>
  </w:style>
  <w:style w:type="table" w:customStyle="1" w:styleId="313">
    <w:name w:val="313"/>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95B39"/>
        <w:left w:val="single" w:sz="8" w:space="0" w:color="A95B39"/>
        <w:bottom w:val="single" w:sz="8" w:space="0" w:color="A95B39"/>
        <w:right w:val="single" w:sz="8" w:space="0" w:color="A95B39"/>
        <w:insideH w:val="single" w:sz="8" w:space="0" w:color="A95B39"/>
      </w:tblBorders>
      <w:tblCellMar>
        <w:top w:w="0" w:type="dxa"/>
        <w:left w:w="108" w:type="dxa"/>
        <w:bottom w:w="0" w:type="dxa"/>
        <w:right w:w="108" w:type="dxa"/>
      </w:tblCellMar>
    </w:tblPr>
  </w:style>
  <w:style w:type="table" w:customStyle="1" w:styleId="312">
    <w:name w:val="31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26E4A"/>
        <w:left w:val="single" w:sz="8" w:space="0" w:color="C26E4A"/>
        <w:bottom w:val="single" w:sz="8" w:space="0" w:color="C26E4A"/>
        <w:right w:val="single" w:sz="8" w:space="0" w:color="C26E4A"/>
        <w:insideH w:val="single" w:sz="8" w:space="0" w:color="C26E4A"/>
      </w:tblBorders>
      <w:tblCellMar>
        <w:top w:w="0" w:type="dxa"/>
        <w:left w:w="108" w:type="dxa"/>
        <w:bottom w:w="0" w:type="dxa"/>
        <w:right w:w="108" w:type="dxa"/>
      </w:tblCellMar>
    </w:tblPr>
  </w:style>
  <w:style w:type="table" w:customStyle="1" w:styleId="311">
    <w:name w:val="31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E0B5A2"/>
        <w:left w:val="single" w:sz="8" w:space="0" w:color="E0B5A2"/>
        <w:bottom w:val="single" w:sz="8" w:space="0" w:color="E0B5A2"/>
        <w:right w:val="single" w:sz="8" w:space="0" w:color="E0B5A2"/>
        <w:insideH w:val="single" w:sz="8" w:space="0" w:color="E0B5A2"/>
      </w:tblBorders>
      <w:tblCellMar>
        <w:top w:w="0" w:type="dxa"/>
        <w:left w:w="108" w:type="dxa"/>
        <w:bottom w:w="0" w:type="dxa"/>
        <w:right w:w="108" w:type="dxa"/>
      </w:tblCellMar>
    </w:tblPr>
  </w:style>
  <w:style w:type="table" w:customStyle="1" w:styleId="310">
    <w:name w:val="31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E57446"/>
        <w:left w:val="single" w:sz="8" w:space="0" w:color="E57446"/>
        <w:bottom w:val="single" w:sz="8" w:space="0" w:color="E57446"/>
        <w:right w:val="single" w:sz="8" w:space="0" w:color="E57446"/>
        <w:insideH w:val="single" w:sz="8" w:space="0" w:color="E57446"/>
      </w:tblBorders>
      <w:tblCellMar>
        <w:top w:w="0" w:type="dxa"/>
        <w:left w:w="108" w:type="dxa"/>
        <w:bottom w:w="0" w:type="dxa"/>
        <w:right w:w="108" w:type="dxa"/>
      </w:tblCellMar>
    </w:tblPr>
  </w:style>
  <w:style w:type="table" w:customStyle="1" w:styleId="39">
    <w:name w:val="39"/>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8">
    <w:name w:val="38"/>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7">
    <w:name w:val="37"/>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6">
    <w:name w:val="36"/>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5">
    <w:name w:val="35"/>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4">
    <w:name w:val="34"/>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3">
    <w:name w:val="33"/>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Underskriftbillede">
    <w:name w:val="Underskrift billede"/>
    <w:next w:val="Underskrift"/>
    <w:uiPriority w:val="99"/>
    <w:semiHidden/>
    <w:rsid w:val="00CA1FE6"/>
    <w:pPr>
      <w:keepNext/>
      <w:keepLines/>
      <w:spacing w:before="120" w:after="120" w:line="560" w:lineRule="atLeast"/>
    </w:pPr>
    <w:rPr>
      <w:rFonts w:ascii="Arial" w:hAnsi="Arial"/>
      <w:kern w:val="20"/>
      <w:szCs w:val="24"/>
      <w:lang w:eastAsia="en-US"/>
    </w:rPr>
  </w:style>
  <w:style w:type="character" w:customStyle="1" w:styleId="AdresseTegn">
    <w:name w:val="Adresse Tegn"/>
    <w:basedOn w:val="Standardskrifttypeiafsnit"/>
    <w:link w:val="Adresse"/>
    <w:uiPriority w:val="99"/>
    <w:semiHidden/>
    <w:locked/>
    <w:rsid w:val="00CA1FE6"/>
    <w:rPr>
      <w:rFonts w:ascii="Arial" w:hAnsi="Arial"/>
      <w:sz w:val="19"/>
      <w:szCs w:val="19"/>
    </w:rPr>
  </w:style>
  <w:style w:type="paragraph" w:customStyle="1" w:styleId="Emnestreg">
    <w:name w:val="Emne streg"/>
    <w:basedOn w:val="Normal"/>
    <w:next w:val="Normal"/>
    <w:uiPriority w:val="99"/>
    <w:semiHidden/>
    <w:rsid w:val="00CA1FE6"/>
    <w:pPr>
      <w:keepNext/>
      <w:keepLines/>
      <w:numPr>
        <w:numId w:val="3"/>
      </w:numPr>
      <w:tabs>
        <w:tab w:val="clear" w:pos="926"/>
        <w:tab w:val="left" w:pos="499"/>
        <w:tab w:val="num" w:pos="737"/>
      </w:tabs>
      <w:spacing w:after="320" w:line="280" w:lineRule="exact"/>
      <w:ind w:left="0" w:hanging="737"/>
    </w:pPr>
    <w:rPr>
      <w:rFonts w:ascii="Arial Black" w:hAnsi="Arial Black" w:cs="Arial"/>
      <w:kern w:val="20"/>
      <w:sz w:val="25"/>
    </w:rPr>
  </w:style>
  <w:style w:type="paragraph" w:customStyle="1" w:styleId="Sidefodsidetal">
    <w:name w:val="Sidefod sidetal"/>
    <w:basedOn w:val="Normal"/>
    <w:uiPriority w:val="99"/>
    <w:semiHidden/>
    <w:rsid w:val="00CA1FE6"/>
    <w:pPr>
      <w:widowControl w:val="0"/>
      <w:tabs>
        <w:tab w:val="left" w:pos="499"/>
        <w:tab w:val="left" w:pos="924"/>
      </w:tabs>
      <w:spacing w:after="380" w:line="280" w:lineRule="exact"/>
      <w:ind w:left="85"/>
    </w:pPr>
    <w:rPr>
      <w:rFonts w:cs="Arial"/>
      <w:noProof/>
      <w:kern w:val="20"/>
      <w:sz w:val="16"/>
    </w:rPr>
  </w:style>
  <w:style w:type="table" w:customStyle="1" w:styleId="32">
    <w:name w:val="32"/>
    <w:uiPriority w:val="99"/>
    <w:rsid w:val="00CA1FE6"/>
    <w:pPr>
      <w:widowControl w:val="0"/>
      <w:autoSpaceDE w:val="0"/>
      <w:autoSpaceDN w:val="0"/>
      <w:adjustRightInd w:val="0"/>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kumenttype">
    <w:name w:val="Dokumenttype"/>
    <w:basedOn w:val="Sidehoved"/>
    <w:uiPriority w:val="99"/>
    <w:rsid w:val="00CA1FE6"/>
    <w:pPr>
      <w:keepNext/>
      <w:keepLines/>
      <w:widowControl w:val="0"/>
      <w:tabs>
        <w:tab w:val="clear" w:pos="4819"/>
        <w:tab w:val="clear" w:pos="9638"/>
        <w:tab w:val="left" w:pos="499"/>
        <w:tab w:val="left" w:pos="924"/>
        <w:tab w:val="left" w:pos="7654"/>
      </w:tabs>
      <w:spacing w:after="180" w:line="280" w:lineRule="exact"/>
      <w:ind w:left="85"/>
    </w:pPr>
    <w:rPr>
      <w:rFonts w:ascii="Arial Black" w:hAnsi="Arial Black" w:cs="Arial"/>
      <w:kern w:val="20"/>
      <w:sz w:val="25"/>
    </w:rPr>
  </w:style>
  <w:style w:type="paragraph" w:customStyle="1" w:styleId="BilagOverskrift1">
    <w:name w:val="Bilag Overskrift 1"/>
    <w:basedOn w:val="Normal"/>
    <w:next w:val="Normal"/>
    <w:uiPriority w:val="99"/>
    <w:semiHidden/>
    <w:rsid w:val="00CA1FE6"/>
    <w:pPr>
      <w:keepNext/>
      <w:keepLines/>
      <w:pageBreakBefore/>
      <w:numPr>
        <w:numId w:val="7"/>
      </w:numPr>
      <w:tabs>
        <w:tab w:val="left" w:pos="499"/>
        <w:tab w:val="left" w:pos="924"/>
      </w:tabs>
      <w:suppressAutoHyphens/>
      <w:spacing w:after="320" w:line="280" w:lineRule="exact"/>
      <w:ind w:left="85"/>
    </w:pPr>
    <w:rPr>
      <w:rFonts w:ascii="Arial Black" w:hAnsi="Arial Black"/>
      <w:sz w:val="25"/>
      <w:szCs w:val="19"/>
    </w:rPr>
  </w:style>
  <w:style w:type="paragraph" w:customStyle="1" w:styleId="BilagOverskrift2">
    <w:name w:val="Bilag Overskrift 2"/>
    <w:basedOn w:val="BilagOverskrift1"/>
    <w:next w:val="Normal"/>
    <w:uiPriority w:val="99"/>
    <w:semiHidden/>
    <w:rsid w:val="00CA1FE6"/>
    <w:pPr>
      <w:pageBreakBefore w:val="0"/>
      <w:numPr>
        <w:ilvl w:val="1"/>
      </w:numPr>
      <w:tabs>
        <w:tab w:val="clear" w:pos="340"/>
        <w:tab w:val="clear" w:pos="924"/>
        <w:tab w:val="num" w:pos="0"/>
        <w:tab w:val="num" w:pos="643"/>
        <w:tab w:val="num" w:pos="926"/>
        <w:tab w:val="num" w:pos="1209"/>
      </w:tabs>
      <w:spacing w:before="260" w:after="80"/>
      <w:ind w:left="1209"/>
    </w:pPr>
    <w:rPr>
      <w:sz w:val="20"/>
    </w:rPr>
  </w:style>
  <w:style w:type="paragraph" w:customStyle="1" w:styleId="BilagOverskrift3">
    <w:name w:val="Bilag Overskrift 3"/>
    <w:basedOn w:val="BilagOverskrift2"/>
    <w:next w:val="Normal"/>
    <w:uiPriority w:val="99"/>
    <w:semiHidden/>
    <w:rsid w:val="00CA1FE6"/>
    <w:pPr>
      <w:numPr>
        <w:ilvl w:val="2"/>
      </w:numPr>
      <w:tabs>
        <w:tab w:val="clear" w:pos="340"/>
        <w:tab w:val="num" w:pos="0"/>
      </w:tabs>
      <w:ind w:left="926" w:hanging="360"/>
    </w:pPr>
  </w:style>
  <w:style w:type="paragraph" w:customStyle="1" w:styleId="BilagOverskrift4">
    <w:name w:val="Bilag Overskrift 4"/>
    <w:basedOn w:val="BilagOverskrift3"/>
    <w:next w:val="Normal"/>
    <w:uiPriority w:val="99"/>
    <w:semiHidden/>
    <w:rsid w:val="00CA1FE6"/>
    <w:pPr>
      <w:numPr>
        <w:ilvl w:val="3"/>
      </w:numPr>
      <w:tabs>
        <w:tab w:val="clear" w:pos="340"/>
        <w:tab w:val="num" w:pos="0"/>
      </w:tabs>
      <w:ind w:left="643" w:hanging="360"/>
    </w:pPr>
  </w:style>
  <w:style w:type="paragraph" w:customStyle="1" w:styleId="Overskrift1udennummer">
    <w:name w:val="Overskrift 1 uden nummer"/>
    <w:basedOn w:val="Normal"/>
    <w:next w:val="Normal"/>
    <w:uiPriority w:val="99"/>
    <w:semiHidden/>
    <w:rsid w:val="00CA1FE6"/>
    <w:pPr>
      <w:keepNext/>
      <w:keepLines/>
      <w:pageBreakBefore/>
      <w:tabs>
        <w:tab w:val="left" w:pos="499"/>
        <w:tab w:val="left" w:pos="924"/>
      </w:tabs>
      <w:suppressAutoHyphens/>
      <w:spacing w:after="80" w:line="280" w:lineRule="exact"/>
      <w:ind w:left="85"/>
      <w:outlineLvl w:val="0"/>
    </w:pPr>
    <w:rPr>
      <w:rFonts w:ascii="Arial Black" w:hAnsi="Arial Black"/>
      <w:sz w:val="25"/>
      <w:szCs w:val="19"/>
    </w:rPr>
  </w:style>
  <w:style w:type="paragraph" w:customStyle="1" w:styleId="Forsideundertitel2">
    <w:name w:val="Forside undertitel 2"/>
    <w:basedOn w:val="Undertitel"/>
    <w:uiPriority w:val="99"/>
    <w:semiHidden/>
    <w:rsid w:val="00CA1FE6"/>
    <w:pPr>
      <w:spacing w:before="0" w:after="600"/>
    </w:pPr>
    <w:rPr>
      <w:b/>
      <w:sz w:val="20"/>
    </w:rPr>
  </w:style>
  <w:style w:type="paragraph" w:customStyle="1" w:styleId="Forsidetitel">
    <w:name w:val="Forside titel"/>
    <w:basedOn w:val="Titel"/>
    <w:uiPriority w:val="99"/>
    <w:semiHidden/>
    <w:rsid w:val="00CA1FE6"/>
    <w:pPr>
      <w:spacing w:after="0"/>
    </w:pPr>
    <w:rPr>
      <w:sz w:val="36"/>
    </w:rPr>
  </w:style>
  <w:style w:type="paragraph" w:customStyle="1" w:styleId="Forsideundertitel">
    <w:name w:val="Forside undertitel"/>
    <w:basedOn w:val="Undertitel"/>
    <w:uiPriority w:val="99"/>
    <w:semiHidden/>
    <w:rsid w:val="00CA1FE6"/>
    <w:pPr>
      <w:spacing w:after="400"/>
    </w:pPr>
    <w:rPr>
      <w:sz w:val="24"/>
    </w:rPr>
  </w:style>
  <w:style w:type="paragraph" w:customStyle="1" w:styleId="Forsidedato">
    <w:name w:val="Forside dato"/>
    <w:basedOn w:val="Normal"/>
    <w:uiPriority w:val="99"/>
    <w:semiHidden/>
    <w:rsid w:val="00CA1FE6"/>
    <w:pPr>
      <w:tabs>
        <w:tab w:val="left" w:pos="499"/>
        <w:tab w:val="left" w:pos="924"/>
      </w:tabs>
      <w:spacing w:after="120" w:line="280" w:lineRule="exact"/>
      <w:ind w:left="85"/>
    </w:pPr>
    <w:rPr>
      <w:rFonts w:ascii="Arial Black" w:hAnsi="Arial Black"/>
      <w:sz w:val="19"/>
      <w:szCs w:val="19"/>
    </w:rPr>
  </w:style>
  <w:style w:type="paragraph" w:customStyle="1" w:styleId="Opstilling-at">
    <w:name w:val="Opstilling - at"/>
    <w:basedOn w:val="Normal"/>
    <w:uiPriority w:val="99"/>
    <w:rsid w:val="00CA1FE6"/>
    <w:pPr>
      <w:tabs>
        <w:tab w:val="left" w:pos="284"/>
        <w:tab w:val="left" w:pos="499"/>
        <w:tab w:val="left" w:pos="567"/>
        <w:tab w:val="left" w:pos="851"/>
        <w:tab w:val="left" w:pos="924"/>
        <w:tab w:val="left" w:pos="1134"/>
        <w:tab w:val="num" w:pos="1418"/>
      </w:tabs>
      <w:spacing w:after="260" w:line="260" w:lineRule="atLeast"/>
      <w:ind w:left="284" w:hanging="284"/>
    </w:pPr>
    <w:rPr>
      <w:kern w:val="20"/>
      <w:sz w:val="19"/>
    </w:rPr>
  </w:style>
  <w:style w:type="paragraph" w:customStyle="1" w:styleId="Opstilling-at2">
    <w:name w:val="Opstilling - at 2"/>
    <w:basedOn w:val="Opstilling-at"/>
    <w:uiPriority w:val="99"/>
    <w:semiHidden/>
    <w:rsid w:val="00CA1FE6"/>
    <w:pPr>
      <w:numPr>
        <w:ilvl w:val="1"/>
      </w:numPr>
      <w:tabs>
        <w:tab w:val="clear" w:pos="284"/>
        <w:tab w:val="left" w:pos="1418"/>
        <w:tab w:val="num" w:pos="1702"/>
      </w:tabs>
      <w:ind w:left="568" w:hanging="340"/>
    </w:pPr>
  </w:style>
  <w:style w:type="paragraph" w:customStyle="1" w:styleId="Belb">
    <w:name w:val="Beløb"/>
    <w:basedOn w:val="Normal"/>
    <w:uiPriority w:val="99"/>
    <w:rsid w:val="00CA1FE6"/>
    <w:pPr>
      <w:tabs>
        <w:tab w:val="left" w:pos="499"/>
        <w:tab w:val="left" w:pos="924"/>
        <w:tab w:val="left" w:pos="7371"/>
        <w:tab w:val="right" w:pos="9270"/>
      </w:tabs>
      <w:spacing w:after="260" w:line="260" w:lineRule="atLeast"/>
      <w:ind w:left="85"/>
      <w:contextualSpacing/>
    </w:pPr>
    <w:rPr>
      <w:rFonts w:cs="Arial"/>
      <w:kern w:val="20"/>
      <w:sz w:val="19"/>
    </w:rPr>
  </w:style>
  <w:style w:type="paragraph" w:customStyle="1" w:styleId="Dokumenttypestreg">
    <w:name w:val="Dokumenttype streg"/>
    <w:basedOn w:val="Sidehoved"/>
    <w:uiPriority w:val="99"/>
    <w:semiHidden/>
    <w:rsid w:val="00CA1FE6"/>
    <w:pPr>
      <w:widowControl w:val="0"/>
      <w:pBdr>
        <w:bottom w:val="single" w:sz="4" w:space="4" w:color="808080"/>
      </w:pBdr>
      <w:tabs>
        <w:tab w:val="clear" w:pos="4819"/>
        <w:tab w:val="clear" w:pos="9638"/>
        <w:tab w:val="left" w:pos="499"/>
        <w:tab w:val="left" w:pos="924"/>
      </w:tabs>
      <w:spacing w:after="260" w:line="280" w:lineRule="exact"/>
      <w:ind w:left="85"/>
      <w:contextualSpacing/>
    </w:pPr>
    <w:rPr>
      <w:rFonts w:cs="Arial"/>
      <w:kern w:val="20"/>
      <w:sz w:val="19"/>
    </w:rPr>
  </w:style>
  <w:style w:type="table" w:customStyle="1" w:styleId="31">
    <w:name w:val="31"/>
    <w:uiPriority w:val="99"/>
    <w:rsid w:val="00CA1FE6"/>
    <w:pPr>
      <w:widowControl w:val="0"/>
      <w:autoSpaceDE w:val="0"/>
      <w:autoSpaceDN w:val="0"/>
      <w:adjustRightInd w:val="0"/>
    </w:pPr>
    <w:rPr>
      <w:sz w:val="24"/>
      <w:szCs w:val="24"/>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0" w:type="dxa"/>
        <w:bottom w:w="28" w:type="dxa"/>
        <w:right w:w="0" w:type="dxa"/>
      </w:tblCellMar>
    </w:tblPr>
  </w:style>
  <w:style w:type="paragraph" w:customStyle="1" w:styleId="at">
    <w:name w:val="at"/>
    <w:basedOn w:val="Normal"/>
    <w:uiPriority w:val="99"/>
    <w:rsid w:val="00CA1FE6"/>
    <w:pPr>
      <w:tabs>
        <w:tab w:val="left" w:pos="499"/>
        <w:tab w:val="left" w:pos="924"/>
      </w:tabs>
      <w:spacing w:line="280" w:lineRule="exact"/>
      <w:ind w:left="255" w:hanging="255"/>
      <w:jc w:val="both"/>
    </w:pPr>
    <w:rPr>
      <w:rFonts w:ascii="Helvetica" w:hAnsi="Helvetica"/>
      <w:sz w:val="21"/>
      <w:szCs w:val="19"/>
    </w:rPr>
  </w:style>
  <w:style w:type="paragraph" w:customStyle="1" w:styleId="VenstreMargen">
    <w:name w:val="VenstreMargen"/>
    <w:basedOn w:val="Normal"/>
    <w:uiPriority w:val="99"/>
    <w:rsid w:val="00CA1FE6"/>
    <w:pPr>
      <w:tabs>
        <w:tab w:val="left" w:pos="499"/>
        <w:tab w:val="left" w:pos="924"/>
      </w:tabs>
      <w:spacing w:line="280" w:lineRule="exact"/>
      <w:ind w:left="85" w:hanging="1701"/>
      <w:jc w:val="both"/>
    </w:pPr>
    <w:rPr>
      <w:rFonts w:ascii="Helvetica" w:hAnsi="Helvetica"/>
      <w:sz w:val="21"/>
      <w:szCs w:val="19"/>
    </w:rPr>
  </w:style>
  <w:style w:type="paragraph" w:customStyle="1" w:styleId="SfB1">
    <w:name w:val="SfB1"/>
    <w:basedOn w:val="Overskrift1"/>
    <w:next w:val="Normal"/>
    <w:rsid w:val="00CA1FE6"/>
    <w:pPr>
      <w:tabs>
        <w:tab w:val="left" w:pos="499"/>
        <w:tab w:val="left" w:pos="924"/>
      </w:tabs>
      <w:spacing w:before="360" w:after="120" w:line="280" w:lineRule="exact"/>
      <w:jc w:val="both"/>
      <w:outlineLvl w:val="9"/>
    </w:pPr>
    <w:rPr>
      <w:rFonts w:ascii="Times New Roman" w:hAnsi="Times New Roman" w:cs="Times New Roman"/>
      <w:bCs w:val="0"/>
      <w:iCs w:val="0"/>
      <w:noProof/>
      <w:sz w:val="22"/>
      <w:szCs w:val="19"/>
    </w:rPr>
  </w:style>
  <w:style w:type="paragraph" w:customStyle="1" w:styleId="SfB2">
    <w:name w:val="SfB2"/>
    <w:basedOn w:val="Overskrift2"/>
    <w:next w:val="Normal"/>
    <w:uiPriority w:val="99"/>
    <w:rsid w:val="00CA1FE6"/>
    <w:pPr>
      <w:tabs>
        <w:tab w:val="num" w:pos="360"/>
        <w:tab w:val="left" w:pos="499"/>
        <w:tab w:val="num" w:pos="567"/>
        <w:tab w:val="left" w:pos="924"/>
      </w:tabs>
      <w:spacing w:after="0" w:line="280" w:lineRule="exact"/>
      <w:ind w:left="360" w:hanging="360"/>
      <w:jc w:val="both"/>
      <w:outlineLvl w:val="9"/>
    </w:pPr>
    <w:rPr>
      <w:rFonts w:ascii="Times New Roman" w:hAnsi="Times New Roman" w:cs="Times New Roman"/>
      <w:bCs w:val="0"/>
      <w:iCs w:val="0"/>
      <w:noProof/>
      <w:color w:val="auto"/>
      <w:sz w:val="22"/>
      <w:szCs w:val="19"/>
    </w:rPr>
  </w:style>
  <w:style w:type="paragraph" w:customStyle="1" w:styleId="SfB3">
    <w:name w:val="SfB3"/>
    <w:basedOn w:val="Overskrift3"/>
    <w:next w:val="Normal"/>
    <w:uiPriority w:val="99"/>
    <w:rsid w:val="00CA1FE6"/>
    <w:pPr>
      <w:numPr>
        <w:ilvl w:val="2"/>
      </w:numPr>
      <w:tabs>
        <w:tab w:val="num" w:pos="360"/>
        <w:tab w:val="left" w:pos="499"/>
        <w:tab w:val="num" w:pos="567"/>
        <w:tab w:val="num" w:pos="850"/>
        <w:tab w:val="left" w:pos="924"/>
      </w:tabs>
      <w:spacing w:after="0" w:line="280" w:lineRule="exact"/>
      <w:ind w:left="360" w:hanging="360"/>
      <w:jc w:val="both"/>
      <w:outlineLvl w:val="9"/>
    </w:pPr>
    <w:rPr>
      <w:rFonts w:ascii="Times New Roman" w:hAnsi="Times New Roman" w:cs="Times New Roman"/>
      <w:b w:val="0"/>
      <w:bCs w:val="0"/>
      <w:iCs w:val="0"/>
      <w:noProof/>
      <w:sz w:val="22"/>
      <w:szCs w:val="19"/>
    </w:rPr>
  </w:style>
  <w:style w:type="paragraph" w:customStyle="1" w:styleId="SfB4">
    <w:name w:val="SfB4"/>
    <w:basedOn w:val="Overskrift4"/>
    <w:next w:val="Normal"/>
    <w:uiPriority w:val="99"/>
    <w:rsid w:val="00CA1FE6"/>
    <w:pPr>
      <w:keepLines w:val="0"/>
      <w:numPr>
        <w:ilvl w:val="3"/>
      </w:numPr>
      <w:tabs>
        <w:tab w:val="num" w:pos="0"/>
        <w:tab w:val="num" w:pos="360"/>
      </w:tabs>
      <w:suppressAutoHyphens w:val="0"/>
      <w:spacing w:before="240" w:after="0"/>
      <w:ind w:left="360" w:hanging="360"/>
      <w:jc w:val="both"/>
      <w:outlineLvl w:val="9"/>
    </w:pPr>
    <w:rPr>
      <w:rFonts w:ascii="Times New Roman" w:hAnsi="Times New Roman"/>
      <w:noProof/>
      <w:sz w:val="22"/>
    </w:rPr>
  </w:style>
  <w:style w:type="paragraph" w:customStyle="1" w:styleId="Tekst">
    <w:name w:val="Tekst"/>
    <w:basedOn w:val="Normal"/>
    <w:uiPriority w:val="99"/>
    <w:rsid w:val="00CA1FE6"/>
    <w:pPr>
      <w:tabs>
        <w:tab w:val="left" w:pos="499"/>
        <w:tab w:val="left" w:pos="924"/>
        <w:tab w:val="left" w:pos="2410"/>
        <w:tab w:val="left" w:pos="6662"/>
      </w:tabs>
      <w:spacing w:line="280" w:lineRule="exact"/>
      <w:ind w:left="2410"/>
      <w:jc w:val="both"/>
    </w:pPr>
    <w:rPr>
      <w:rFonts w:ascii="Helvetica" w:hAnsi="Helvetica"/>
      <w:spacing w:val="-3"/>
      <w:sz w:val="21"/>
      <w:szCs w:val="19"/>
    </w:rPr>
  </w:style>
  <w:style w:type="paragraph" w:customStyle="1" w:styleId="forside">
    <w:name w:val="forside"/>
    <w:basedOn w:val="Normal"/>
    <w:uiPriority w:val="99"/>
    <w:rsid w:val="00CA1FE6"/>
    <w:pPr>
      <w:tabs>
        <w:tab w:val="left" w:pos="499"/>
        <w:tab w:val="left" w:pos="924"/>
        <w:tab w:val="left" w:pos="2410"/>
        <w:tab w:val="left" w:pos="6662"/>
        <w:tab w:val="right" w:pos="9923"/>
      </w:tabs>
      <w:spacing w:line="280" w:lineRule="exact"/>
      <w:ind w:left="2410" w:hanging="2127"/>
      <w:jc w:val="both"/>
    </w:pPr>
    <w:rPr>
      <w:b/>
      <w:sz w:val="28"/>
      <w:szCs w:val="19"/>
    </w:rPr>
  </w:style>
  <w:style w:type="paragraph" w:customStyle="1" w:styleId="Opstilling-punkttegn-indryk">
    <w:name w:val="Opstilling - punkttegn - indryk"/>
    <w:basedOn w:val="Opstilling-punkttegn"/>
    <w:uiPriority w:val="99"/>
    <w:rsid w:val="00CA1FE6"/>
    <w:pPr>
      <w:widowControl w:val="0"/>
      <w:tabs>
        <w:tab w:val="left" w:pos="499"/>
        <w:tab w:val="left" w:pos="924"/>
        <w:tab w:val="right" w:pos="9639"/>
      </w:tabs>
      <w:overflowPunct w:val="0"/>
      <w:autoSpaceDE w:val="0"/>
      <w:autoSpaceDN w:val="0"/>
      <w:adjustRightInd w:val="0"/>
      <w:spacing w:line="260" w:lineRule="exact"/>
      <w:ind w:left="1843" w:hanging="426"/>
      <w:contextualSpacing w:val="0"/>
      <w:jc w:val="both"/>
      <w:textAlignment w:val="baseline"/>
    </w:pPr>
    <w:rPr>
      <w:rFonts w:ascii="Helvetica" w:eastAsia="Times New Roman" w:hAnsi="Helvetica" w:cs="Times New Roman"/>
      <w:sz w:val="21"/>
      <w:lang w:eastAsia="da-DK"/>
    </w:rPr>
  </w:style>
  <w:style w:type="paragraph" w:customStyle="1" w:styleId="Typografi1">
    <w:name w:val="Typografi1"/>
    <w:basedOn w:val="Normal"/>
    <w:uiPriority w:val="99"/>
    <w:rsid w:val="00CA1FE6"/>
    <w:pPr>
      <w:tabs>
        <w:tab w:val="left" w:pos="-901"/>
        <w:tab w:val="left" w:pos="-112"/>
        <w:tab w:val="left" w:pos="499"/>
        <w:tab w:val="left" w:pos="851"/>
        <w:tab w:val="left" w:pos="924"/>
        <w:tab w:val="left" w:pos="5381"/>
        <w:tab w:val="left" w:pos="5840"/>
        <w:tab w:val="left" w:pos="7648"/>
      </w:tabs>
      <w:spacing w:line="280" w:lineRule="exact"/>
      <w:ind w:left="851" w:hanging="511"/>
      <w:jc w:val="both"/>
    </w:pPr>
    <w:rPr>
      <w:rFonts w:ascii="Helvetica" w:hAnsi="Helvetica"/>
      <w:b/>
      <w:sz w:val="21"/>
      <w:szCs w:val="19"/>
    </w:rPr>
  </w:style>
  <w:style w:type="paragraph" w:customStyle="1" w:styleId="indhold2">
    <w:name w:val="indhold 2"/>
    <w:basedOn w:val="Normal"/>
    <w:rsid w:val="00CA1FE6"/>
    <w:pPr>
      <w:tabs>
        <w:tab w:val="left" w:pos="-901"/>
        <w:tab w:val="left" w:pos="-112"/>
        <w:tab w:val="left" w:pos="499"/>
        <w:tab w:val="left" w:pos="851"/>
        <w:tab w:val="left" w:pos="924"/>
        <w:tab w:val="left" w:pos="5381"/>
        <w:tab w:val="left" w:pos="5840"/>
        <w:tab w:val="left" w:pos="7648"/>
      </w:tabs>
      <w:spacing w:line="280" w:lineRule="exact"/>
      <w:ind w:left="851" w:hanging="511"/>
      <w:jc w:val="both"/>
    </w:pPr>
    <w:rPr>
      <w:rFonts w:ascii="Helvetica" w:hAnsi="Helvetica"/>
      <w:sz w:val="21"/>
      <w:szCs w:val="19"/>
    </w:rPr>
  </w:style>
  <w:style w:type="character" w:customStyle="1" w:styleId="TabelTegn">
    <w:name w:val="Tabel Tegn"/>
    <w:basedOn w:val="Standardskrifttypeiafsnit"/>
    <w:link w:val="Tabel"/>
    <w:uiPriority w:val="99"/>
    <w:locked/>
    <w:rsid w:val="00CA1FE6"/>
    <w:rPr>
      <w:rFonts w:ascii="Arial" w:hAnsi="Arial" w:cs="Arial"/>
      <w:kern w:val="20"/>
      <w:sz w:val="18"/>
      <w:szCs w:val="24"/>
    </w:rPr>
  </w:style>
  <w:style w:type="numbering" w:styleId="111111">
    <w:name w:val="Outline List 2"/>
    <w:basedOn w:val="Ingenoversigt"/>
    <w:uiPriority w:val="99"/>
    <w:semiHidden/>
    <w:unhideWhenUsed/>
    <w:rsid w:val="00CA1FE6"/>
    <w:pPr>
      <w:numPr>
        <w:numId w:val="4"/>
      </w:numPr>
    </w:pPr>
  </w:style>
  <w:style w:type="numbering" w:customStyle="1" w:styleId="ListStyleBilag">
    <w:name w:val="ListStyle_Bilag"/>
    <w:rsid w:val="00CA1FE6"/>
    <w:pPr>
      <w:numPr>
        <w:numId w:val="8"/>
      </w:numPr>
    </w:pPr>
  </w:style>
  <w:style w:type="numbering" w:customStyle="1" w:styleId="ListStyleBullet">
    <w:name w:val="ListStyle_Bullet"/>
    <w:rsid w:val="00CA1FE6"/>
    <w:pPr>
      <w:numPr>
        <w:numId w:val="9"/>
      </w:numPr>
    </w:pPr>
  </w:style>
  <w:style w:type="numbering" w:customStyle="1" w:styleId="ListStyleAppendix">
    <w:name w:val="ListStyle_Appendix"/>
    <w:rsid w:val="00CA1FE6"/>
    <w:pPr>
      <w:numPr>
        <w:numId w:val="7"/>
      </w:numPr>
    </w:pPr>
  </w:style>
  <w:style w:type="numbering" w:customStyle="1" w:styleId="ListStyleAt">
    <w:name w:val="ListStyle_At"/>
    <w:rsid w:val="00CA1FE6"/>
    <w:pPr>
      <w:numPr>
        <w:numId w:val="15"/>
      </w:numPr>
    </w:pPr>
  </w:style>
  <w:style w:type="numbering" w:styleId="ArtikelSektion">
    <w:name w:val="Outline List 3"/>
    <w:basedOn w:val="Ingenoversigt"/>
    <w:uiPriority w:val="99"/>
    <w:semiHidden/>
    <w:unhideWhenUsed/>
    <w:rsid w:val="00CA1FE6"/>
    <w:pPr>
      <w:numPr>
        <w:numId w:val="6"/>
      </w:numPr>
    </w:pPr>
  </w:style>
  <w:style w:type="numbering" w:customStyle="1" w:styleId="ListStyleEmneStreg">
    <w:name w:val="ListStyle_EmneStreg"/>
    <w:rsid w:val="00CA1FE6"/>
    <w:pPr>
      <w:numPr>
        <w:numId w:val="10"/>
      </w:numPr>
    </w:pPr>
  </w:style>
  <w:style w:type="numbering" w:customStyle="1" w:styleId="ListStyleTableBullet">
    <w:name w:val="ListStyle_TableBullet"/>
    <w:rsid w:val="00CA1FE6"/>
    <w:pPr>
      <w:numPr>
        <w:numId w:val="13"/>
      </w:numPr>
    </w:pPr>
  </w:style>
  <w:style w:type="numbering" w:styleId="1ai">
    <w:name w:val="Outline List 1"/>
    <w:basedOn w:val="Ingenoversigt"/>
    <w:uiPriority w:val="99"/>
    <w:semiHidden/>
    <w:unhideWhenUsed/>
    <w:rsid w:val="00CA1FE6"/>
    <w:pPr>
      <w:numPr>
        <w:numId w:val="5"/>
      </w:numPr>
    </w:pPr>
  </w:style>
  <w:style w:type="numbering" w:customStyle="1" w:styleId="ListStyleNumber">
    <w:name w:val="ListStyle_Number"/>
    <w:rsid w:val="00CA1FE6"/>
    <w:pPr>
      <w:numPr>
        <w:numId w:val="12"/>
      </w:numPr>
    </w:pPr>
  </w:style>
  <w:style w:type="numbering" w:customStyle="1" w:styleId="ListStyleTableNumber">
    <w:name w:val="ListStyle_TableNumber"/>
    <w:rsid w:val="00CA1FE6"/>
    <w:pPr>
      <w:numPr>
        <w:numId w:val="14"/>
      </w:numPr>
    </w:pPr>
  </w:style>
  <w:style w:type="numbering" w:customStyle="1" w:styleId="ListStyleHeading">
    <w:name w:val="ListStyle_Heading"/>
    <w:rsid w:val="00CA1FE6"/>
    <w:pPr>
      <w:numPr>
        <w:numId w:val="11"/>
      </w:numPr>
    </w:pPr>
  </w:style>
  <w:style w:type="numbering" w:customStyle="1" w:styleId="ListStyleTableBullet1">
    <w:name w:val="ListStyle_TableBullet1"/>
    <w:rsid w:val="00CA1FE6"/>
  </w:style>
  <w:style w:type="numbering" w:customStyle="1" w:styleId="ListStyleTableBullet2">
    <w:name w:val="ListStyle_TableBullet2"/>
    <w:rsid w:val="00CA1FE6"/>
  </w:style>
  <w:style w:type="paragraph" w:customStyle="1" w:styleId="Tabelindhold">
    <w:name w:val="Tabelindhold"/>
    <w:basedOn w:val="Normal"/>
    <w:rsid w:val="00CA1FE6"/>
    <w:pPr>
      <w:widowControl w:val="0"/>
      <w:suppressLineNumbers/>
      <w:tabs>
        <w:tab w:val="left" w:pos="499"/>
        <w:tab w:val="left" w:pos="924"/>
      </w:tabs>
      <w:suppressAutoHyphens/>
      <w:spacing w:line="280" w:lineRule="exact"/>
      <w:ind w:left="85"/>
    </w:pPr>
    <w:rPr>
      <w:rFonts w:ascii="Times New Roman" w:eastAsia="Arial Unicode MS" w:hAnsi="Times New Roman" w:cs="Arial Unicode MS"/>
      <w:kern w:val="1"/>
      <w:sz w:val="24"/>
      <w:lang w:eastAsia="hi-IN" w:bidi="hi-IN"/>
    </w:rPr>
  </w:style>
  <w:style w:type="paragraph" w:customStyle="1" w:styleId="YB18-punkt">
    <w:name w:val="YB18 - punkt"/>
    <w:basedOn w:val="Listeafsnit"/>
    <w:qFormat/>
    <w:rsid w:val="00CA1FE6"/>
    <w:pPr>
      <w:numPr>
        <w:numId w:val="16"/>
      </w:numPr>
      <w:tabs>
        <w:tab w:val="left" w:pos="499"/>
        <w:tab w:val="left" w:pos="924"/>
      </w:tabs>
      <w:spacing w:after="80" w:line="280" w:lineRule="exact"/>
    </w:pPr>
    <w:rPr>
      <w:sz w:val="19"/>
      <w:szCs w:val="19"/>
    </w:rPr>
  </w:style>
  <w:style w:type="paragraph" w:customStyle="1" w:styleId="YB18Normal">
    <w:name w:val="YB18 Normal"/>
    <w:basedOn w:val="Normal"/>
    <w:rsid w:val="00CA1FE6"/>
    <w:pPr>
      <w:tabs>
        <w:tab w:val="left" w:pos="-963"/>
        <w:tab w:val="left" w:pos="340"/>
        <w:tab w:val="left" w:pos="499"/>
        <w:tab w:val="left" w:pos="924"/>
        <w:tab w:val="left" w:pos="5392"/>
      </w:tabs>
      <w:spacing w:line="280" w:lineRule="exact"/>
      <w:ind w:left="74"/>
    </w:pPr>
    <w:rPr>
      <w:rFonts w:asciiTheme="minorHAnsi" w:hAnsiTheme="minorHAnsi" w:cstheme="minorHAnsi"/>
      <w:sz w:val="19"/>
      <w:szCs w:val="19"/>
    </w:rPr>
  </w:style>
  <w:style w:type="paragraph" w:customStyle="1" w:styleId="YB18Overskrift1">
    <w:name w:val="YB18 Overskrift 1"/>
    <w:basedOn w:val="Normal"/>
    <w:qFormat/>
    <w:rsid w:val="00CA1FE6"/>
    <w:pPr>
      <w:tabs>
        <w:tab w:val="left" w:pos="924"/>
      </w:tabs>
      <w:spacing w:after="80" w:line="280" w:lineRule="exact"/>
      <w:ind w:left="85"/>
    </w:pPr>
    <w:rPr>
      <w:b/>
      <w:sz w:val="24"/>
    </w:rPr>
  </w:style>
  <w:style w:type="paragraph" w:customStyle="1" w:styleId="YB18Overskrift2">
    <w:name w:val="YB18 Overskrift 2"/>
    <w:basedOn w:val="indhold2"/>
    <w:qFormat/>
    <w:rsid w:val="00CA1FE6"/>
    <w:pPr>
      <w:tabs>
        <w:tab w:val="clear" w:pos="-901"/>
        <w:tab w:val="clear" w:pos="-112"/>
        <w:tab w:val="clear" w:pos="499"/>
        <w:tab w:val="clear" w:pos="851"/>
        <w:tab w:val="clear" w:pos="5381"/>
        <w:tab w:val="clear" w:pos="5840"/>
        <w:tab w:val="clear" w:pos="7648"/>
      </w:tabs>
      <w:spacing w:after="80" w:line="280" w:lineRule="atLeast"/>
      <w:ind w:left="924" w:hanging="839"/>
      <w:jc w:val="left"/>
    </w:pPr>
    <w:rPr>
      <w:rFonts w:ascii="Arial" w:hAnsi="Arial" w:cs="Arial"/>
      <w:b/>
      <w:caps/>
      <w:sz w:val="19"/>
    </w:rPr>
  </w:style>
  <w:style w:type="paragraph" w:customStyle="1" w:styleId="YB18Overskrift3">
    <w:name w:val="YB18 Overskrift 3"/>
    <w:basedOn w:val="YB18Overskrift2"/>
    <w:next w:val="YB18Normal"/>
    <w:qFormat/>
    <w:rsid w:val="00CA1FE6"/>
    <w:rPr>
      <w:caps w:val="0"/>
    </w:rPr>
  </w:style>
  <w:style w:type="paragraph" w:customStyle="1" w:styleId="YBOverskrift4">
    <w:name w:val="YB Overskrift 4"/>
    <w:basedOn w:val="Normal"/>
    <w:qFormat/>
    <w:rsid w:val="00CA1FE6"/>
    <w:pPr>
      <w:tabs>
        <w:tab w:val="left" w:pos="924"/>
      </w:tabs>
      <w:spacing w:line="280" w:lineRule="exact"/>
      <w:ind w:left="85"/>
    </w:pPr>
    <w:rPr>
      <w:b/>
      <w:sz w:val="19"/>
      <w:szCs w:val="19"/>
    </w:rPr>
  </w:style>
  <w:style w:type="character" w:styleId="Ulstomtale">
    <w:name w:val="Unresolved Mention"/>
    <w:basedOn w:val="Standardskrifttypeiafsnit"/>
    <w:uiPriority w:val="99"/>
    <w:semiHidden/>
    <w:unhideWhenUsed/>
    <w:rsid w:val="00AF3B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5270">
      <w:bodyDiv w:val="1"/>
      <w:marLeft w:val="0"/>
      <w:marRight w:val="0"/>
      <w:marTop w:val="0"/>
      <w:marBottom w:val="0"/>
      <w:divBdr>
        <w:top w:val="none" w:sz="0" w:space="0" w:color="auto"/>
        <w:left w:val="none" w:sz="0" w:space="0" w:color="auto"/>
        <w:bottom w:val="none" w:sz="0" w:space="0" w:color="auto"/>
        <w:right w:val="none" w:sz="0" w:space="0" w:color="auto"/>
      </w:divBdr>
    </w:div>
    <w:div w:id="30037510">
      <w:bodyDiv w:val="1"/>
      <w:marLeft w:val="0"/>
      <w:marRight w:val="0"/>
      <w:marTop w:val="0"/>
      <w:marBottom w:val="0"/>
      <w:divBdr>
        <w:top w:val="none" w:sz="0" w:space="0" w:color="auto"/>
        <w:left w:val="none" w:sz="0" w:space="0" w:color="auto"/>
        <w:bottom w:val="none" w:sz="0" w:space="0" w:color="auto"/>
        <w:right w:val="none" w:sz="0" w:space="0" w:color="auto"/>
      </w:divBdr>
    </w:div>
    <w:div w:id="69473439">
      <w:bodyDiv w:val="1"/>
      <w:marLeft w:val="0"/>
      <w:marRight w:val="0"/>
      <w:marTop w:val="0"/>
      <w:marBottom w:val="0"/>
      <w:divBdr>
        <w:top w:val="none" w:sz="0" w:space="0" w:color="auto"/>
        <w:left w:val="none" w:sz="0" w:space="0" w:color="auto"/>
        <w:bottom w:val="none" w:sz="0" w:space="0" w:color="auto"/>
        <w:right w:val="none" w:sz="0" w:space="0" w:color="auto"/>
      </w:divBdr>
    </w:div>
    <w:div w:id="184176107">
      <w:bodyDiv w:val="1"/>
      <w:marLeft w:val="0"/>
      <w:marRight w:val="0"/>
      <w:marTop w:val="0"/>
      <w:marBottom w:val="0"/>
      <w:divBdr>
        <w:top w:val="none" w:sz="0" w:space="0" w:color="auto"/>
        <w:left w:val="none" w:sz="0" w:space="0" w:color="auto"/>
        <w:bottom w:val="none" w:sz="0" w:space="0" w:color="auto"/>
        <w:right w:val="none" w:sz="0" w:space="0" w:color="auto"/>
      </w:divBdr>
    </w:div>
    <w:div w:id="204827861">
      <w:bodyDiv w:val="1"/>
      <w:marLeft w:val="0"/>
      <w:marRight w:val="0"/>
      <w:marTop w:val="0"/>
      <w:marBottom w:val="0"/>
      <w:divBdr>
        <w:top w:val="none" w:sz="0" w:space="0" w:color="auto"/>
        <w:left w:val="none" w:sz="0" w:space="0" w:color="auto"/>
        <w:bottom w:val="none" w:sz="0" w:space="0" w:color="auto"/>
        <w:right w:val="none" w:sz="0" w:space="0" w:color="auto"/>
      </w:divBdr>
      <w:divsChild>
        <w:div w:id="541358172">
          <w:marLeft w:val="274"/>
          <w:marRight w:val="0"/>
          <w:marTop w:val="77"/>
          <w:marBottom w:val="0"/>
          <w:divBdr>
            <w:top w:val="none" w:sz="0" w:space="0" w:color="auto"/>
            <w:left w:val="none" w:sz="0" w:space="0" w:color="auto"/>
            <w:bottom w:val="none" w:sz="0" w:space="0" w:color="auto"/>
            <w:right w:val="none" w:sz="0" w:space="0" w:color="auto"/>
          </w:divBdr>
        </w:div>
      </w:divsChild>
    </w:div>
    <w:div w:id="315189296">
      <w:bodyDiv w:val="1"/>
      <w:marLeft w:val="0"/>
      <w:marRight w:val="0"/>
      <w:marTop w:val="0"/>
      <w:marBottom w:val="0"/>
      <w:divBdr>
        <w:top w:val="none" w:sz="0" w:space="0" w:color="auto"/>
        <w:left w:val="none" w:sz="0" w:space="0" w:color="auto"/>
        <w:bottom w:val="none" w:sz="0" w:space="0" w:color="auto"/>
        <w:right w:val="none" w:sz="0" w:space="0" w:color="auto"/>
      </w:divBdr>
    </w:div>
    <w:div w:id="350646410">
      <w:bodyDiv w:val="1"/>
      <w:marLeft w:val="0"/>
      <w:marRight w:val="0"/>
      <w:marTop w:val="0"/>
      <w:marBottom w:val="0"/>
      <w:divBdr>
        <w:top w:val="none" w:sz="0" w:space="0" w:color="auto"/>
        <w:left w:val="none" w:sz="0" w:space="0" w:color="auto"/>
        <w:bottom w:val="none" w:sz="0" w:space="0" w:color="auto"/>
        <w:right w:val="none" w:sz="0" w:space="0" w:color="auto"/>
      </w:divBdr>
      <w:divsChild>
        <w:div w:id="29645724">
          <w:marLeft w:val="274"/>
          <w:marRight w:val="0"/>
          <w:marTop w:val="77"/>
          <w:marBottom w:val="0"/>
          <w:divBdr>
            <w:top w:val="none" w:sz="0" w:space="0" w:color="auto"/>
            <w:left w:val="none" w:sz="0" w:space="0" w:color="auto"/>
            <w:bottom w:val="none" w:sz="0" w:space="0" w:color="auto"/>
            <w:right w:val="none" w:sz="0" w:space="0" w:color="auto"/>
          </w:divBdr>
        </w:div>
        <w:div w:id="2009556094">
          <w:marLeft w:val="274"/>
          <w:marRight w:val="0"/>
          <w:marTop w:val="77"/>
          <w:marBottom w:val="0"/>
          <w:divBdr>
            <w:top w:val="none" w:sz="0" w:space="0" w:color="auto"/>
            <w:left w:val="none" w:sz="0" w:space="0" w:color="auto"/>
            <w:bottom w:val="none" w:sz="0" w:space="0" w:color="auto"/>
            <w:right w:val="none" w:sz="0" w:space="0" w:color="auto"/>
          </w:divBdr>
        </w:div>
        <w:div w:id="798688189">
          <w:marLeft w:val="274"/>
          <w:marRight w:val="0"/>
          <w:marTop w:val="77"/>
          <w:marBottom w:val="0"/>
          <w:divBdr>
            <w:top w:val="none" w:sz="0" w:space="0" w:color="auto"/>
            <w:left w:val="none" w:sz="0" w:space="0" w:color="auto"/>
            <w:bottom w:val="none" w:sz="0" w:space="0" w:color="auto"/>
            <w:right w:val="none" w:sz="0" w:space="0" w:color="auto"/>
          </w:divBdr>
        </w:div>
        <w:div w:id="1998998427">
          <w:marLeft w:val="274"/>
          <w:marRight w:val="0"/>
          <w:marTop w:val="77"/>
          <w:marBottom w:val="0"/>
          <w:divBdr>
            <w:top w:val="none" w:sz="0" w:space="0" w:color="auto"/>
            <w:left w:val="none" w:sz="0" w:space="0" w:color="auto"/>
            <w:bottom w:val="none" w:sz="0" w:space="0" w:color="auto"/>
            <w:right w:val="none" w:sz="0" w:space="0" w:color="auto"/>
          </w:divBdr>
        </w:div>
      </w:divsChild>
    </w:div>
    <w:div w:id="457065541">
      <w:bodyDiv w:val="1"/>
      <w:marLeft w:val="0"/>
      <w:marRight w:val="0"/>
      <w:marTop w:val="0"/>
      <w:marBottom w:val="0"/>
      <w:divBdr>
        <w:top w:val="none" w:sz="0" w:space="0" w:color="auto"/>
        <w:left w:val="none" w:sz="0" w:space="0" w:color="auto"/>
        <w:bottom w:val="none" w:sz="0" w:space="0" w:color="auto"/>
        <w:right w:val="none" w:sz="0" w:space="0" w:color="auto"/>
      </w:divBdr>
    </w:div>
    <w:div w:id="571811500">
      <w:bodyDiv w:val="1"/>
      <w:marLeft w:val="0"/>
      <w:marRight w:val="0"/>
      <w:marTop w:val="0"/>
      <w:marBottom w:val="0"/>
      <w:divBdr>
        <w:top w:val="none" w:sz="0" w:space="0" w:color="auto"/>
        <w:left w:val="none" w:sz="0" w:space="0" w:color="auto"/>
        <w:bottom w:val="none" w:sz="0" w:space="0" w:color="auto"/>
        <w:right w:val="none" w:sz="0" w:space="0" w:color="auto"/>
      </w:divBdr>
    </w:div>
    <w:div w:id="581305852">
      <w:bodyDiv w:val="1"/>
      <w:marLeft w:val="0"/>
      <w:marRight w:val="0"/>
      <w:marTop w:val="0"/>
      <w:marBottom w:val="0"/>
      <w:divBdr>
        <w:top w:val="none" w:sz="0" w:space="0" w:color="auto"/>
        <w:left w:val="none" w:sz="0" w:space="0" w:color="auto"/>
        <w:bottom w:val="none" w:sz="0" w:space="0" w:color="auto"/>
        <w:right w:val="none" w:sz="0" w:space="0" w:color="auto"/>
      </w:divBdr>
    </w:div>
    <w:div w:id="672562301">
      <w:bodyDiv w:val="1"/>
      <w:marLeft w:val="0"/>
      <w:marRight w:val="0"/>
      <w:marTop w:val="0"/>
      <w:marBottom w:val="0"/>
      <w:divBdr>
        <w:top w:val="none" w:sz="0" w:space="0" w:color="auto"/>
        <w:left w:val="none" w:sz="0" w:space="0" w:color="auto"/>
        <w:bottom w:val="none" w:sz="0" w:space="0" w:color="auto"/>
        <w:right w:val="none" w:sz="0" w:space="0" w:color="auto"/>
      </w:divBdr>
      <w:divsChild>
        <w:div w:id="5208854">
          <w:marLeft w:val="274"/>
          <w:marRight w:val="0"/>
          <w:marTop w:val="77"/>
          <w:marBottom w:val="0"/>
          <w:divBdr>
            <w:top w:val="none" w:sz="0" w:space="0" w:color="auto"/>
            <w:left w:val="none" w:sz="0" w:space="0" w:color="auto"/>
            <w:bottom w:val="none" w:sz="0" w:space="0" w:color="auto"/>
            <w:right w:val="none" w:sz="0" w:space="0" w:color="auto"/>
          </w:divBdr>
        </w:div>
        <w:div w:id="763571518">
          <w:marLeft w:val="274"/>
          <w:marRight w:val="0"/>
          <w:marTop w:val="77"/>
          <w:marBottom w:val="0"/>
          <w:divBdr>
            <w:top w:val="none" w:sz="0" w:space="0" w:color="auto"/>
            <w:left w:val="none" w:sz="0" w:space="0" w:color="auto"/>
            <w:bottom w:val="none" w:sz="0" w:space="0" w:color="auto"/>
            <w:right w:val="none" w:sz="0" w:space="0" w:color="auto"/>
          </w:divBdr>
        </w:div>
        <w:div w:id="239877553">
          <w:marLeft w:val="274"/>
          <w:marRight w:val="0"/>
          <w:marTop w:val="77"/>
          <w:marBottom w:val="0"/>
          <w:divBdr>
            <w:top w:val="none" w:sz="0" w:space="0" w:color="auto"/>
            <w:left w:val="none" w:sz="0" w:space="0" w:color="auto"/>
            <w:bottom w:val="none" w:sz="0" w:space="0" w:color="auto"/>
            <w:right w:val="none" w:sz="0" w:space="0" w:color="auto"/>
          </w:divBdr>
        </w:div>
        <w:div w:id="15890627">
          <w:marLeft w:val="274"/>
          <w:marRight w:val="0"/>
          <w:marTop w:val="77"/>
          <w:marBottom w:val="0"/>
          <w:divBdr>
            <w:top w:val="none" w:sz="0" w:space="0" w:color="auto"/>
            <w:left w:val="none" w:sz="0" w:space="0" w:color="auto"/>
            <w:bottom w:val="none" w:sz="0" w:space="0" w:color="auto"/>
            <w:right w:val="none" w:sz="0" w:space="0" w:color="auto"/>
          </w:divBdr>
        </w:div>
        <w:div w:id="107241833">
          <w:marLeft w:val="274"/>
          <w:marRight w:val="0"/>
          <w:marTop w:val="77"/>
          <w:marBottom w:val="0"/>
          <w:divBdr>
            <w:top w:val="none" w:sz="0" w:space="0" w:color="auto"/>
            <w:left w:val="none" w:sz="0" w:space="0" w:color="auto"/>
            <w:bottom w:val="none" w:sz="0" w:space="0" w:color="auto"/>
            <w:right w:val="none" w:sz="0" w:space="0" w:color="auto"/>
          </w:divBdr>
        </w:div>
      </w:divsChild>
    </w:div>
    <w:div w:id="765468478">
      <w:bodyDiv w:val="1"/>
      <w:marLeft w:val="0"/>
      <w:marRight w:val="0"/>
      <w:marTop w:val="0"/>
      <w:marBottom w:val="0"/>
      <w:divBdr>
        <w:top w:val="none" w:sz="0" w:space="0" w:color="auto"/>
        <w:left w:val="none" w:sz="0" w:space="0" w:color="auto"/>
        <w:bottom w:val="none" w:sz="0" w:space="0" w:color="auto"/>
        <w:right w:val="none" w:sz="0" w:space="0" w:color="auto"/>
      </w:divBdr>
      <w:divsChild>
        <w:div w:id="1346517741">
          <w:marLeft w:val="274"/>
          <w:marRight w:val="0"/>
          <w:marTop w:val="77"/>
          <w:marBottom w:val="0"/>
          <w:divBdr>
            <w:top w:val="none" w:sz="0" w:space="0" w:color="auto"/>
            <w:left w:val="none" w:sz="0" w:space="0" w:color="auto"/>
            <w:bottom w:val="none" w:sz="0" w:space="0" w:color="auto"/>
            <w:right w:val="none" w:sz="0" w:space="0" w:color="auto"/>
          </w:divBdr>
        </w:div>
        <w:div w:id="1855879306">
          <w:marLeft w:val="274"/>
          <w:marRight w:val="0"/>
          <w:marTop w:val="77"/>
          <w:marBottom w:val="0"/>
          <w:divBdr>
            <w:top w:val="none" w:sz="0" w:space="0" w:color="auto"/>
            <w:left w:val="none" w:sz="0" w:space="0" w:color="auto"/>
            <w:bottom w:val="none" w:sz="0" w:space="0" w:color="auto"/>
            <w:right w:val="none" w:sz="0" w:space="0" w:color="auto"/>
          </w:divBdr>
        </w:div>
        <w:div w:id="533032375">
          <w:marLeft w:val="274"/>
          <w:marRight w:val="0"/>
          <w:marTop w:val="77"/>
          <w:marBottom w:val="0"/>
          <w:divBdr>
            <w:top w:val="none" w:sz="0" w:space="0" w:color="auto"/>
            <w:left w:val="none" w:sz="0" w:space="0" w:color="auto"/>
            <w:bottom w:val="none" w:sz="0" w:space="0" w:color="auto"/>
            <w:right w:val="none" w:sz="0" w:space="0" w:color="auto"/>
          </w:divBdr>
        </w:div>
        <w:div w:id="691296825">
          <w:marLeft w:val="274"/>
          <w:marRight w:val="0"/>
          <w:marTop w:val="77"/>
          <w:marBottom w:val="0"/>
          <w:divBdr>
            <w:top w:val="none" w:sz="0" w:space="0" w:color="auto"/>
            <w:left w:val="none" w:sz="0" w:space="0" w:color="auto"/>
            <w:bottom w:val="none" w:sz="0" w:space="0" w:color="auto"/>
            <w:right w:val="none" w:sz="0" w:space="0" w:color="auto"/>
          </w:divBdr>
        </w:div>
        <w:div w:id="148988747">
          <w:marLeft w:val="274"/>
          <w:marRight w:val="0"/>
          <w:marTop w:val="77"/>
          <w:marBottom w:val="0"/>
          <w:divBdr>
            <w:top w:val="none" w:sz="0" w:space="0" w:color="auto"/>
            <w:left w:val="none" w:sz="0" w:space="0" w:color="auto"/>
            <w:bottom w:val="none" w:sz="0" w:space="0" w:color="auto"/>
            <w:right w:val="none" w:sz="0" w:space="0" w:color="auto"/>
          </w:divBdr>
        </w:div>
        <w:div w:id="1281572035">
          <w:marLeft w:val="274"/>
          <w:marRight w:val="0"/>
          <w:marTop w:val="77"/>
          <w:marBottom w:val="0"/>
          <w:divBdr>
            <w:top w:val="none" w:sz="0" w:space="0" w:color="auto"/>
            <w:left w:val="none" w:sz="0" w:space="0" w:color="auto"/>
            <w:bottom w:val="none" w:sz="0" w:space="0" w:color="auto"/>
            <w:right w:val="none" w:sz="0" w:space="0" w:color="auto"/>
          </w:divBdr>
        </w:div>
      </w:divsChild>
    </w:div>
    <w:div w:id="843739036">
      <w:bodyDiv w:val="1"/>
      <w:marLeft w:val="0"/>
      <w:marRight w:val="0"/>
      <w:marTop w:val="0"/>
      <w:marBottom w:val="0"/>
      <w:divBdr>
        <w:top w:val="none" w:sz="0" w:space="0" w:color="auto"/>
        <w:left w:val="none" w:sz="0" w:space="0" w:color="auto"/>
        <w:bottom w:val="none" w:sz="0" w:space="0" w:color="auto"/>
        <w:right w:val="none" w:sz="0" w:space="0" w:color="auto"/>
      </w:divBdr>
      <w:divsChild>
        <w:div w:id="1447384912">
          <w:marLeft w:val="274"/>
          <w:marRight w:val="0"/>
          <w:marTop w:val="77"/>
          <w:marBottom w:val="0"/>
          <w:divBdr>
            <w:top w:val="none" w:sz="0" w:space="0" w:color="auto"/>
            <w:left w:val="none" w:sz="0" w:space="0" w:color="auto"/>
            <w:bottom w:val="none" w:sz="0" w:space="0" w:color="auto"/>
            <w:right w:val="none" w:sz="0" w:space="0" w:color="auto"/>
          </w:divBdr>
        </w:div>
      </w:divsChild>
    </w:div>
    <w:div w:id="878737383">
      <w:bodyDiv w:val="1"/>
      <w:marLeft w:val="0"/>
      <w:marRight w:val="0"/>
      <w:marTop w:val="0"/>
      <w:marBottom w:val="0"/>
      <w:divBdr>
        <w:top w:val="none" w:sz="0" w:space="0" w:color="auto"/>
        <w:left w:val="none" w:sz="0" w:space="0" w:color="auto"/>
        <w:bottom w:val="none" w:sz="0" w:space="0" w:color="auto"/>
        <w:right w:val="none" w:sz="0" w:space="0" w:color="auto"/>
      </w:divBdr>
    </w:div>
    <w:div w:id="981884204">
      <w:bodyDiv w:val="1"/>
      <w:marLeft w:val="0"/>
      <w:marRight w:val="0"/>
      <w:marTop w:val="0"/>
      <w:marBottom w:val="0"/>
      <w:divBdr>
        <w:top w:val="none" w:sz="0" w:space="0" w:color="auto"/>
        <w:left w:val="none" w:sz="0" w:space="0" w:color="auto"/>
        <w:bottom w:val="none" w:sz="0" w:space="0" w:color="auto"/>
        <w:right w:val="none" w:sz="0" w:space="0" w:color="auto"/>
      </w:divBdr>
    </w:div>
    <w:div w:id="1046026944">
      <w:bodyDiv w:val="1"/>
      <w:marLeft w:val="0"/>
      <w:marRight w:val="0"/>
      <w:marTop w:val="0"/>
      <w:marBottom w:val="0"/>
      <w:divBdr>
        <w:top w:val="none" w:sz="0" w:space="0" w:color="auto"/>
        <w:left w:val="none" w:sz="0" w:space="0" w:color="auto"/>
        <w:bottom w:val="none" w:sz="0" w:space="0" w:color="auto"/>
        <w:right w:val="none" w:sz="0" w:space="0" w:color="auto"/>
      </w:divBdr>
    </w:div>
    <w:div w:id="1090734993">
      <w:bodyDiv w:val="1"/>
      <w:marLeft w:val="0"/>
      <w:marRight w:val="0"/>
      <w:marTop w:val="0"/>
      <w:marBottom w:val="0"/>
      <w:divBdr>
        <w:top w:val="none" w:sz="0" w:space="0" w:color="auto"/>
        <w:left w:val="none" w:sz="0" w:space="0" w:color="auto"/>
        <w:bottom w:val="none" w:sz="0" w:space="0" w:color="auto"/>
        <w:right w:val="none" w:sz="0" w:space="0" w:color="auto"/>
      </w:divBdr>
    </w:div>
    <w:div w:id="1181168327">
      <w:bodyDiv w:val="1"/>
      <w:marLeft w:val="0"/>
      <w:marRight w:val="0"/>
      <w:marTop w:val="0"/>
      <w:marBottom w:val="0"/>
      <w:divBdr>
        <w:top w:val="none" w:sz="0" w:space="0" w:color="auto"/>
        <w:left w:val="none" w:sz="0" w:space="0" w:color="auto"/>
        <w:bottom w:val="none" w:sz="0" w:space="0" w:color="auto"/>
        <w:right w:val="none" w:sz="0" w:space="0" w:color="auto"/>
      </w:divBdr>
    </w:div>
    <w:div w:id="1336881598">
      <w:bodyDiv w:val="1"/>
      <w:marLeft w:val="0"/>
      <w:marRight w:val="0"/>
      <w:marTop w:val="0"/>
      <w:marBottom w:val="0"/>
      <w:divBdr>
        <w:top w:val="none" w:sz="0" w:space="0" w:color="auto"/>
        <w:left w:val="none" w:sz="0" w:space="0" w:color="auto"/>
        <w:bottom w:val="none" w:sz="0" w:space="0" w:color="auto"/>
        <w:right w:val="none" w:sz="0" w:space="0" w:color="auto"/>
      </w:divBdr>
    </w:div>
    <w:div w:id="1348411545">
      <w:bodyDiv w:val="1"/>
      <w:marLeft w:val="0"/>
      <w:marRight w:val="0"/>
      <w:marTop w:val="0"/>
      <w:marBottom w:val="0"/>
      <w:divBdr>
        <w:top w:val="none" w:sz="0" w:space="0" w:color="auto"/>
        <w:left w:val="none" w:sz="0" w:space="0" w:color="auto"/>
        <w:bottom w:val="none" w:sz="0" w:space="0" w:color="auto"/>
        <w:right w:val="none" w:sz="0" w:space="0" w:color="auto"/>
      </w:divBdr>
    </w:div>
    <w:div w:id="1446192230">
      <w:bodyDiv w:val="1"/>
      <w:marLeft w:val="0"/>
      <w:marRight w:val="0"/>
      <w:marTop w:val="0"/>
      <w:marBottom w:val="0"/>
      <w:divBdr>
        <w:top w:val="none" w:sz="0" w:space="0" w:color="auto"/>
        <w:left w:val="none" w:sz="0" w:space="0" w:color="auto"/>
        <w:bottom w:val="none" w:sz="0" w:space="0" w:color="auto"/>
        <w:right w:val="none" w:sz="0" w:space="0" w:color="auto"/>
      </w:divBdr>
    </w:div>
    <w:div w:id="1457333430">
      <w:bodyDiv w:val="1"/>
      <w:marLeft w:val="0"/>
      <w:marRight w:val="0"/>
      <w:marTop w:val="0"/>
      <w:marBottom w:val="0"/>
      <w:divBdr>
        <w:top w:val="none" w:sz="0" w:space="0" w:color="auto"/>
        <w:left w:val="none" w:sz="0" w:space="0" w:color="auto"/>
        <w:bottom w:val="none" w:sz="0" w:space="0" w:color="auto"/>
        <w:right w:val="none" w:sz="0" w:space="0" w:color="auto"/>
      </w:divBdr>
      <w:divsChild>
        <w:div w:id="1416974452">
          <w:marLeft w:val="274"/>
          <w:marRight w:val="0"/>
          <w:marTop w:val="72"/>
          <w:marBottom w:val="0"/>
          <w:divBdr>
            <w:top w:val="none" w:sz="0" w:space="0" w:color="auto"/>
            <w:left w:val="none" w:sz="0" w:space="0" w:color="auto"/>
            <w:bottom w:val="none" w:sz="0" w:space="0" w:color="auto"/>
            <w:right w:val="none" w:sz="0" w:space="0" w:color="auto"/>
          </w:divBdr>
        </w:div>
        <w:div w:id="223026741">
          <w:marLeft w:val="274"/>
          <w:marRight w:val="0"/>
          <w:marTop w:val="72"/>
          <w:marBottom w:val="0"/>
          <w:divBdr>
            <w:top w:val="none" w:sz="0" w:space="0" w:color="auto"/>
            <w:left w:val="none" w:sz="0" w:space="0" w:color="auto"/>
            <w:bottom w:val="none" w:sz="0" w:space="0" w:color="auto"/>
            <w:right w:val="none" w:sz="0" w:space="0" w:color="auto"/>
          </w:divBdr>
        </w:div>
      </w:divsChild>
    </w:div>
    <w:div w:id="1493526985">
      <w:bodyDiv w:val="1"/>
      <w:marLeft w:val="0"/>
      <w:marRight w:val="0"/>
      <w:marTop w:val="0"/>
      <w:marBottom w:val="0"/>
      <w:divBdr>
        <w:top w:val="none" w:sz="0" w:space="0" w:color="auto"/>
        <w:left w:val="none" w:sz="0" w:space="0" w:color="auto"/>
        <w:bottom w:val="none" w:sz="0" w:space="0" w:color="auto"/>
        <w:right w:val="none" w:sz="0" w:space="0" w:color="auto"/>
      </w:divBdr>
    </w:div>
    <w:div w:id="1513645437">
      <w:bodyDiv w:val="1"/>
      <w:marLeft w:val="0"/>
      <w:marRight w:val="0"/>
      <w:marTop w:val="0"/>
      <w:marBottom w:val="0"/>
      <w:divBdr>
        <w:top w:val="none" w:sz="0" w:space="0" w:color="auto"/>
        <w:left w:val="none" w:sz="0" w:space="0" w:color="auto"/>
        <w:bottom w:val="none" w:sz="0" w:space="0" w:color="auto"/>
        <w:right w:val="none" w:sz="0" w:space="0" w:color="auto"/>
      </w:divBdr>
      <w:divsChild>
        <w:div w:id="52168209">
          <w:marLeft w:val="274"/>
          <w:marRight w:val="0"/>
          <w:marTop w:val="77"/>
          <w:marBottom w:val="0"/>
          <w:divBdr>
            <w:top w:val="none" w:sz="0" w:space="0" w:color="auto"/>
            <w:left w:val="none" w:sz="0" w:space="0" w:color="auto"/>
            <w:bottom w:val="none" w:sz="0" w:space="0" w:color="auto"/>
            <w:right w:val="none" w:sz="0" w:space="0" w:color="auto"/>
          </w:divBdr>
        </w:div>
        <w:div w:id="1029721330">
          <w:marLeft w:val="274"/>
          <w:marRight w:val="0"/>
          <w:marTop w:val="77"/>
          <w:marBottom w:val="0"/>
          <w:divBdr>
            <w:top w:val="none" w:sz="0" w:space="0" w:color="auto"/>
            <w:left w:val="none" w:sz="0" w:space="0" w:color="auto"/>
            <w:bottom w:val="none" w:sz="0" w:space="0" w:color="auto"/>
            <w:right w:val="none" w:sz="0" w:space="0" w:color="auto"/>
          </w:divBdr>
        </w:div>
        <w:div w:id="289752264">
          <w:marLeft w:val="274"/>
          <w:marRight w:val="0"/>
          <w:marTop w:val="77"/>
          <w:marBottom w:val="0"/>
          <w:divBdr>
            <w:top w:val="none" w:sz="0" w:space="0" w:color="auto"/>
            <w:left w:val="none" w:sz="0" w:space="0" w:color="auto"/>
            <w:bottom w:val="none" w:sz="0" w:space="0" w:color="auto"/>
            <w:right w:val="none" w:sz="0" w:space="0" w:color="auto"/>
          </w:divBdr>
        </w:div>
      </w:divsChild>
    </w:div>
    <w:div w:id="1606844321">
      <w:bodyDiv w:val="1"/>
      <w:marLeft w:val="0"/>
      <w:marRight w:val="0"/>
      <w:marTop w:val="0"/>
      <w:marBottom w:val="0"/>
      <w:divBdr>
        <w:top w:val="none" w:sz="0" w:space="0" w:color="auto"/>
        <w:left w:val="none" w:sz="0" w:space="0" w:color="auto"/>
        <w:bottom w:val="none" w:sz="0" w:space="0" w:color="auto"/>
        <w:right w:val="none" w:sz="0" w:space="0" w:color="auto"/>
      </w:divBdr>
      <w:divsChild>
        <w:div w:id="669917662">
          <w:marLeft w:val="274"/>
          <w:marRight w:val="0"/>
          <w:marTop w:val="77"/>
          <w:marBottom w:val="0"/>
          <w:divBdr>
            <w:top w:val="none" w:sz="0" w:space="0" w:color="auto"/>
            <w:left w:val="none" w:sz="0" w:space="0" w:color="auto"/>
            <w:bottom w:val="none" w:sz="0" w:space="0" w:color="auto"/>
            <w:right w:val="none" w:sz="0" w:space="0" w:color="auto"/>
          </w:divBdr>
        </w:div>
      </w:divsChild>
    </w:div>
    <w:div w:id="1763405781">
      <w:bodyDiv w:val="1"/>
      <w:marLeft w:val="0"/>
      <w:marRight w:val="0"/>
      <w:marTop w:val="0"/>
      <w:marBottom w:val="0"/>
      <w:divBdr>
        <w:top w:val="none" w:sz="0" w:space="0" w:color="auto"/>
        <w:left w:val="none" w:sz="0" w:space="0" w:color="auto"/>
        <w:bottom w:val="none" w:sz="0" w:space="0" w:color="auto"/>
        <w:right w:val="none" w:sz="0" w:space="0" w:color="auto"/>
      </w:divBdr>
    </w:div>
    <w:div w:id="1849825274">
      <w:bodyDiv w:val="1"/>
      <w:marLeft w:val="0"/>
      <w:marRight w:val="0"/>
      <w:marTop w:val="0"/>
      <w:marBottom w:val="0"/>
      <w:divBdr>
        <w:top w:val="none" w:sz="0" w:space="0" w:color="auto"/>
        <w:left w:val="none" w:sz="0" w:space="0" w:color="auto"/>
        <w:bottom w:val="none" w:sz="0" w:space="0" w:color="auto"/>
        <w:right w:val="none" w:sz="0" w:space="0" w:color="auto"/>
      </w:divBdr>
    </w:div>
    <w:div w:id="1880627468">
      <w:bodyDiv w:val="1"/>
      <w:marLeft w:val="0"/>
      <w:marRight w:val="0"/>
      <w:marTop w:val="0"/>
      <w:marBottom w:val="0"/>
      <w:divBdr>
        <w:top w:val="none" w:sz="0" w:space="0" w:color="auto"/>
        <w:left w:val="none" w:sz="0" w:space="0" w:color="auto"/>
        <w:bottom w:val="none" w:sz="0" w:space="0" w:color="auto"/>
        <w:right w:val="none" w:sz="0" w:space="0" w:color="auto"/>
      </w:divBdr>
    </w:div>
    <w:div w:id="1930234076">
      <w:bodyDiv w:val="1"/>
      <w:marLeft w:val="0"/>
      <w:marRight w:val="0"/>
      <w:marTop w:val="0"/>
      <w:marBottom w:val="0"/>
      <w:divBdr>
        <w:top w:val="none" w:sz="0" w:space="0" w:color="auto"/>
        <w:left w:val="none" w:sz="0" w:space="0" w:color="auto"/>
        <w:bottom w:val="none" w:sz="0" w:space="0" w:color="auto"/>
        <w:right w:val="none" w:sz="0" w:space="0" w:color="auto"/>
      </w:divBdr>
      <w:divsChild>
        <w:div w:id="162354684">
          <w:marLeft w:val="274"/>
          <w:marRight w:val="0"/>
          <w:marTop w:val="77"/>
          <w:marBottom w:val="0"/>
          <w:divBdr>
            <w:top w:val="none" w:sz="0" w:space="0" w:color="auto"/>
            <w:left w:val="none" w:sz="0" w:space="0" w:color="auto"/>
            <w:bottom w:val="none" w:sz="0" w:space="0" w:color="auto"/>
            <w:right w:val="none" w:sz="0" w:space="0" w:color="auto"/>
          </w:divBdr>
        </w:div>
        <w:div w:id="211844960">
          <w:marLeft w:val="274"/>
          <w:marRight w:val="0"/>
          <w:marTop w:val="77"/>
          <w:marBottom w:val="0"/>
          <w:divBdr>
            <w:top w:val="none" w:sz="0" w:space="0" w:color="auto"/>
            <w:left w:val="none" w:sz="0" w:space="0" w:color="auto"/>
            <w:bottom w:val="none" w:sz="0" w:space="0" w:color="auto"/>
            <w:right w:val="none" w:sz="0" w:space="0" w:color="auto"/>
          </w:divBdr>
        </w:div>
        <w:div w:id="1495953836">
          <w:marLeft w:val="274"/>
          <w:marRight w:val="0"/>
          <w:marTop w:val="77"/>
          <w:marBottom w:val="0"/>
          <w:divBdr>
            <w:top w:val="none" w:sz="0" w:space="0" w:color="auto"/>
            <w:left w:val="none" w:sz="0" w:space="0" w:color="auto"/>
            <w:bottom w:val="none" w:sz="0" w:space="0" w:color="auto"/>
            <w:right w:val="none" w:sz="0" w:space="0" w:color="auto"/>
          </w:divBdr>
        </w:div>
      </w:divsChild>
    </w:div>
    <w:div w:id="2009743671">
      <w:bodyDiv w:val="1"/>
      <w:marLeft w:val="0"/>
      <w:marRight w:val="0"/>
      <w:marTop w:val="0"/>
      <w:marBottom w:val="0"/>
      <w:divBdr>
        <w:top w:val="none" w:sz="0" w:space="0" w:color="auto"/>
        <w:left w:val="none" w:sz="0" w:space="0" w:color="auto"/>
        <w:bottom w:val="none" w:sz="0" w:space="0" w:color="auto"/>
        <w:right w:val="none" w:sz="0" w:space="0" w:color="auto"/>
      </w:divBdr>
    </w:div>
    <w:div w:id="2016878759">
      <w:bodyDiv w:val="1"/>
      <w:marLeft w:val="0"/>
      <w:marRight w:val="0"/>
      <w:marTop w:val="0"/>
      <w:marBottom w:val="0"/>
      <w:divBdr>
        <w:top w:val="none" w:sz="0" w:space="0" w:color="auto"/>
        <w:left w:val="none" w:sz="0" w:space="0" w:color="auto"/>
        <w:bottom w:val="none" w:sz="0" w:space="0" w:color="auto"/>
        <w:right w:val="none" w:sz="0" w:space="0" w:color="auto"/>
      </w:divBdr>
    </w:div>
    <w:div w:id="20317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gherreforeningen.dk/ab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ygherreforeningen.dk/ab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AppData\Roaming\Microsoft\Templates\Notatskabelon%20uden%20typografi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B8E9F-2DF8-46C3-8A77-62CF16BF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Notatskabelon uden typografier</Template>
  <TotalTime>20</TotalTime>
  <Pages>79</Pages>
  <Words>22297</Words>
  <Characters>136014</Characters>
  <Application>Microsoft Office Word</Application>
  <DocSecurity>0</DocSecurity>
  <Lines>1133</Lines>
  <Paragraphs>315</Paragraphs>
  <ScaleCrop>false</ScaleCrop>
  <HeadingPairs>
    <vt:vector size="2" baseType="variant">
      <vt:variant>
        <vt:lpstr>Titel</vt:lpstr>
      </vt:variant>
      <vt:variant>
        <vt:i4>1</vt:i4>
      </vt:variant>
    </vt:vector>
  </HeadingPairs>
  <TitlesOfParts>
    <vt:vector size="1" baseType="lpstr">
      <vt:lpstr>En bygherre-pioner</vt:lpstr>
    </vt:vector>
  </TitlesOfParts>
  <Company>Bygherreforeningen</Company>
  <LinksUpToDate>false</LinksUpToDate>
  <CharactersWithSpaces>157996</CharactersWithSpaces>
  <SharedDoc>false</SharedDoc>
  <HLinks>
    <vt:vector size="6" baseType="variant">
      <vt:variant>
        <vt:i4>7077942</vt:i4>
      </vt:variant>
      <vt:variant>
        <vt:i4>0</vt:i4>
      </vt:variant>
      <vt:variant>
        <vt:i4>0</vt:i4>
      </vt:variant>
      <vt:variant>
        <vt:i4>5</vt:i4>
      </vt:variant>
      <vt:variant>
        <vt:lpwstr>http://www.link.dk/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bygherre-pioner</dc:title>
  <dc:creator>Hanne Ullum</dc:creator>
  <cp:lastModifiedBy>Mette Skouenborg</cp:lastModifiedBy>
  <cp:revision>4</cp:revision>
  <cp:lastPrinted>2018-10-03T16:13:00Z</cp:lastPrinted>
  <dcterms:created xsi:type="dcterms:W3CDTF">2020-11-05T13:51:00Z</dcterms:created>
  <dcterms:modified xsi:type="dcterms:W3CDTF">2020-11-20T14:12:00Z</dcterms:modified>
</cp:coreProperties>
</file>